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308EC" w14:textId="157B91F4" w:rsidR="006D5EC4" w:rsidRDefault="00014AA5">
      <w:pPr>
        <w:tabs>
          <w:tab w:val="left" w:pos="8010"/>
        </w:tabs>
        <w:spacing w:after="0"/>
        <w:ind w:left="1988" w:hanging="1988"/>
        <w:jc w:val="both"/>
        <w:rPr>
          <w:rFonts w:ascii="Arial" w:hAnsi="Arial" w:cs="Arial"/>
          <w:b/>
          <w:sz w:val="24"/>
        </w:rPr>
      </w:pPr>
      <w:r>
        <w:rPr>
          <w:rFonts w:ascii="Arial" w:hAnsi="Arial" w:cs="Arial"/>
          <w:b/>
          <w:sz w:val="24"/>
        </w:rPr>
        <w:t>3GPP TSG RAN WG1 Meeting #11</w:t>
      </w:r>
      <w:r w:rsidR="001A785E">
        <w:rPr>
          <w:rFonts w:ascii="Arial" w:hAnsi="Arial" w:cs="Arial"/>
          <w:b/>
          <w:sz w:val="24"/>
        </w:rPr>
        <w:t>1</w:t>
      </w:r>
      <w:r>
        <w:rPr>
          <w:rFonts w:ascii="Arial" w:hAnsi="Arial" w:cs="Arial"/>
          <w:b/>
          <w:sz w:val="24"/>
        </w:rPr>
        <w:tab/>
        <w:t>R1-</w:t>
      </w:r>
      <w:r w:rsidR="004B50E7" w:rsidRPr="004B50E7">
        <w:rPr>
          <w:rFonts w:ascii="Arial" w:hAnsi="Arial" w:cs="Arial"/>
          <w:b/>
          <w:sz w:val="24"/>
        </w:rPr>
        <w:t>2212564</w:t>
      </w:r>
    </w:p>
    <w:p w14:paraId="030A3468" w14:textId="3B0B660D" w:rsidR="006D5EC4" w:rsidRDefault="001A785E">
      <w:pPr>
        <w:spacing w:after="0"/>
        <w:ind w:left="1988" w:hanging="1988"/>
        <w:jc w:val="both"/>
        <w:rPr>
          <w:rFonts w:ascii="Arial" w:hAnsi="Arial" w:cs="Arial"/>
          <w:b/>
          <w:sz w:val="24"/>
        </w:rPr>
      </w:pPr>
      <w:r>
        <w:rPr>
          <w:rFonts w:ascii="Arial" w:hAnsi="Arial" w:cs="Arial"/>
          <w:b/>
          <w:sz w:val="24"/>
        </w:rPr>
        <w:t>Toulouse, France</w:t>
      </w:r>
      <w:r w:rsidR="00014AA5">
        <w:rPr>
          <w:rFonts w:ascii="Arial" w:hAnsi="Arial" w:cs="Arial"/>
          <w:b/>
          <w:sz w:val="24"/>
        </w:rPr>
        <w:t xml:space="preserve">, </w:t>
      </w:r>
      <w:r>
        <w:rPr>
          <w:rFonts w:ascii="Arial" w:hAnsi="Arial" w:cs="Arial"/>
          <w:b/>
          <w:sz w:val="24"/>
        </w:rPr>
        <w:t>November 14</w:t>
      </w:r>
      <w:r w:rsidR="00014AA5">
        <w:rPr>
          <w:rFonts w:ascii="Arial" w:hAnsi="Arial" w:cs="Arial"/>
          <w:b/>
          <w:sz w:val="24"/>
        </w:rPr>
        <w:t xml:space="preserve"> – </w:t>
      </w:r>
      <w:r>
        <w:rPr>
          <w:rFonts w:ascii="Arial" w:hAnsi="Arial" w:cs="Arial"/>
          <w:b/>
          <w:sz w:val="24"/>
        </w:rPr>
        <w:t>8</w:t>
      </w:r>
      <w:r w:rsidR="00014AA5">
        <w:rPr>
          <w:rFonts w:ascii="Arial" w:hAnsi="Arial" w:cs="Arial"/>
          <w:b/>
          <w:sz w:val="24"/>
        </w:rPr>
        <w:t>9, 2022</w:t>
      </w:r>
    </w:p>
    <w:p w14:paraId="3989381F" w14:textId="77777777" w:rsidR="006D5EC4" w:rsidRDefault="006D5EC4">
      <w:pPr>
        <w:spacing w:after="0"/>
        <w:ind w:left="1988" w:hanging="1988"/>
        <w:jc w:val="both"/>
        <w:rPr>
          <w:rFonts w:ascii="Arial" w:hAnsi="Arial" w:cs="Arial"/>
          <w:b/>
          <w:sz w:val="24"/>
        </w:rPr>
      </w:pPr>
    </w:p>
    <w:p w14:paraId="603ADBE6" w14:textId="6ED6A3F8" w:rsidR="006D5EC4" w:rsidRDefault="00014AA5">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4D12E0D8" w14:textId="4EF6A6FA" w:rsidR="006D5EC4" w:rsidRDefault="00014AA5">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alias w:val="Title"/>
          <w:id w:val="-1572261376"/>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 xml:space="preserve">Discussion Summary </w:t>
          </w:r>
          <w:r w:rsidR="00CF0872">
            <w:rPr>
              <w:rFonts w:ascii="Arial" w:hAnsi="Arial" w:cs="Arial"/>
              <w:b/>
              <w:sz w:val="24"/>
            </w:rPr>
            <w:t xml:space="preserve">#1 </w:t>
          </w:r>
          <w:r>
            <w:rPr>
              <w:rFonts w:ascii="Arial" w:hAnsi="Arial" w:cs="Arial"/>
              <w:b/>
              <w:sz w:val="24"/>
            </w:rPr>
            <w:t>for energy saving techniques of NW energy saving SI</w:t>
          </w:r>
        </w:sdtContent>
      </w:sdt>
    </w:p>
    <w:p w14:paraId="68489396" w14:textId="77777777" w:rsidR="006D5EC4" w:rsidRDefault="00014AA5">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9.7.2</w:t>
      </w:r>
    </w:p>
    <w:p w14:paraId="4352C885" w14:textId="77777777" w:rsidR="006D5EC4" w:rsidRDefault="00014AA5">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59E366CA" w14:textId="77777777" w:rsidR="006D5EC4" w:rsidRDefault="006D5EC4">
      <w:pPr>
        <w:spacing w:after="0"/>
        <w:ind w:left="2388" w:hanging="2388"/>
        <w:jc w:val="both"/>
        <w:rPr>
          <w:sz w:val="24"/>
        </w:rPr>
      </w:pPr>
    </w:p>
    <w:p w14:paraId="03EB305F" w14:textId="77777777" w:rsidR="006D5EC4" w:rsidRDefault="00014AA5" w:rsidP="00E75926">
      <w:pPr>
        <w:pStyle w:val="Heading1"/>
        <w:numPr>
          <w:ilvl w:val="0"/>
          <w:numId w:val="7"/>
        </w:numPr>
        <w:ind w:hanging="720"/>
        <w:rPr>
          <w:rFonts w:eastAsia="SimSun" w:cs="Arial"/>
          <w:sz w:val="32"/>
          <w:szCs w:val="32"/>
          <w:lang w:val="en-US"/>
        </w:rPr>
      </w:pPr>
      <w:r>
        <w:rPr>
          <w:rFonts w:eastAsia="SimSun" w:cs="Arial"/>
          <w:sz w:val="32"/>
          <w:szCs w:val="32"/>
          <w:lang w:val="en-US"/>
        </w:rPr>
        <w:t>Introduction</w:t>
      </w:r>
    </w:p>
    <w:p w14:paraId="70AB6FF2" w14:textId="75A9F233" w:rsidR="006D5EC4" w:rsidRPr="00690A46" w:rsidRDefault="00014AA5">
      <w:pPr>
        <w:ind w:firstLine="288"/>
        <w:jc w:val="both"/>
        <w:rPr>
          <w:lang w:eastAsia="zh-CN"/>
        </w:rPr>
      </w:pPr>
      <w:r w:rsidRPr="00690A46">
        <w:rPr>
          <w:lang w:eastAsia="zh-CN"/>
        </w:rPr>
        <w:t>In this contribution, moderator summarizes discussions on remaining issues related to potential solutions for network energy saving SI from RAN1 #11</w:t>
      </w:r>
      <w:r w:rsidR="00770972" w:rsidRPr="00690A46">
        <w:rPr>
          <w:lang w:eastAsia="zh-CN"/>
        </w:rPr>
        <w:t>11</w:t>
      </w:r>
      <w:r w:rsidRPr="00690A46">
        <w:rPr>
          <w:lang w:eastAsia="zh-CN"/>
        </w:rPr>
        <w:t>. SI objectives agreed in RP-220297 is shown below for reference.</w:t>
      </w:r>
    </w:p>
    <w:tbl>
      <w:tblPr>
        <w:tblStyle w:val="TableGrid"/>
        <w:tblW w:w="9350" w:type="dxa"/>
        <w:tblLook w:val="04A0" w:firstRow="1" w:lastRow="0" w:firstColumn="1" w:lastColumn="0" w:noHBand="0" w:noVBand="1"/>
      </w:tblPr>
      <w:tblGrid>
        <w:gridCol w:w="9350"/>
      </w:tblGrid>
      <w:tr w:rsidR="006D5EC4" w:rsidRPr="00690A46" w14:paraId="27CD73A4" w14:textId="77777777">
        <w:tc>
          <w:tcPr>
            <w:tcW w:w="9350" w:type="dxa"/>
          </w:tcPr>
          <w:p w14:paraId="7BF28308" w14:textId="77777777" w:rsidR="006D5EC4" w:rsidRPr="00690A46" w:rsidRDefault="00014AA5">
            <w:pPr>
              <w:spacing w:after="0" w:line="240" w:lineRule="auto"/>
              <w:rPr>
                <w:bCs/>
              </w:rPr>
            </w:pPr>
            <w:r w:rsidRPr="00690A46">
              <w:rPr>
                <w:bCs/>
              </w:rPr>
              <w:t>The objectives of the study are the following:</w:t>
            </w:r>
          </w:p>
          <w:p w14:paraId="248C5EAE" w14:textId="77777777" w:rsidR="006D5EC4" w:rsidRPr="00690A46" w:rsidRDefault="00014AA5">
            <w:pPr>
              <w:numPr>
                <w:ilvl w:val="0"/>
                <w:numId w:val="2"/>
              </w:numPr>
              <w:spacing w:after="0" w:line="240" w:lineRule="auto"/>
              <w:ind w:left="620"/>
              <w:textAlignment w:val="baseline"/>
              <w:rPr>
                <w:bCs/>
              </w:rPr>
            </w:pPr>
            <w:r w:rsidRPr="00690A46">
              <w:rPr>
                <w:bCs/>
              </w:rPr>
              <w:t>Definition of a base station energy consumption model [RAN1]</w:t>
            </w:r>
          </w:p>
          <w:p w14:paraId="3818F29B" w14:textId="77777777" w:rsidR="006D5EC4" w:rsidRPr="00690A46" w:rsidRDefault="00014AA5">
            <w:pPr>
              <w:numPr>
                <w:ilvl w:val="0"/>
                <w:numId w:val="3"/>
              </w:numPr>
              <w:spacing w:after="0" w:line="240" w:lineRule="auto"/>
              <w:ind w:hanging="331"/>
              <w:textAlignment w:val="baseline"/>
              <w:rPr>
                <w:bCs/>
              </w:rPr>
            </w:pPr>
            <w:r w:rsidRPr="00690A46">
              <w:rPr>
                <w:bCs/>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690A46">
              <w:rPr>
                <w:bCs/>
              </w:rPr>
              <w:t>TxRU</w:t>
            </w:r>
            <w:proofErr w:type="spellEnd"/>
            <w:r w:rsidRPr="00690A46">
              <w:rPr>
                <w:bCs/>
              </w:rPr>
              <w:t xml:space="preserve">, base station load, </w:t>
            </w:r>
            <w:proofErr w:type="spellStart"/>
            <w:r w:rsidRPr="00690A46">
              <w:rPr>
                <w:bCs/>
              </w:rPr>
              <w:t>etc</w:t>
            </w:r>
            <w:proofErr w:type="spellEnd"/>
            <w:r w:rsidRPr="00690A46">
              <w:rPr>
                <w:bCs/>
              </w:rPr>
              <w:t>), sleep states and the associated transition times, and one or more reference parameters/configurations.</w:t>
            </w:r>
          </w:p>
          <w:p w14:paraId="572F006C" w14:textId="77777777" w:rsidR="006D5EC4" w:rsidRPr="00690A46" w:rsidRDefault="00014AA5">
            <w:pPr>
              <w:numPr>
                <w:ilvl w:val="0"/>
                <w:numId w:val="2"/>
              </w:numPr>
              <w:spacing w:after="0" w:line="240" w:lineRule="auto"/>
              <w:ind w:left="620"/>
              <w:textAlignment w:val="baseline"/>
              <w:rPr>
                <w:bCs/>
              </w:rPr>
            </w:pPr>
            <w:r w:rsidRPr="00690A46">
              <w:rPr>
                <w:bCs/>
              </w:rPr>
              <w:t>Definition of an evaluation methodology and KPIs [RAN1]</w:t>
            </w:r>
          </w:p>
          <w:p w14:paraId="41301B0E" w14:textId="77777777" w:rsidR="006D5EC4" w:rsidRPr="00690A46" w:rsidRDefault="00014AA5">
            <w:pPr>
              <w:numPr>
                <w:ilvl w:val="0"/>
                <w:numId w:val="3"/>
              </w:numPr>
              <w:spacing w:after="0" w:line="240" w:lineRule="auto"/>
              <w:ind w:hanging="331"/>
              <w:textAlignment w:val="baseline"/>
              <w:rPr>
                <w:bCs/>
              </w:rPr>
            </w:pPr>
            <w:r w:rsidRPr="00690A46">
              <w:rPr>
                <w:bCs/>
              </w:rPr>
              <w:t>The evaluation methodology should target for evaluating system-level network energy consumption and energy savings gains, as well as assessing/balancing impact to network and user performance (</w:t>
            </w:r>
            <w:proofErr w:type="gramStart"/>
            <w:r w:rsidRPr="00690A46">
              <w:rPr>
                <w:bCs/>
              </w:rPr>
              <w:t>e.g.</w:t>
            </w:r>
            <w:proofErr w:type="gramEnd"/>
            <w:r w:rsidRPr="00690A46">
              <w:rPr>
                <w:bCs/>
              </w:rPr>
              <w:t xml:space="preserve"> spectral efficiency, capacity, UPT, latency, handover performance, call drop rate, initial access performance, </w:t>
            </w:r>
            <w:r w:rsidRPr="00690A46">
              <w:rPr>
                <w:lang w:eastAsia="zh-CN"/>
              </w:rPr>
              <w:t>SLA assurance related KPIs</w:t>
            </w:r>
            <w:r w:rsidRPr="00690A46">
              <w:rPr>
                <w:bCs/>
              </w:rPr>
              <w:t xml:space="preserve">), energy efficiency, and UE power consumption, complexity. The evaluation methodology should not focus on a single </w:t>
            </w:r>
            <w:proofErr w:type="gramStart"/>
            <w:r w:rsidRPr="00690A46">
              <w:rPr>
                <w:bCs/>
              </w:rPr>
              <w:t>KPI, and</w:t>
            </w:r>
            <w:proofErr w:type="gramEnd"/>
            <w:r w:rsidRPr="00690A46">
              <w:rPr>
                <w:bCs/>
              </w:rPr>
              <w:t xml:space="preserve"> should reuse existing KPIs whenever applicable; where existing KPIs are found to be insufficient new KPIs may be developed as needed.</w:t>
            </w:r>
          </w:p>
          <w:p w14:paraId="6D8AD089" w14:textId="77777777" w:rsidR="006D5EC4" w:rsidRPr="00690A46" w:rsidRDefault="00014AA5">
            <w:pPr>
              <w:spacing w:after="0" w:line="240" w:lineRule="auto"/>
              <w:ind w:left="709"/>
              <w:rPr>
                <w:bCs/>
              </w:rPr>
            </w:pPr>
            <w:r w:rsidRPr="00690A46">
              <w:rPr>
                <w:bCs/>
              </w:rPr>
              <w:t>Note: WGs will decide KPIs to evaluate and how.</w:t>
            </w:r>
          </w:p>
          <w:p w14:paraId="196871B6" w14:textId="77777777" w:rsidR="006D5EC4" w:rsidRPr="00690A46" w:rsidRDefault="00014AA5">
            <w:pPr>
              <w:numPr>
                <w:ilvl w:val="0"/>
                <w:numId w:val="2"/>
              </w:numPr>
              <w:spacing w:after="0" w:line="240" w:lineRule="auto"/>
              <w:ind w:left="620"/>
              <w:textAlignment w:val="baseline"/>
              <w:rPr>
                <w:bCs/>
              </w:rPr>
            </w:pPr>
            <w:r w:rsidRPr="00690A46">
              <w:rPr>
                <w:bCs/>
              </w:rPr>
              <w:t xml:space="preserve">Study and identify techniques on the </w:t>
            </w:r>
            <w:proofErr w:type="spellStart"/>
            <w:r w:rsidRPr="00690A46">
              <w:rPr>
                <w:bCs/>
              </w:rPr>
              <w:t>gNB</w:t>
            </w:r>
            <w:proofErr w:type="spellEnd"/>
            <w:r w:rsidRPr="00690A46">
              <w:rPr>
                <w:bCs/>
              </w:rPr>
              <w:t xml:space="preserve"> and UE side to improve network energy savings in terms of both BS transmission and reception, which may include:</w:t>
            </w:r>
          </w:p>
          <w:p w14:paraId="56DF24A4" w14:textId="77777777" w:rsidR="006D5EC4" w:rsidRPr="00690A46" w:rsidRDefault="00014AA5">
            <w:pPr>
              <w:numPr>
                <w:ilvl w:val="0"/>
                <w:numId w:val="3"/>
              </w:numPr>
              <w:spacing w:after="0" w:line="240" w:lineRule="auto"/>
              <w:ind w:hanging="331"/>
              <w:textAlignment w:val="baseline"/>
              <w:rPr>
                <w:bCs/>
              </w:rPr>
            </w:pPr>
            <w:r w:rsidRPr="00690A46">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690A46">
              <w:rPr>
                <w:lang w:eastAsia="zh-CN"/>
              </w:rPr>
              <w:t>and potential UE assistance information</w:t>
            </w:r>
            <w:r w:rsidRPr="00690A46">
              <w:rPr>
                <w:bCs/>
              </w:rPr>
              <w:t xml:space="preserve"> [RAN1, RAN2]</w:t>
            </w:r>
          </w:p>
          <w:p w14:paraId="498D7E88" w14:textId="77777777" w:rsidR="006D5EC4" w:rsidRPr="00690A46" w:rsidRDefault="00014AA5">
            <w:pPr>
              <w:numPr>
                <w:ilvl w:val="0"/>
                <w:numId w:val="3"/>
              </w:numPr>
              <w:spacing w:after="0" w:line="240" w:lineRule="auto"/>
              <w:ind w:hanging="331"/>
              <w:textAlignment w:val="baseline"/>
              <w:rPr>
                <w:bCs/>
              </w:rPr>
            </w:pPr>
            <w:r w:rsidRPr="00690A46">
              <w:rPr>
                <w:bCs/>
              </w:rPr>
              <w:t>Information exchange/coordination over network interfaces [RAN3]</w:t>
            </w:r>
          </w:p>
          <w:p w14:paraId="543C0C8F" w14:textId="77777777" w:rsidR="006D5EC4" w:rsidRPr="00690A46" w:rsidRDefault="00014AA5">
            <w:pPr>
              <w:spacing w:after="0" w:line="240" w:lineRule="auto"/>
              <w:ind w:left="709"/>
              <w:rPr>
                <w:bCs/>
              </w:rPr>
            </w:pPr>
            <w:r w:rsidRPr="00690A46">
              <w:t>Note: Other techniques are not precluded</w:t>
            </w:r>
          </w:p>
          <w:p w14:paraId="7A667FD3" w14:textId="77777777" w:rsidR="006D5EC4" w:rsidRPr="00690A46" w:rsidRDefault="00014AA5">
            <w:pPr>
              <w:spacing w:after="0" w:line="240" w:lineRule="auto"/>
              <w:rPr>
                <w:bCs/>
              </w:rPr>
            </w:pPr>
            <w:r w:rsidRPr="00690A46">
              <w:rPr>
                <w:bCs/>
              </w:rPr>
              <w:t xml:space="preserve">The study should prioritize idle/empty and low/medium load scenarios (the exact definition of such loads is left to the study), and different loads among carriers and neighbor cells are allowed. </w:t>
            </w:r>
          </w:p>
          <w:p w14:paraId="2210B4ED" w14:textId="77777777" w:rsidR="006D5EC4" w:rsidRPr="00690A46" w:rsidRDefault="00014AA5">
            <w:pPr>
              <w:spacing w:after="0" w:line="240" w:lineRule="auto"/>
              <w:rPr>
                <w:bCs/>
              </w:rPr>
            </w:pPr>
            <w:r w:rsidRPr="00690A46">
              <w:rPr>
                <w:bC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07F1189E" w14:textId="77777777" w:rsidR="006D5EC4" w:rsidRPr="00690A46" w:rsidRDefault="00014AA5">
            <w:pPr>
              <w:spacing w:after="0" w:line="240" w:lineRule="auto"/>
              <w:rPr>
                <w:bCs/>
              </w:rPr>
            </w:pPr>
            <w:r w:rsidRPr="00690A46">
              <w:rPr>
                <w:bCs/>
              </w:rPr>
              <w:t xml:space="preserve">The following example scenarios are listed in no </w:t>
            </w:r>
            <w:proofErr w:type="gramStart"/>
            <w:r w:rsidRPr="00690A46">
              <w:rPr>
                <w:bCs/>
              </w:rPr>
              <w:t>particular order</w:t>
            </w:r>
            <w:proofErr w:type="gramEnd"/>
            <w:r w:rsidRPr="00690A46">
              <w:rPr>
                <w:bCs/>
              </w:rPr>
              <w:t>.</w:t>
            </w:r>
          </w:p>
          <w:p w14:paraId="474A083D" w14:textId="77777777" w:rsidR="006D5EC4" w:rsidRPr="00690A46" w:rsidRDefault="00014AA5">
            <w:pPr>
              <w:numPr>
                <w:ilvl w:val="0"/>
                <w:numId w:val="4"/>
              </w:numPr>
              <w:spacing w:after="0" w:line="240" w:lineRule="auto"/>
              <w:textAlignment w:val="baseline"/>
              <w:rPr>
                <w:bCs/>
              </w:rPr>
            </w:pPr>
            <w:r w:rsidRPr="00690A46">
              <w:rPr>
                <w:bCs/>
              </w:rPr>
              <w:t>Urban micro in FR1, including TDD massive MIMO (note: this scenario can also model small cells)</w:t>
            </w:r>
          </w:p>
          <w:p w14:paraId="7E2AF7C1" w14:textId="77777777" w:rsidR="006D5EC4" w:rsidRPr="00690A46" w:rsidRDefault="00014AA5">
            <w:pPr>
              <w:numPr>
                <w:ilvl w:val="0"/>
                <w:numId w:val="4"/>
              </w:numPr>
              <w:spacing w:after="0" w:line="240" w:lineRule="auto"/>
              <w:textAlignment w:val="baseline"/>
              <w:rPr>
                <w:bCs/>
              </w:rPr>
            </w:pPr>
            <w:r w:rsidRPr="00690A46">
              <w:rPr>
                <w:bCs/>
              </w:rPr>
              <w:lastRenderedPageBreak/>
              <w:t>FR2 beam-based scenarios (note: this scenario can also model small cells)</w:t>
            </w:r>
          </w:p>
          <w:p w14:paraId="516FA105" w14:textId="77777777" w:rsidR="006D5EC4" w:rsidRPr="00690A46" w:rsidRDefault="00014AA5">
            <w:pPr>
              <w:numPr>
                <w:ilvl w:val="0"/>
                <w:numId w:val="4"/>
              </w:numPr>
              <w:spacing w:after="0" w:line="240" w:lineRule="auto"/>
              <w:textAlignment w:val="baseline"/>
              <w:rPr>
                <w:bCs/>
              </w:rPr>
            </w:pPr>
            <w:r w:rsidRPr="00690A46">
              <w:rPr>
                <w:bCs/>
              </w:rPr>
              <w:t>Urban/Rural macro in FR1 with/without DSS (no impact to LTE expected in case of DSS)</w:t>
            </w:r>
          </w:p>
          <w:p w14:paraId="42812B09" w14:textId="77777777" w:rsidR="006D5EC4" w:rsidRPr="00690A46" w:rsidRDefault="00014AA5">
            <w:pPr>
              <w:numPr>
                <w:ilvl w:val="0"/>
                <w:numId w:val="4"/>
              </w:numPr>
              <w:spacing w:after="0" w:line="240" w:lineRule="auto"/>
              <w:textAlignment w:val="baseline"/>
              <w:rPr>
                <w:bCs/>
              </w:rPr>
            </w:pPr>
            <w:r w:rsidRPr="00690A46">
              <w:rPr>
                <w:bCs/>
              </w:rPr>
              <w:t xml:space="preserve">EN-DC/NR-DC macro with FDD </w:t>
            </w:r>
            <w:proofErr w:type="spellStart"/>
            <w:r w:rsidRPr="00690A46">
              <w:rPr>
                <w:bCs/>
              </w:rPr>
              <w:t>PCell</w:t>
            </w:r>
            <w:proofErr w:type="spellEnd"/>
            <w:r w:rsidRPr="00690A46">
              <w:rPr>
                <w:bCs/>
              </w:rPr>
              <w:t xml:space="preserve"> and TDD/Massive MIMO on higher FR1/FR2 frequency</w:t>
            </w:r>
          </w:p>
          <w:p w14:paraId="3511E10B" w14:textId="77777777" w:rsidR="006D5EC4" w:rsidRPr="00690A46" w:rsidRDefault="00014AA5">
            <w:pPr>
              <w:spacing w:after="0" w:line="240" w:lineRule="auto"/>
              <w:rPr>
                <w:bCs/>
              </w:rPr>
            </w:pPr>
            <w:r w:rsidRPr="00690A46">
              <w:rPr>
                <w:bCs/>
              </w:rPr>
              <w:t xml:space="preserve">Note 1: legacy UEs should be able to continue accessing a network implementing Rel-18 network energy savings techniques, </w:t>
            </w:r>
            <w:proofErr w:type="gramStart"/>
            <w:r w:rsidRPr="00690A46">
              <w:rPr>
                <w:bCs/>
              </w:rPr>
              <w:t>with the possible exception of</w:t>
            </w:r>
            <w:proofErr w:type="gramEnd"/>
            <w:r w:rsidRPr="00690A46">
              <w:rPr>
                <w:bCs/>
              </w:rPr>
              <w:t xml:space="preserve"> techniques developed specifically for greenfield deployments.</w:t>
            </w:r>
          </w:p>
          <w:p w14:paraId="4FBD1A17" w14:textId="77777777" w:rsidR="006D5EC4" w:rsidRPr="00690A46" w:rsidRDefault="00014AA5">
            <w:pPr>
              <w:spacing w:after="0" w:line="240" w:lineRule="auto"/>
              <w:rPr>
                <w:bCs/>
              </w:rPr>
            </w:pPr>
            <w:r w:rsidRPr="00690A46">
              <w:rPr>
                <w:bCs/>
              </w:rPr>
              <w:t>Note 2: the study of energy savings specifically for IAB is not part of the scope.</w:t>
            </w:r>
          </w:p>
          <w:p w14:paraId="7B7738DD" w14:textId="77777777" w:rsidR="006D5EC4" w:rsidRPr="00690A46" w:rsidRDefault="00014AA5">
            <w:pPr>
              <w:spacing w:after="0" w:line="240" w:lineRule="auto"/>
              <w:rPr>
                <w:bCs/>
              </w:rPr>
            </w:pPr>
            <w:r w:rsidRPr="00690A46">
              <w:rPr>
                <w:bCs/>
              </w:rPr>
              <w:t>The study should coordinate with RAN4 as needed.</w:t>
            </w:r>
          </w:p>
        </w:tc>
      </w:tr>
    </w:tbl>
    <w:p w14:paraId="0FDA3013" w14:textId="77777777" w:rsidR="006D5EC4" w:rsidRDefault="006D5EC4">
      <w:pPr>
        <w:rPr>
          <w:sz w:val="22"/>
          <w:szCs w:val="22"/>
          <w:lang w:eastAsia="zh-CN"/>
        </w:rPr>
      </w:pPr>
    </w:p>
    <w:p w14:paraId="4073060B" w14:textId="77777777" w:rsidR="006D5EC4" w:rsidRDefault="00014AA5">
      <w:pPr>
        <w:pStyle w:val="Heading1"/>
        <w:numPr>
          <w:ilvl w:val="0"/>
          <w:numId w:val="1"/>
        </w:numPr>
        <w:ind w:hanging="720"/>
        <w:rPr>
          <w:rFonts w:eastAsia="SimSun" w:cs="Arial"/>
          <w:sz w:val="32"/>
          <w:szCs w:val="32"/>
          <w:lang w:val="en-US"/>
        </w:rPr>
      </w:pPr>
      <w:r>
        <w:rPr>
          <w:rFonts w:eastAsia="SimSun" w:cs="Arial"/>
          <w:sz w:val="32"/>
          <w:szCs w:val="32"/>
        </w:rPr>
        <w:t>Summary of issues</w:t>
      </w:r>
    </w:p>
    <w:p w14:paraId="17BBB63B" w14:textId="77777777" w:rsidR="006D5EC4" w:rsidRDefault="00014AA5">
      <w:pPr>
        <w:pStyle w:val="Heading2"/>
        <w:ind w:left="720" w:hanging="720"/>
        <w:rPr>
          <w:rFonts w:eastAsia="SimSun"/>
          <w:lang w:eastAsia="zh-CN"/>
        </w:rPr>
      </w:pPr>
      <w:r>
        <w:rPr>
          <w:rFonts w:eastAsia="SimSun"/>
          <w:lang w:eastAsia="zh-CN"/>
        </w:rPr>
        <w:t>2.1 General aspects of Network Energy Saving</w:t>
      </w:r>
    </w:p>
    <w:p w14:paraId="174AADEF" w14:textId="07B41FC9" w:rsidR="006D5EC4" w:rsidRPr="00021DF0" w:rsidRDefault="00014AA5">
      <w:pPr>
        <w:pStyle w:val="BodyText"/>
        <w:numPr>
          <w:ilvl w:val="0"/>
          <w:numId w:val="5"/>
        </w:numPr>
        <w:spacing w:after="0"/>
        <w:rPr>
          <w:rFonts w:ascii="Times New Roman" w:hAnsi="Times New Roman"/>
          <w:szCs w:val="20"/>
          <w:lang w:eastAsia="zh-CN"/>
        </w:rPr>
      </w:pPr>
      <w:r w:rsidRPr="00021DF0">
        <w:rPr>
          <w:rFonts w:ascii="Times New Roman" w:hAnsi="Times New Roman"/>
          <w:szCs w:val="20"/>
          <w:lang w:eastAsia="zh-CN"/>
        </w:rPr>
        <w:t>[</w:t>
      </w:r>
      <w:r w:rsidR="00BF1E16" w:rsidRPr="00021DF0">
        <w:rPr>
          <w:rFonts w:ascii="Times New Roman" w:hAnsi="Times New Roman"/>
          <w:szCs w:val="20"/>
          <w:lang w:eastAsia="zh-CN"/>
        </w:rPr>
        <w:t>1</w:t>
      </w:r>
      <w:r w:rsidRPr="00021DF0">
        <w:rPr>
          <w:rFonts w:ascii="Times New Roman" w:hAnsi="Times New Roman"/>
          <w:szCs w:val="20"/>
          <w:lang w:eastAsia="zh-CN"/>
        </w:rPr>
        <w:t xml:space="preserve">] </w:t>
      </w:r>
      <w:proofErr w:type="spellStart"/>
      <w:r w:rsidR="00BF1E16" w:rsidRPr="00021DF0">
        <w:rPr>
          <w:rFonts w:ascii="Times New Roman" w:hAnsi="Times New Roman"/>
          <w:szCs w:val="20"/>
          <w:lang w:eastAsia="zh-CN"/>
        </w:rPr>
        <w:t>Futurewei</w:t>
      </w:r>
      <w:proofErr w:type="spellEnd"/>
    </w:p>
    <w:p w14:paraId="26FF5BA7" w14:textId="2D11D04B" w:rsidR="006D5EC4" w:rsidRPr="00021DF0" w:rsidRDefault="00BF1E16">
      <w:pPr>
        <w:pStyle w:val="BodyText"/>
        <w:numPr>
          <w:ilvl w:val="1"/>
          <w:numId w:val="5"/>
        </w:numPr>
        <w:spacing w:after="0"/>
        <w:rPr>
          <w:rFonts w:ascii="Times New Roman" w:hAnsi="Times New Roman"/>
          <w:szCs w:val="20"/>
          <w:lang w:eastAsia="zh-CN"/>
        </w:rPr>
      </w:pPr>
      <w:r w:rsidRPr="00021DF0">
        <w:rPr>
          <w:rFonts w:ascii="Times New Roman" w:hAnsi="Times New Roman"/>
          <w:szCs w:val="20"/>
          <w:lang w:eastAsia="zh-CN"/>
        </w:rPr>
        <w:t>Observation 3: It would be much more efficient to provide the other WGs some guidance on the potential impacts to their specifications once RAN1 has refined and prioritized the various techniques currently under consideration.</w:t>
      </w:r>
    </w:p>
    <w:p w14:paraId="1F70A537" w14:textId="3CE4BA1C" w:rsidR="000E7B5C" w:rsidRPr="00021DF0" w:rsidRDefault="000E7B5C" w:rsidP="000E7B5C">
      <w:pPr>
        <w:pStyle w:val="BodyText"/>
        <w:numPr>
          <w:ilvl w:val="0"/>
          <w:numId w:val="5"/>
        </w:numPr>
        <w:spacing w:after="0"/>
        <w:rPr>
          <w:rFonts w:ascii="Times New Roman" w:hAnsi="Times New Roman"/>
          <w:szCs w:val="20"/>
          <w:lang w:eastAsia="zh-CN"/>
        </w:rPr>
      </w:pPr>
      <w:r w:rsidRPr="00021DF0">
        <w:rPr>
          <w:rFonts w:ascii="Times New Roman" w:hAnsi="Times New Roman"/>
          <w:szCs w:val="20"/>
          <w:lang w:eastAsia="zh-CN"/>
        </w:rPr>
        <w:t xml:space="preserve">[2] Huawei, </w:t>
      </w:r>
      <w:proofErr w:type="spellStart"/>
      <w:r w:rsidRPr="00021DF0">
        <w:rPr>
          <w:rFonts w:ascii="Times New Roman" w:hAnsi="Times New Roman"/>
          <w:szCs w:val="20"/>
          <w:lang w:eastAsia="zh-CN"/>
        </w:rPr>
        <w:t>HiSilicon</w:t>
      </w:r>
      <w:proofErr w:type="spellEnd"/>
    </w:p>
    <w:p w14:paraId="2DC4A20F" w14:textId="37251C61" w:rsidR="000E7B5C" w:rsidRPr="00021DF0" w:rsidRDefault="000E7B5C" w:rsidP="000E7B5C">
      <w:pPr>
        <w:pStyle w:val="BodyText"/>
        <w:numPr>
          <w:ilvl w:val="1"/>
          <w:numId w:val="5"/>
        </w:numPr>
        <w:spacing w:after="0"/>
        <w:rPr>
          <w:rFonts w:ascii="Times New Roman" w:hAnsi="Times New Roman"/>
          <w:szCs w:val="20"/>
          <w:lang w:eastAsia="zh-CN"/>
        </w:rPr>
      </w:pPr>
      <w:r w:rsidRPr="00021DF0">
        <w:rPr>
          <w:rFonts w:ascii="Times New Roman" w:hAnsi="Times New Roman"/>
          <w:szCs w:val="20"/>
          <w:lang w:eastAsia="zh-CN"/>
        </w:rPr>
        <w:t>Observation 1: BS energy savings without performance impact is possible, and techniques for those are preferable to be specified in early phase.</w:t>
      </w:r>
    </w:p>
    <w:p w14:paraId="25BE7C33" w14:textId="27F50E0B" w:rsidR="000E7B5C" w:rsidRPr="00021DF0" w:rsidRDefault="000E7B5C" w:rsidP="000E7B5C">
      <w:pPr>
        <w:pStyle w:val="BodyText"/>
        <w:numPr>
          <w:ilvl w:val="1"/>
          <w:numId w:val="5"/>
        </w:numPr>
        <w:spacing w:after="0"/>
        <w:rPr>
          <w:rFonts w:ascii="Times New Roman" w:hAnsi="Times New Roman"/>
          <w:szCs w:val="20"/>
          <w:lang w:eastAsia="zh-CN"/>
        </w:rPr>
      </w:pPr>
      <w:r w:rsidRPr="00021DF0">
        <w:rPr>
          <w:rFonts w:ascii="Times New Roman" w:hAnsi="Times New Roman"/>
          <w:szCs w:val="20"/>
          <w:lang w:eastAsia="zh-CN"/>
        </w:rPr>
        <w:t>Observation 2: Techniques to be evaluated under different BS categories are not aimed for identifying specific BS implementations for energy saving purpose.</w:t>
      </w:r>
    </w:p>
    <w:p w14:paraId="7F28825A" w14:textId="11320E5B" w:rsidR="00E304D5" w:rsidRPr="00021DF0" w:rsidRDefault="00E304D5" w:rsidP="00E304D5">
      <w:pPr>
        <w:pStyle w:val="BodyText"/>
        <w:numPr>
          <w:ilvl w:val="0"/>
          <w:numId w:val="5"/>
        </w:numPr>
        <w:spacing w:after="0"/>
        <w:rPr>
          <w:rFonts w:ascii="Times New Roman" w:hAnsi="Times New Roman"/>
          <w:szCs w:val="20"/>
          <w:lang w:eastAsia="zh-CN"/>
        </w:rPr>
      </w:pPr>
      <w:r w:rsidRPr="00021DF0">
        <w:rPr>
          <w:rFonts w:ascii="Times New Roman" w:hAnsi="Times New Roman"/>
          <w:szCs w:val="20"/>
          <w:lang w:eastAsia="zh-CN"/>
        </w:rPr>
        <w:t>[13] Panasonic</w:t>
      </w:r>
    </w:p>
    <w:p w14:paraId="3DF99BE1" w14:textId="215F6663" w:rsidR="00E304D5" w:rsidRPr="00021DF0" w:rsidRDefault="00E304D5" w:rsidP="00E304D5">
      <w:pPr>
        <w:pStyle w:val="BodyText"/>
        <w:numPr>
          <w:ilvl w:val="1"/>
          <w:numId w:val="5"/>
        </w:numPr>
        <w:spacing w:after="0"/>
        <w:rPr>
          <w:rFonts w:ascii="Times New Roman" w:hAnsi="Times New Roman"/>
          <w:szCs w:val="20"/>
          <w:lang w:eastAsia="zh-CN"/>
        </w:rPr>
      </w:pPr>
      <w:r w:rsidRPr="00021DF0">
        <w:rPr>
          <w:rFonts w:ascii="Times New Roman" w:hAnsi="Times New Roman"/>
          <w:szCs w:val="20"/>
          <w:lang w:eastAsia="zh-CN"/>
        </w:rPr>
        <w:t>Proposal 5: Further clarification is needed on the backward compatibility of each adaptation technique. If coexistence with legacy UEs and network is not possible in the cell, the operation also needs to be clarified to ensure the backward compatibility.</w:t>
      </w:r>
    </w:p>
    <w:p w14:paraId="63E7A23A" w14:textId="6A5ABC11" w:rsidR="00D12D87" w:rsidRPr="00021DF0" w:rsidRDefault="00D12D87" w:rsidP="00D12D87">
      <w:pPr>
        <w:pStyle w:val="BodyText"/>
        <w:numPr>
          <w:ilvl w:val="0"/>
          <w:numId w:val="5"/>
        </w:numPr>
        <w:spacing w:after="0"/>
        <w:rPr>
          <w:rFonts w:ascii="Times New Roman" w:hAnsi="Times New Roman"/>
          <w:szCs w:val="20"/>
          <w:lang w:eastAsia="zh-CN"/>
        </w:rPr>
      </w:pPr>
      <w:r w:rsidRPr="00021DF0">
        <w:rPr>
          <w:rFonts w:ascii="Times New Roman" w:hAnsi="Times New Roman"/>
          <w:szCs w:val="20"/>
          <w:lang w:eastAsia="zh-CN"/>
        </w:rPr>
        <w:t>[20] AT&amp;T</w:t>
      </w:r>
    </w:p>
    <w:p w14:paraId="447225CF" w14:textId="77777777" w:rsidR="00D12D87" w:rsidRPr="00021DF0" w:rsidRDefault="00D12D87" w:rsidP="00D12D87">
      <w:pPr>
        <w:pStyle w:val="BodyText"/>
        <w:numPr>
          <w:ilvl w:val="1"/>
          <w:numId w:val="5"/>
        </w:numPr>
        <w:spacing w:after="0"/>
        <w:rPr>
          <w:rFonts w:ascii="Times New Roman" w:hAnsi="Times New Roman"/>
          <w:szCs w:val="20"/>
          <w:lang w:eastAsia="zh-CN"/>
        </w:rPr>
      </w:pPr>
      <w:r w:rsidRPr="00021DF0">
        <w:rPr>
          <w:rFonts w:ascii="Times New Roman" w:hAnsi="Times New Roman"/>
          <w:szCs w:val="20"/>
          <w:lang w:eastAsia="zh-CN"/>
        </w:rPr>
        <w:t xml:space="preserve">Proposals that are more likely to be deployed should be prioritized with careful consideration of the impact a given technique has on network, UE, and user experience </w:t>
      </w:r>
    </w:p>
    <w:p w14:paraId="6A2144F2" w14:textId="77777777" w:rsidR="00D12D87" w:rsidRPr="00021DF0" w:rsidRDefault="00D12D87" w:rsidP="00D12D87">
      <w:pPr>
        <w:pStyle w:val="BodyText"/>
        <w:numPr>
          <w:ilvl w:val="1"/>
          <w:numId w:val="5"/>
        </w:numPr>
        <w:spacing w:after="0"/>
        <w:rPr>
          <w:rFonts w:ascii="Times New Roman" w:hAnsi="Times New Roman"/>
          <w:szCs w:val="20"/>
          <w:lang w:eastAsia="zh-CN"/>
        </w:rPr>
      </w:pPr>
      <w:r w:rsidRPr="00021DF0">
        <w:rPr>
          <w:rFonts w:ascii="Times New Roman" w:hAnsi="Times New Roman"/>
          <w:szCs w:val="20"/>
          <w:lang w:eastAsia="zh-CN"/>
        </w:rPr>
        <w:t xml:space="preserve">The total number of solutions being standardized must be carefully considered and traded off against overall workload and incremental benefit. It may be beneficial to support at most one solution per category. </w:t>
      </w:r>
    </w:p>
    <w:p w14:paraId="35EDC75F" w14:textId="0F445981" w:rsidR="00D12D87" w:rsidRPr="00021DF0" w:rsidRDefault="009A6C16" w:rsidP="009A6C16">
      <w:pPr>
        <w:pStyle w:val="BodyText"/>
        <w:numPr>
          <w:ilvl w:val="0"/>
          <w:numId w:val="5"/>
        </w:numPr>
        <w:spacing w:after="0"/>
        <w:rPr>
          <w:rFonts w:ascii="Times New Roman" w:hAnsi="Times New Roman"/>
          <w:szCs w:val="20"/>
          <w:lang w:eastAsia="zh-CN"/>
        </w:rPr>
      </w:pPr>
      <w:r w:rsidRPr="00021DF0">
        <w:rPr>
          <w:rFonts w:ascii="Times New Roman" w:hAnsi="Times New Roman"/>
          <w:szCs w:val="20"/>
          <w:lang w:eastAsia="zh-CN"/>
        </w:rPr>
        <w:t>[22] Samsung</w:t>
      </w:r>
    </w:p>
    <w:p w14:paraId="4C2A7085" w14:textId="295E60B2" w:rsidR="009A6C16" w:rsidRPr="00021DF0" w:rsidRDefault="009A6C16" w:rsidP="009A6C16">
      <w:pPr>
        <w:pStyle w:val="BodyText"/>
        <w:numPr>
          <w:ilvl w:val="1"/>
          <w:numId w:val="5"/>
        </w:numPr>
        <w:spacing w:after="0"/>
        <w:rPr>
          <w:rFonts w:ascii="Times New Roman" w:hAnsi="Times New Roman"/>
          <w:szCs w:val="20"/>
          <w:lang w:eastAsia="zh-CN"/>
        </w:rPr>
      </w:pPr>
      <w:r w:rsidRPr="00021DF0">
        <w:rPr>
          <w:rFonts w:ascii="Times New Roman" w:hAnsi="Times New Roman"/>
          <w:szCs w:val="20"/>
          <w:lang w:eastAsia="zh-CN"/>
        </w:rPr>
        <w:t>Observation 1: In present networks, reconfiguration of a network operation state involves higher layer signaling by a SIB or by UE-specific RRC which is a slow process and requires substantial signaling overhead.</w:t>
      </w:r>
    </w:p>
    <w:p w14:paraId="24B047A2" w14:textId="25784E63" w:rsidR="009A6C16" w:rsidRPr="00021DF0" w:rsidRDefault="009A6C16" w:rsidP="009A6C16">
      <w:pPr>
        <w:pStyle w:val="BodyText"/>
        <w:numPr>
          <w:ilvl w:val="1"/>
          <w:numId w:val="5"/>
        </w:numPr>
        <w:spacing w:after="0"/>
        <w:rPr>
          <w:rFonts w:ascii="Times New Roman" w:hAnsi="Times New Roman"/>
          <w:szCs w:val="20"/>
          <w:lang w:eastAsia="zh-CN"/>
        </w:rPr>
      </w:pPr>
      <w:r w:rsidRPr="00021DF0">
        <w:rPr>
          <w:rFonts w:ascii="Times New Roman" w:hAnsi="Times New Roman"/>
          <w:szCs w:val="20"/>
          <w:lang w:eastAsia="zh-CN"/>
        </w:rPr>
        <w:t xml:space="preserve">Observation 2: Currently, there are no procedures for a serving </w:t>
      </w:r>
      <w:proofErr w:type="spellStart"/>
      <w:r w:rsidRPr="00021DF0">
        <w:rPr>
          <w:rFonts w:ascii="Times New Roman" w:hAnsi="Times New Roman"/>
          <w:szCs w:val="20"/>
          <w:lang w:eastAsia="zh-CN"/>
        </w:rPr>
        <w:t>gNB</w:t>
      </w:r>
      <w:proofErr w:type="spellEnd"/>
      <w:r w:rsidRPr="00021DF0">
        <w:rPr>
          <w:rFonts w:ascii="Times New Roman" w:hAnsi="Times New Roman"/>
          <w:szCs w:val="20"/>
          <w:lang w:eastAsia="zh-CN"/>
        </w:rPr>
        <w:t xml:space="preserve"> to perform fast adaptation of a network operation state with small signaling overhead.</w:t>
      </w:r>
    </w:p>
    <w:p w14:paraId="1363F4B9" w14:textId="17343B31" w:rsidR="009A6C16" w:rsidRPr="00021DF0" w:rsidRDefault="009A6C16" w:rsidP="009A6C16">
      <w:pPr>
        <w:pStyle w:val="BodyText"/>
        <w:numPr>
          <w:ilvl w:val="1"/>
          <w:numId w:val="5"/>
        </w:numPr>
        <w:spacing w:after="0"/>
        <w:rPr>
          <w:rFonts w:ascii="Times New Roman" w:hAnsi="Times New Roman"/>
          <w:szCs w:val="20"/>
          <w:lang w:eastAsia="zh-CN"/>
        </w:rPr>
      </w:pPr>
      <w:r w:rsidRPr="00021DF0">
        <w:rPr>
          <w:rFonts w:ascii="Times New Roman" w:hAnsi="Times New Roman"/>
          <w:szCs w:val="20"/>
          <w:lang w:eastAsia="zh-CN"/>
        </w:rPr>
        <w:t>Proposal 1: Support adaptation of network operation states in time/frequency/spatial/power domains by configuring a set of network operation states to UEs via higher layer signaling and indicating an active state via physical layer signaling to UEs for determining updated network operation parameters.</w:t>
      </w:r>
    </w:p>
    <w:p w14:paraId="6CA13DC8" w14:textId="1541A02C" w:rsidR="006D5EC4" w:rsidRPr="00021DF0" w:rsidRDefault="006D5EC4">
      <w:pPr>
        <w:pStyle w:val="BodyText"/>
        <w:spacing w:after="0"/>
        <w:rPr>
          <w:rFonts w:ascii="Times New Roman" w:hAnsi="Times New Roman"/>
          <w:szCs w:val="20"/>
          <w:lang w:eastAsia="zh-CN"/>
        </w:rPr>
      </w:pPr>
    </w:p>
    <w:p w14:paraId="11AA6F6F" w14:textId="77777777" w:rsidR="00AD5016" w:rsidRDefault="00AD5016">
      <w:pPr>
        <w:pStyle w:val="BodyText"/>
        <w:spacing w:after="0"/>
        <w:rPr>
          <w:rFonts w:ascii="Times New Roman" w:hAnsi="Times New Roman"/>
          <w:sz w:val="22"/>
          <w:szCs w:val="22"/>
          <w:lang w:eastAsia="zh-CN"/>
        </w:rPr>
      </w:pPr>
    </w:p>
    <w:p w14:paraId="22D95040" w14:textId="057A6034" w:rsidR="00A0129B" w:rsidRDefault="00A0129B" w:rsidP="007348C5">
      <w:pPr>
        <w:pStyle w:val="Heading4"/>
        <w:rPr>
          <w:rFonts w:eastAsia="SimSun"/>
          <w:szCs w:val="18"/>
          <w:lang w:eastAsia="zh-CN"/>
        </w:rPr>
      </w:pPr>
      <w:r>
        <w:rPr>
          <w:rFonts w:eastAsia="SimSun"/>
          <w:szCs w:val="18"/>
          <w:lang w:eastAsia="zh-CN"/>
        </w:rPr>
        <w:t>[</w:t>
      </w:r>
      <w:r w:rsidR="00D93E6A">
        <w:rPr>
          <w:rFonts w:eastAsia="SimSun"/>
          <w:szCs w:val="18"/>
          <w:lang w:eastAsia="zh-CN"/>
        </w:rPr>
        <w:t>ACTIVE</w:t>
      </w:r>
      <w:r>
        <w:rPr>
          <w:rFonts w:eastAsia="SimSun"/>
          <w:szCs w:val="18"/>
          <w:lang w:eastAsia="zh-CN"/>
        </w:rPr>
        <w:t>] 1</w:t>
      </w:r>
      <w:r w:rsidRPr="007348C5">
        <w:rPr>
          <w:rFonts w:eastAsia="SimSun"/>
          <w:szCs w:val="18"/>
          <w:lang w:eastAsia="zh-CN"/>
        </w:rPr>
        <w:t>st</w:t>
      </w:r>
      <w:r>
        <w:rPr>
          <w:rFonts w:eastAsia="SimSun"/>
          <w:szCs w:val="18"/>
          <w:lang w:eastAsia="zh-CN"/>
        </w:rPr>
        <w:t xml:space="preserve"> Round Discussions</w:t>
      </w:r>
    </w:p>
    <w:p w14:paraId="69621BD1" w14:textId="054B8620" w:rsidR="007104F8" w:rsidRDefault="00E427C2">
      <w:pPr>
        <w:pStyle w:val="BodyText"/>
        <w:spacing w:after="0"/>
        <w:rPr>
          <w:rFonts w:ascii="Times New Roman" w:hAnsi="Times New Roman"/>
          <w:sz w:val="22"/>
          <w:szCs w:val="22"/>
          <w:lang w:eastAsia="zh-CN"/>
        </w:rPr>
      </w:pPr>
      <w:r>
        <w:rPr>
          <w:rFonts w:ascii="Times New Roman" w:hAnsi="Times New Roman"/>
          <w:sz w:val="22"/>
          <w:szCs w:val="22"/>
          <w:lang w:eastAsia="zh-CN"/>
        </w:rPr>
        <w:t>Provide comments on the suggestion for template for capturing the potential networking energy saving techniques.</w:t>
      </w:r>
    </w:p>
    <w:p w14:paraId="2377C1D0" w14:textId="4658091F" w:rsidR="007104F8" w:rsidRPr="007104F8" w:rsidRDefault="007104F8" w:rsidP="007104F8">
      <w:pPr>
        <w:pStyle w:val="Heading5"/>
        <w:rPr>
          <w:lang w:eastAsia="zh-CN"/>
        </w:rPr>
      </w:pPr>
      <w:r w:rsidRPr="007104F8">
        <w:rPr>
          <w:lang w:eastAsia="zh-CN"/>
        </w:rPr>
        <w:lastRenderedPageBreak/>
        <w:t>Proposal</w:t>
      </w:r>
      <w:r>
        <w:rPr>
          <w:lang w:eastAsia="zh-CN"/>
        </w:rPr>
        <w:t xml:space="preserve"> #1-1</w:t>
      </w:r>
      <w:r w:rsidRPr="007104F8">
        <w:rPr>
          <w:lang w:eastAsia="zh-CN"/>
        </w:rPr>
        <w:t>:</w:t>
      </w:r>
    </w:p>
    <w:p w14:paraId="445313A4" w14:textId="77777777" w:rsidR="007104F8" w:rsidRDefault="007104F8" w:rsidP="007104F8">
      <w:pPr>
        <w:pStyle w:val="BodyText"/>
        <w:numPr>
          <w:ilvl w:val="0"/>
          <w:numId w:val="1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Consider the following template for capturing potential network energy saving techniques into the TR.</w:t>
      </w:r>
    </w:p>
    <w:p w14:paraId="42255491" w14:textId="77777777" w:rsidR="007104F8" w:rsidRDefault="007104F8" w:rsidP="007104F8">
      <w:pPr>
        <w:pStyle w:val="BodyText"/>
        <w:spacing w:after="0"/>
        <w:rPr>
          <w:rFonts w:ascii="Times New Roman" w:eastAsiaTheme="minorEastAsia" w:hAnsi="Times New Roman"/>
          <w:sz w:val="22"/>
          <w:szCs w:val="22"/>
          <w:lang w:eastAsia="ko-KR"/>
        </w:rPr>
      </w:pPr>
    </w:p>
    <w:p w14:paraId="2D2A1E49" w14:textId="77777777" w:rsidR="007104F8" w:rsidRDefault="007104F8" w:rsidP="007104F8">
      <w:pPr>
        <w:spacing w:after="120" w:line="240" w:lineRule="auto"/>
      </w:pPr>
      <w:r w:rsidRPr="00ED61A2">
        <w:t>6.</w:t>
      </w:r>
      <w:proofErr w:type="gramStart"/>
      <w:r>
        <w:t>X</w:t>
      </w:r>
      <w:r w:rsidRPr="00ED61A2">
        <w:t>.</w:t>
      </w:r>
      <w:r>
        <w:t>Y</w:t>
      </w:r>
      <w:proofErr w:type="gramEnd"/>
      <w:r w:rsidRPr="00ED61A2">
        <w:tab/>
        <w:t xml:space="preserve">Technique </w:t>
      </w:r>
      <w:r>
        <w:t>A/B/C/D</w:t>
      </w:r>
      <w:r w:rsidRPr="00ED61A2">
        <w:t>-</w:t>
      </w:r>
      <w:r>
        <w:t>{number}</w:t>
      </w:r>
    </w:p>
    <w:p w14:paraId="43D8A7AB" w14:textId="77777777" w:rsidR="007104F8" w:rsidRPr="00B133AD" w:rsidRDefault="007104F8" w:rsidP="007104F8">
      <w:pPr>
        <w:spacing w:after="120" w:line="240" w:lineRule="auto"/>
        <w:rPr>
          <w:i/>
          <w:iCs/>
        </w:rPr>
      </w:pPr>
      <w:r w:rsidRPr="0045396C">
        <w:rPr>
          <w:i/>
          <w:iCs/>
        </w:rPr>
        <w:t>[</w:t>
      </w:r>
      <w:r>
        <w:rPr>
          <w:i/>
          <w:iCs/>
        </w:rPr>
        <w:t>Moderator</w:t>
      </w:r>
      <w:r w:rsidRPr="001445FD">
        <w:rPr>
          <w:i/>
          <w:iCs/>
        </w:rPr>
        <w:t xml:space="preserve"> </w:t>
      </w:r>
      <w:r w:rsidRPr="0045396C">
        <w:rPr>
          <w:i/>
          <w:iCs/>
        </w:rPr>
        <w:t xml:space="preserve">Note: </w:t>
      </w:r>
      <w:r>
        <w:rPr>
          <w:i/>
          <w:iCs/>
        </w:rPr>
        <w:t>Rapporteur will numerate the techniques in the TR</w:t>
      </w:r>
      <w:r w:rsidRPr="0045396C">
        <w:rPr>
          <w:i/>
          <w:iCs/>
        </w:rPr>
        <w:t>]</w:t>
      </w:r>
    </w:p>
    <w:p w14:paraId="69A51A18" w14:textId="77777777" w:rsidR="007104F8" w:rsidRDefault="007104F8" w:rsidP="007104F8">
      <w:pPr>
        <w:spacing w:after="120" w:line="240" w:lineRule="auto"/>
      </w:pPr>
      <w:r w:rsidRPr="00ED61A2">
        <w:t>6.</w:t>
      </w:r>
      <w:r w:rsidRPr="00E30CF2">
        <w:t xml:space="preserve"> </w:t>
      </w:r>
      <w:r>
        <w:t>X</w:t>
      </w:r>
      <w:r w:rsidRPr="00ED61A2">
        <w:t>.</w:t>
      </w:r>
      <w:r>
        <w:t>Y</w:t>
      </w:r>
      <w:r w:rsidRPr="00ED61A2">
        <w:t>.1</w:t>
      </w:r>
      <w:r w:rsidRPr="00ED61A2">
        <w:tab/>
        <w:t>Description of technique</w:t>
      </w:r>
    </w:p>
    <w:p w14:paraId="7DE6F5CA" w14:textId="77777777" w:rsidR="007104F8" w:rsidRPr="0045396C" w:rsidRDefault="007104F8" w:rsidP="007104F8">
      <w:pPr>
        <w:spacing w:after="120" w:line="240" w:lineRule="auto"/>
        <w:rPr>
          <w:i/>
          <w:iCs/>
        </w:rPr>
      </w:pPr>
      <w:r w:rsidRPr="0045396C">
        <w:rPr>
          <w:i/>
          <w:iCs/>
        </w:rPr>
        <w:t>[</w:t>
      </w:r>
      <w:r>
        <w:rPr>
          <w:i/>
          <w:iCs/>
        </w:rPr>
        <w:t>Moderator</w:t>
      </w:r>
      <w:r w:rsidRPr="001445FD">
        <w:rPr>
          <w:i/>
          <w:iCs/>
        </w:rPr>
        <w:t xml:space="preserve"> </w:t>
      </w:r>
      <w:r w:rsidRPr="0045396C">
        <w:rPr>
          <w:i/>
          <w:iCs/>
        </w:rPr>
        <w:t xml:space="preserve">Note: background information and general description of the technique </w:t>
      </w:r>
      <w:r>
        <w:rPr>
          <w:i/>
          <w:iCs/>
        </w:rPr>
        <w:t xml:space="preserve">are described </w:t>
      </w:r>
      <w:r w:rsidRPr="0045396C">
        <w:rPr>
          <w:i/>
          <w:iCs/>
        </w:rPr>
        <w:t>here</w:t>
      </w:r>
      <w:r>
        <w:rPr>
          <w:i/>
          <w:iCs/>
        </w:rPr>
        <w:t xml:space="preserve">. This subsection </w:t>
      </w:r>
      <w:r w:rsidRPr="001445FD">
        <w:rPr>
          <w:i/>
          <w:iCs/>
        </w:rPr>
        <w:t>to be discussed in AI 9.7.</w:t>
      </w:r>
      <w:r>
        <w:rPr>
          <w:i/>
          <w:iCs/>
        </w:rPr>
        <w:t>2</w:t>
      </w:r>
      <w:r w:rsidRPr="0045396C">
        <w:rPr>
          <w:i/>
          <w:iCs/>
        </w:rPr>
        <w:t>]</w:t>
      </w:r>
    </w:p>
    <w:p w14:paraId="207035E1" w14:textId="77777777" w:rsidR="007104F8" w:rsidRDefault="007104F8" w:rsidP="007104F8">
      <w:pPr>
        <w:spacing w:after="120" w:line="240" w:lineRule="auto"/>
      </w:pPr>
      <w:r w:rsidRPr="00ED61A2">
        <w:t>6.</w:t>
      </w:r>
      <w:r w:rsidRPr="00E30CF2">
        <w:t xml:space="preserve"> </w:t>
      </w:r>
      <w:r>
        <w:t>X</w:t>
      </w:r>
      <w:r w:rsidRPr="00ED61A2">
        <w:t>.</w:t>
      </w:r>
      <w:r>
        <w:t>Y</w:t>
      </w:r>
      <w:r w:rsidRPr="00ED61A2">
        <w:t>.2</w:t>
      </w:r>
      <w:r w:rsidRPr="00ED61A2">
        <w:tab/>
        <w:t>Analysis of performance and impacts</w:t>
      </w:r>
    </w:p>
    <w:p w14:paraId="0BCFB702" w14:textId="77777777" w:rsidR="007104F8" w:rsidRPr="001445FD" w:rsidRDefault="007104F8" w:rsidP="007104F8">
      <w:pPr>
        <w:spacing w:after="120" w:line="240" w:lineRule="auto"/>
        <w:rPr>
          <w:i/>
          <w:iCs/>
        </w:rPr>
      </w:pPr>
      <w:r w:rsidRPr="001445FD">
        <w:rPr>
          <w:i/>
          <w:iCs/>
        </w:rPr>
        <w:t>[</w:t>
      </w:r>
      <w:r>
        <w:rPr>
          <w:i/>
          <w:iCs/>
        </w:rPr>
        <w:t>Moderator</w:t>
      </w:r>
      <w:r w:rsidRPr="001445FD">
        <w:rPr>
          <w:i/>
          <w:iCs/>
        </w:rPr>
        <w:t xml:space="preserve"> Note: Analysis/Observation of performance evaluations</w:t>
      </w:r>
      <w:r>
        <w:rPr>
          <w:i/>
          <w:iCs/>
        </w:rPr>
        <w:t xml:space="preserve">. This subsection </w:t>
      </w:r>
      <w:r w:rsidRPr="001445FD">
        <w:rPr>
          <w:i/>
          <w:iCs/>
        </w:rPr>
        <w:t>to be discussed in AI 9.7.1]</w:t>
      </w:r>
    </w:p>
    <w:p w14:paraId="3AAC7908" w14:textId="77777777" w:rsidR="007104F8" w:rsidRPr="00ED61A2" w:rsidRDefault="007104F8" w:rsidP="007104F8">
      <w:pPr>
        <w:tabs>
          <w:tab w:val="left" w:pos="720"/>
          <w:tab w:val="left" w:pos="1440"/>
          <w:tab w:val="left" w:pos="2160"/>
          <w:tab w:val="left" w:pos="3365"/>
        </w:tabs>
        <w:spacing w:after="120" w:line="240" w:lineRule="auto"/>
      </w:pPr>
      <w:r w:rsidRPr="00ED61A2">
        <w:t>6.</w:t>
      </w:r>
      <w:r w:rsidRPr="00E30CF2">
        <w:t xml:space="preserve"> </w:t>
      </w:r>
      <w:r>
        <w:t>X</w:t>
      </w:r>
      <w:r w:rsidRPr="00ED61A2">
        <w:t>.</w:t>
      </w:r>
      <w:r>
        <w:t>Y</w:t>
      </w:r>
      <w:r w:rsidRPr="00ED61A2">
        <w:t>.3</w:t>
      </w:r>
      <w:r w:rsidRPr="00ED61A2">
        <w:tab/>
      </w:r>
      <w:r w:rsidRPr="00AA7B27">
        <w:rPr>
          <w:color w:val="000000" w:themeColor="text1"/>
        </w:rPr>
        <w:t xml:space="preserve">Legacy UE and RAN1 </w:t>
      </w:r>
      <w:r>
        <w:t>s</w:t>
      </w:r>
      <w:r w:rsidRPr="00ED61A2">
        <w:t xml:space="preserve">pecification </w:t>
      </w:r>
      <w:r w:rsidRPr="0034655E">
        <w:t>impacts</w:t>
      </w:r>
      <w:r>
        <w:tab/>
      </w:r>
    </w:p>
    <w:p w14:paraId="05ABEF51" w14:textId="77777777" w:rsidR="007104F8" w:rsidRPr="0045396C" w:rsidRDefault="007104F8" w:rsidP="007104F8">
      <w:pPr>
        <w:spacing w:after="120" w:line="240" w:lineRule="auto"/>
        <w:rPr>
          <w:i/>
          <w:iCs/>
        </w:rPr>
      </w:pPr>
      <w:r w:rsidRPr="0045396C">
        <w:rPr>
          <w:i/>
          <w:iCs/>
        </w:rPr>
        <w:t>[</w:t>
      </w:r>
      <w:r>
        <w:rPr>
          <w:i/>
          <w:iCs/>
        </w:rPr>
        <w:t>Moderator</w:t>
      </w:r>
      <w:r w:rsidRPr="001445FD">
        <w:rPr>
          <w:i/>
          <w:iCs/>
        </w:rPr>
        <w:t xml:space="preserve"> </w:t>
      </w:r>
      <w:r w:rsidRPr="0045396C">
        <w:rPr>
          <w:i/>
          <w:iCs/>
        </w:rPr>
        <w:t>Note:</w:t>
      </w:r>
      <w:r>
        <w:rPr>
          <w:i/>
          <w:iCs/>
        </w:rPr>
        <w:t xml:space="preserve"> any observation of impact to legacy UEs from RAN1 perspective, and any RAN1 specification impact described here. The focus of the specification impact should be from RAN1 perspective, </w:t>
      </w:r>
      <w:proofErr w:type="gramStart"/>
      <w:r>
        <w:rPr>
          <w:i/>
          <w:iCs/>
        </w:rPr>
        <w:t>i.e.</w:t>
      </w:r>
      <w:proofErr w:type="gramEnd"/>
      <w:r>
        <w:rPr>
          <w:i/>
          <w:iCs/>
        </w:rPr>
        <w:t xml:space="preserve"> no need to describe other WG specification impact here.</w:t>
      </w:r>
      <w:r w:rsidRPr="007603A9">
        <w:rPr>
          <w:i/>
          <w:iCs/>
        </w:rPr>
        <w:t xml:space="preserve"> </w:t>
      </w:r>
      <w:r>
        <w:rPr>
          <w:i/>
          <w:iCs/>
        </w:rPr>
        <w:t xml:space="preserve">If the technique has sub-techniques that are analyzed in 6.X.Y.2, then legacy UE and RAN1 specification impact should be described for each sub-technique. This subsection </w:t>
      </w:r>
      <w:r w:rsidRPr="001445FD">
        <w:rPr>
          <w:i/>
          <w:iCs/>
        </w:rPr>
        <w:t>to be discussed in AI 9.7.</w:t>
      </w:r>
      <w:r>
        <w:rPr>
          <w:i/>
          <w:iCs/>
        </w:rPr>
        <w:t>2</w:t>
      </w:r>
      <w:r w:rsidRPr="0045396C">
        <w:rPr>
          <w:i/>
          <w:iCs/>
        </w:rPr>
        <w:t>]</w:t>
      </w:r>
    </w:p>
    <w:p w14:paraId="5F002426" w14:textId="1B2FBD79" w:rsidR="007104F8" w:rsidRDefault="007104F8">
      <w:pPr>
        <w:pStyle w:val="BodyText"/>
        <w:spacing w:after="0"/>
        <w:rPr>
          <w:rFonts w:ascii="Times New Roman" w:hAnsi="Times New Roman"/>
          <w:sz w:val="22"/>
          <w:szCs w:val="22"/>
          <w:lang w:eastAsia="zh-CN"/>
        </w:rPr>
      </w:pPr>
    </w:p>
    <w:p w14:paraId="2315B872" w14:textId="7A76D78B" w:rsidR="00E840E3" w:rsidRDefault="00E840E3" w:rsidP="00E840E3">
      <w:pPr>
        <w:pStyle w:val="BodyText"/>
        <w:spacing w:after="0"/>
        <w:rPr>
          <w:rFonts w:ascii="Times New Roman" w:hAnsi="Times New Roman"/>
          <w:sz w:val="22"/>
          <w:szCs w:val="22"/>
          <w:lang w:eastAsia="zh-CN"/>
        </w:rPr>
      </w:pPr>
      <w:r>
        <w:rPr>
          <w:rFonts w:ascii="Times New Roman" w:hAnsi="Times New Roman"/>
          <w:sz w:val="22"/>
          <w:szCs w:val="22"/>
          <w:lang w:eastAsia="zh-CN"/>
        </w:rPr>
        <w:t>Moderator askes companies to provide any other proposal(s) that should be considered (that is not address by other sections of this document). Based on feedback, Moderator will formulate Proposal for suggestion.</w:t>
      </w:r>
    </w:p>
    <w:p w14:paraId="11847F56" w14:textId="77777777" w:rsidR="00E840E3" w:rsidRDefault="00E840E3">
      <w:pPr>
        <w:pStyle w:val="BodyText"/>
        <w:spacing w:after="0"/>
        <w:rPr>
          <w:rFonts w:ascii="Times New Roman" w:hAnsi="Times New Roman"/>
          <w:sz w:val="22"/>
          <w:szCs w:val="22"/>
          <w:lang w:eastAsia="zh-CN"/>
        </w:rPr>
      </w:pPr>
    </w:p>
    <w:p w14:paraId="00BBAF87" w14:textId="77777777" w:rsidR="006D5EC4" w:rsidRDefault="00014AA5" w:rsidP="007348C5">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6D5EC4" w14:paraId="7C17F872" w14:textId="77777777" w:rsidTr="003B2C55">
        <w:tc>
          <w:tcPr>
            <w:tcW w:w="1704" w:type="dxa"/>
            <w:shd w:val="clear" w:color="auto" w:fill="FBE4D5" w:themeFill="accent2" w:themeFillTint="33"/>
          </w:tcPr>
          <w:p w14:paraId="3B497DA0" w14:textId="77777777" w:rsidR="006D5EC4" w:rsidRPr="0069598F" w:rsidRDefault="00014AA5">
            <w:pPr>
              <w:pStyle w:val="BodyText"/>
              <w:spacing w:after="0"/>
              <w:rPr>
                <w:rFonts w:ascii="Times New Roman" w:hAnsi="Times New Roman"/>
                <w:szCs w:val="20"/>
                <w:lang w:eastAsia="zh-CN"/>
              </w:rPr>
            </w:pPr>
            <w:r w:rsidRPr="0069598F">
              <w:rPr>
                <w:rFonts w:ascii="Times New Roman" w:hAnsi="Times New Roman"/>
                <w:szCs w:val="20"/>
                <w:lang w:eastAsia="zh-CN"/>
              </w:rPr>
              <w:t>Company</w:t>
            </w:r>
          </w:p>
        </w:tc>
        <w:tc>
          <w:tcPr>
            <w:tcW w:w="7646" w:type="dxa"/>
            <w:shd w:val="clear" w:color="auto" w:fill="FBE4D5" w:themeFill="accent2" w:themeFillTint="33"/>
          </w:tcPr>
          <w:p w14:paraId="0D6523B8" w14:textId="77777777" w:rsidR="006D5EC4" w:rsidRPr="0069598F" w:rsidRDefault="00014AA5">
            <w:pPr>
              <w:pStyle w:val="BodyText"/>
              <w:spacing w:after="0"/>
              <w:rPr>
                <w:rFonts w:ascii="Times New Roman" w:hAnsi="Times New Roman"/>
                <w:szCs w:val="20"/>
                <w:lang w:eastAsia="zh-CN"/>
              </w:rPr>
            </w:pPr>
            <w:r w:rsidRPr="0069598F">
              <w:rPr>
                <w:rFonts w:ascii="Times New Roman" w:hAnsi="Times New Roman"/>
                <w:szCs w:val="20"/>
                <w:lang w:eastAsia="zh-CN"/>
              </w:rPr>
              <w:t>Comments</w:t>
            </w:r>
          </w:p>
        </w:tc>
      </w:tr>
      <w:tr w:rsidR="006D5EC4" w14:paraId="4CC5C0E4" w14:textId="77777777" w:rsidTr="003B2C55">
        <w:tc>
          <w:tcPr>
            <w:tcW w:w="1704" w:type="dxa"/>
          </w:tcPr>
          <w:p w14:paraId="3EA32CDE" w14:textId="72480E1F" w:rsidR="006D5EC4" w:rsidRPr="00021DF0" w:rsidRDefault="006D5EC4">
            <w:pPr>
              <w:pStyle w:val="BodyText"/>
              <w:spacing w:after="0"/>
              <w:rPr>
                <w:rFonts w:ascii="Times New Roman" w:hAnsi="Times New Roman"/>
                <w:szCs w:val="20"/>
                <w:lang w:eastAsia="zh-CN"/>
              </w:rPr>
            </w:pPr>
          </w:p>
        </w:tc>
        <w:tc>
          <w:tcPr>
            <w:tcW w:w="7646" w:type="dxa"/>
          </w:tcPr>
          <w:p w14:paraId="14FD1971" w14:textId="5A365AD9" w:rsidR="006D5EC4" w:rsidRPr="00021DF0" w:rsidRDefault="006D5EC4">
            <w:pPr>
              <w:pStyle w:val="BodyText"/>
              <w:spacing w:after="0"/>
              <w:rPr>
                <w:rFonts w:ascii="Times New Roman" w:hAnsi="Times New Roman"/>
                <w:szCs w:val="20"/>
                <w:lang w:eastAsia="zh-CN"/>
              </w:rPr>
            </w:pPr>
          </w:p>
        </w:tc>
      </w:tr>
    </w:tbl>
    <w:p w14:paraId="041FA6AF" w14:textId="77777777" w:rsidR="006D5EC4" w:rsidRDefault="006D5EC4">
      <w:pPr>
        <w:pStyle w:val="BodyText"/>
        <w:spacing w:after="0"/>
        <w:rPr>
          <w:rFonts w:ascii="Times New Roman" w:hAnsi="Times New Roman"/>
          <w:sz w:val="22"/>
          <w:szCs w:val="22"/>
          <w:lang w:eastAsia="zh-CN"/>
        </w:rPr>
      </w:pPr>
    </w:p>
    <w:p w14:paraId="4D4A29F7" w14:textId="77777777" w:rsidR="006D5EC4" w:rsidRDefault="006D5EC4">
      <w:pPr>
        <w:pStyle w:val="BodyText"/>
        <w:spacing w:after="0"/>
        <w:rPr>
          <w:rFonts w:ascii="Times New Roman" w:hAnsi="Times New Roman"/>
          <w:sz w:val="22"/>
          <w:szCs w:val="22"/>
          <w:lang w:eastAsia="zh-CN"/>
        </w:rPr>
      </w:pPr>
    </w:p>
    <w:p w14:paraId="74F26289" w14:textId="77777777" w:rsidR="00543A2B" w:rsidRDefault="00543A2B" w:rsidP="008C35B8">
      <w:pPr>
        <w:pStyle w:val="Heading4"/>
        <w:rPr>
          <w:rFonts w:eastAsia="SimSun"/>
          <w:szCs w:val="18"/>
          <w:lang w:eastAsia="zh-CN"/>
        </w:rPr>
      </w:pPr>
      <w:r>
        <w:rPr>
          <w:rFonts w:eastAsia="SimSun"/>
          <w:szCs w:val="18"/>
          <w:lang w:eastAsia="zh-CN"/>
        </w:rPr>
        <w:t>Summary of 1</w:t>
      </w:r>
      <w:r w:rsidRPr="008C35B8">
        <w:rPr>
          <w:rFonts w:eastAsia="SimSun"/>
          <w:szCs w:val="18"/>
          <w:lang w:eastAsia="zh-CN"/>
        </w:rPr>
        <w:t>st</w:t>
      </w:r>
      <w:r>
        <w:rPr>
          <w:rFonts w:eastAsia="SimSun"/>
          <w:szCs w:val="18"/>
          <w:lang w:eastAsia="zh-CN"/>
        </w:rPr>
        <w:t xml:space="preserve"> Round Discussions</w:t>
      </w:r>
    </w:p>
    <w:p w14:paraId="11BB2ABE" w14:textId="13FC0A19" w:rsidR="00543A2B" w:rsidRDefault="00E07229" w:rsidP="00543A2B">
      <w:pPr>
        <w:pStyle w:val="BodyText"/>
        <w:spacing w:after="0"/>
        <w:rPr>
          <w:rFonts w:ascii="Times New Roman" w:hAnsi="Times New Roman"/>
          <w:sz w:val="22"/>
          <w:szCs w:val="22"/>
          <w:lang w:eastAsia="zh-CN"/>
        </w:rPr>
      </w:pPr>
      <w:r>
        <w:rPr>
          <w:rFonts w:ascii="Times New Roman" w:hAnsi="Times New Roman"/>
          <w:sz w:val="22"/>
          <w:szCs w:val="22"/>
          <w:lang w:eastAsia="zh-CN"/>
        </w:rPr>
        <w:t>TBD</w:t>
      </w:r>
    </w:p>
    <w:p w14:paraId="7364AADE" w14:textId="77777777" w:rsidR="00CD17D0" w:rsidRDefault="00CD17D0" w:rsidP="00543A2B">
      <w:pPr>
        <w:pStyle w:val="BodyText"/>
        <w:spacing w:after="0"/>
        <w:rPr>
          <w:rFonts w:ascii="Times New Roman" w:hAnsi="Times New Roman"/>
          <w:sz w:val="22"/>
          <w:szCs w:val="22"/>
          <w:lang w:eastAsia="zh-CN"/>
        </w:rPr>
      </w:pPr>
    </w:p>
    <w:p w14:paraId="54636FFF" w14:textId="77777777" w:rsidR="00543A2B" w:rsidRDefault="00543A2B" w:rsidP="00543A2B">
      <w:pPr>
        <w:pStyle w:val="BodyText"/>
        <w:spacing w:after="0"/>
        <w:rPr>
          <w:rFonts w:ascii="Times New Roman" w:hAnsi="Times New Roman"/>
          <w:sz w:val="22"/>
          <w:szCs w:val="22"/>
          <w:lang w:eastAsia="zh-CN"/>
        </w:rPr>
      </w:pPr>
    </w:p>
    <w:p w14:paraId="6BB23402" w14:textId="77777777" w:rsidR="006D5EC4" w:rsidRDefault="006D5EC4">
      <w:pPr>
        <w:pStyle w:val="BodyText"/>
        <w:spacing w:after="0"/>
        <w:rPr>
          <w:rFonts w:ascii="Times New Roman" w:hAnsi="Times New Roman"/>
          <w:sz w:val="22"/>
          <w:szCs w:val="22"/>
          <w:lang w:eastAsia="zh-CN"/>
        </w:rPr>
      </w:pPr>
    </w:p>
    <w:p w14:paraId="2E821CA0" w14:textId="77777777" w:rsidR="006D5EC4" w:rsidRDefault="006D5EC4">
      <w:pPr>
        <w:pStyle w:val="BodyText"/>
        <w:spacing w:after="0"/>
        <w:rPr>
          <w:rFonts w:ascii="Times New Roman" w:eastAsiaTheme="minorEastAsia" w:hAnsi="Times New Roman"/>
          <w:sz w:val="22"/>
          <w:szCs w:val="22"/>
          <w:lang w:eastAsia="ko-KR"/>
        </w:rPr>
      </w:pPr>
    </w:p>
    <w:p w14:paraId="5090EF2E" w14:textId="77777777" w:rsidR="006D5EC4" w:rsidRDefault="00014AA5">
      <w:pPr>
        <w:pStyle w:val="Heading2"/>
        <w:rPr>
          <w:rFonts w:eastAsia="SimSun"/>
          <w:lang w:eastAsia="zh-CN"/>
        </w:rPr>
      </w:pPr>
      <w:r>
        <w:rPr>
          <w:rFonts w:eastAsia="SimSun"/>
          <w:lang w:eastAsia="zh-CN"/>
        </w:rPr>
        <w:t>2.2 Time-domain based Energy saving Techniques</w:t>
      </w:r>
    </w:p>
    <w:p w14:paraId="13451CC9" w14:textId="523C343F" w:rsidR="006D7539" w:rsidRDefault="006D7539" w:rsidP="006D7539">
      <w:pPr>
        <w:pStyle w:val="Heading3"/>
        <w:rPr>
          <w:rFonts w:eastAsia="SimSun"/>
          <w:lang w:eastAsia="zh-CN"/>
        </w:rPr>
      </w:pPr>
      <w:r>
        <w:rPr>
          <w:rFonts w:eastAsia="SimSun"/>
          <w:lang w:eastAsia="zh-CN"/>
        </w:rPr>
        <w:t>2.2.1 Technique #A-1</w:t>
      </w:r>
    </w:p>
    <w:p w14:paraId="620F0995" w14:textId="75BD22AF" w:rsidR="00D159BD" w:rsidRPr="00C12A23" w:rsidRDefault="00D159BD" w:rsidP="00D159BD">
      <w:pPr>
        <w:pStyle w:val="BodyText"/>
        <w:numPr>
          <w:ilvl w:val="0"/>
          <w:numId w:val="5"/>
        </w:numPr>
        <w:spacing w:after="0"/>
        <w:rPr>
          <w:rFonts w:ascii="Times New Roman" w:hAnsi="Times New Roman"/>
          <w:szCs w:val="20"/>
          <w:lang w:eastAsia="zh-CN"/>
        </w:rPr>
      </w:pPr>
      <w:r w:rsidRPr="00C12A23">
        <w:rPr>
          <w:rFonts w:ascii="Times New Roman" w:hAnsi="Times New Roman"/>
          <w:szCs w:val="20"/>
          <w:lang w:eastAsia="zh-CN"/>
        </w:rPr>
        <w:t>[</w:t>
      </w:r>
      <w:r w:rsidR="00442E7D" w:rsidRPr="00C12A23">
        <w:rPr>
          <w:rFonts w:ascii="Times New Roman" w:hAnsi="Times New Roman"/>
          <w:szCs w:val="20"/>
          <w:lang w:eastAsia="zh-CN"/>
        </w:rPr>
        <w:t>1</w:t>
      </w:r>
      <w:r w:rsidRPr="00C12A23">
        <w:rPr>
          <w:rFonts w:ascii="Times New Roman" w:hAnsi="Times New Roman"/>
          <w:szCs w:val="20"/>
          <w:lang w:eastAsia="zh-CN"/>
        </w:rPr>
        <w:t xml:space="preserve">] </w:t>
      </w:r>
      <w:proofErr w:type="spellStart"/>
      <w:r w:rsidR="00442E7D" w:rsidRPr="00C12A23">
        <w:rPr>
          <w:rFonts w:ascii="Times New Roman" w:hAnsi="Times New Roman"/>
          <w:szCs w:val="20"/>
          <w:lang w:eastAsia="zh-CN"/>
        </w:rPr>
        <w:t>Futurewei</w:t>
      </w:r>
      <w:proofErr w:type="spellEnd"/>
    </w:p>
    <w:p w14:paraId="2A98C38E" w14:textId="230E4200" w:rsidR="006D5EC4" w:rsidRPr="00C12A23" w:rsidRDefault="00442E7D" w:rsidP="00442E7D">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Proposal 1: Technique A-1, A-2 and A-6 as described in R1-2210744 should be included in the TR and recommended for inclusion and continuation in the WI.</w:t>
      </w:r>
    </w:p>
    <w:p w14:paraId="7506BF15" w14:textId="072E9DDC" w:rsidR="003F44ED" w:rsidRPr="00C12A23" w:rsidRDefault="003F44ED" w:rsidP="003F44ED">
      <w:pPr>
        <w:pStyle w:val="BodyText"/>
        <w:numPr>
          <w:ilvl w:val="0"/>
          <w:numId w:val="5"/>
        </w:numPr>
        <w:spacing w:after="0"/>
        <w:rPr>
          <w:rFonts w:ascii="Times New Roman" w:hAnsi="Times New Roman"/>
          <w:szCs w:val="20"/>
          <w:lang w:eastAsia="zh-CN"/>
        </w:rPr>
      </w:pPr>
      <w:r w:rsidRPr="00C12A23">
        <w:rPr>
          <w:rFonts w:ascii="Times New Roman" w:hAnsi="Times New Roman"/>
          <w:szCs w:val="20"/>
          <w:lang w:eastAsia="zh-CN"/>
        </w:rPr>
        <w:t xml:space="preserve">[2] Huawei, </w:t>
      </w:r>
      <w:proofErr w:type="spellStart"/>
      <w:r w:rsidRPr="00C12A23">
        <w:rPr>
          <w:rFonts w:ascii="Times New Roman" w:hAnsi="Times New Roman"/>
          <w:szCs w:val="20"/>
          <w:lang w:eastAsia="zh-CN"/>
        </w:rPr>
        <w:t>HiSilicon</w:t>
      </w:r>
      <w:proofErr w:type="spellEnd"/>
    </w:p>
    <w:p w14:paraId="226AB500" w14:textId="66DBDE11" w:rsidR="003F44ED" w:rsidRPr="00C12A23" w:rsidRDefault="003F44ED" w:rsidP="003F44ED">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Observation 3: There can be up to 30% symbols for FR1 and 15% symbols for FR2 being active in time for the network to only transmit SSB and SIB1.</w:t>
      </w:r>
    </w:p>
    <w:p w14:paraId="1BE31C0D" w14:textId="035DF150" w:rsidR="006148C6" w:rsidRPr="00C12A23" w:rsidRDefault="006148C6" w:rsidP="003F44ED">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lastRenderedPageBreak/>
        <w:t>Proposal 6: Longer SSB/SIB periodicity is not pursued for Rel-18 BS network energy savings.</w:t>
      </w:r>
    </w:p>
    <w:p w14:paraId="45FF487A" w14:textId="5D26AE9F" w:rsidR="004676C3" w:rsidRPr="00C12A23" w:rsidRDefault="004676C3" w:rsidP="004676C3">
      <w:pPr>
        <w:pStyle w:val="BodyText"/>
        <w:numPr>
          <w:ilvl w:val="0"/>
          <w:numId w:val="5"/>
        </w:numPr>
        <w:spacing w:after="0"/>
        <w:rPr>
          <w:rFonts w:ascii="Times New Roman" w:hAnsi="Times New Roman"/>
          <w:szCs w:val="20"/>
          <w:lang w:eastAsia="zh-CN"/>
        </w:rPr>
      </w:pPr>
      <w:r w:rsidRPr="00C12A23">
        <w:rPr>
          <w:rFonts w:ascii="Times New Roman" w:hAnsi="Times New Roman"/>
          <w:szCs w:val="20"/>
          <w:lang w:eastAsia="zh-CN"/>
        </w:rPr>
        <w:t>[3] vivo</w:t>
      </w:r>
    </w:p>
    <w:p w14:paraId="5F0D2854" w14:textId="77777777" w:rsidR="004676C3" w:rsidRPr="00C12A23" w:rsidRDefault="004676C3" w:rsidP="004676C3">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Observation 1: It is beneficial for network energy saving to support period adaptation of common signals and channels.</w:t>
      </w:r>
    </w:p>
    <w:p w14:paraId="3005F642" w14:textId="57C5ADEA" w:rsidR="004676C3" w:rsidRPr="00C12A23" w:rsidRDefault="004676C3" w:rsidP="004676C3">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Proposal 1: It is recommended to support period adaptation of common signals and channels.</w:t>
      </w:r>
    </w:p>
    <w:p w14:paraId="55ADC56B" w14:textId="0E605E5A" w:rsidR="004676C3" w:rsidRPr="00C12A23" w:rsidRDefault="004676C3" w:rsidP="004676C3">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Observation 2: The benefit of transmission pattern adaptation of common signals and channels is not clear.</w:t>
      </w:r>
    </w:p>
    <w:p w14:paraId="22105F9D" w14:textId="7236D617" w:rsidR="004676C3" w:rsidRPr="00C12A23" w:rsidRDefault="004676C3" w:rsidP="004676C3">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Observation 3: The benefit of light SSB is quite limited with large spec impact.</w:t>
      </w:r>
    </w:p>
    <w:p w14:paraId="4B8CA6F3" w14:textId="77777777" w:rsidR="004676C3" w:rsidRPr="00C12A23" w:rsidRDefault="004676C3" w:rsidP="004676C3">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Proposal 2: Support period adaptation of common signals and channels and capture the following in TR:</w:t>
      </w:r>
    </w:p>
    <w:p w14:paraId="6DEDA66B" w14:textId="77777777" w:rsidR="004676C3" w:rsidRPr="00C12A23" w:rsidRDefault="004676C3" w:rsidP="004676C3">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 xml:space="preserve">Technique description: Dynamic/Flexible period adaptation of DL and/or UL common signals and channels triggered by </w:t>
      </w:r>
      <w:proofErr w:type="spellStart"/>
      <w:r w:rsidRPr="00C12A23">
        <w:rPr>
          <w:rFonts w:ascii="Times New Roman" w:hAnsi="Times New Roman"/>
          <w:szCs w:val="20"/>
          <w:lang w:eastAsia="zh-CN"/>
        </w:rPr>
        <w:t>gNB</w:t>
      </w:r>
      <w:proofErr w:type="spellEnd"/>
      <w:r w:rsidRPr="00C12A23">
        <w:rPr>
          <w:rFonts w:ascii="Times New Roman" w:hAnsi="Times New Roman"/>
          <w:szCs w:val="20"/>
          <w:lang w:eastAsia="zh-CN"/>
        </w:rPr>
        <w:t xml:space="preserve"> (e.g., from normal period to long period when </w:t>
      </w:r>
      <w:proofErr w:type="spellStart"/>
      <w:r w:rsidRPr="00C12A23">
        <w:rPr>
          <w:rFonts w:ascii="Times New Roman" w:hAnsi="Times New Roman"/>
          <w:szCs w:val="20"/>
          <w:lang w:eastAsia="zh-CN"/>
        </w:rPr>
        <w:t>gNB</w:t>
      </w:r>
      <w:proofErr w:type="spellEnd"/>
      <w:r w:rsidRPr="00C12A23">
        <w:rPr>
          <w:rFonts w:ascii="Times New Roman" w:hAnsi="Times New Roman"/>
          <w:szCs w:val="20"/>
          <w:lang w:eastAsia="zh-CN"/>
        </w:rPr>
        <w:t xml:space="preserve"> becomes inactive state) or UE WUS (e.g., from long period to normal period when needed</w:t>
      </w:r>
      <w:proofErr w:type="gramStart"/>
      <w:r w:rsidRPr="00C12A23">
        <w:rPr>
          <w:rFonts w:ascii="Times New Roman" w:hAnsi="Times New Roman"/>
          <w:szCs w:val="20"/>
          <w:lang w:eastAsia="zh-CN"/>
        </w:rPr>
        <w:t>);</w:t>
      </w:r>
      <w:proofErr w:type="gramEnd"/>
    </w:p>
    <w:p w14:paraId="51165786" w14:textId="77777777" w:rsidR="004676C3" w:rsidRPr="00C12A23" w:rsidRDefault="004676C3" w:rsidP="004676C3">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 xml:space="preserve">Performance analysis: This technique is beneficial for network energy saving especially when </w:t>
      </w:r>
      <w:proofErr w:type="spellStart"/>
      <w:r w:rsidRPr="00C12A23">
        <w:rPr>
          <w:rFonts w:ascii="Times New Roman" w:hAnsi="Times New Roman"/>
          <w:szCs w:val="20"/>
          <w:lang w:eastAsia="zh-CN"/>
        </w:rPr>
        <w:t>gNB</w:t>
      </w:r>
      <w:proofErr w:type="spellEnd"/>
      <w:r w:rsidRPr="00C12A23">
        <w:rPr>
          <w:rFonts w:ascii="Times New Roman" w:hAnsi="Times New Roman"/>
          <w:szCs w:val="20"/>
          <w:lang w:eastAsia="zh-CN"/>
        </w:rPr>
        <w:t xml:space="preserve"> is in an inactive </w:t>
      </w:r>
      <w:proofErr w:type="gramStart"/>
      <w:r w:rsidRPr="00C12A23">
        <w:rPr>
          <w:rFonts w:ascii="Times New Roman" w:hAnsi="Times New Roman"/>
          <w:szCs w:val="20"/>
          <w:lang w:eastAsia="zh-CN"/>
        </w:rPr>
        <w:t>state;</w:t>
      </w:r>
      <w:proofErr w:type="gramEnd"/>
    </w:p>
    <w:p w14:paraId="612884DF" w14:textId="77777777" w:rsidR="004676C3" w:rsidRPr="00C12A23" w:rsidRDefault="004676C3" w:rsidP="004676C3">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Spec impact:</w:t>
      </w:r>
    </w:p>
    <w:p w14:paraId="6A7E4D01" w14:textId="77777777" w:rsidR="004676C3" w:rsidRPr="00C12A23" w:rsidRDefault="004676C3" w:rsidP="004676C3">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How to signal the adaptation of common signals and channels.</w:t>
      </w:r>
    </w:p>
    <w:p w14:paraId="0A5D1215" w14:textId="77777777" w:rsidR="004676C3" w:rsidRPr="00C12A23" w:rsidRDefault="004676C3" w:rsidP="004676C3">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 xml:space="preserve">UE </w:t>
      </w:r>
      <w:proofErr w:type="spellStart"/>
      <w:r w:rsidRPr="00C12A23">
        <w:rPr>
          <w:rFonts w:ascii="Times New Roman" w:hAnsi="Times New Roman"/>
          <w:szCs w:val="20"/>
          <w:lang w:eastAsia="zh-CN"/>
        </w:rPr>
        <w:t>behaviour</w:t>
      </w:r>
      <w:proofErr w:type="spellEnd"/>
      <w:r w:rsidRPr="00C12A23">
        <w:rPr>
          <w:rFonts w:ascii="Times New Roman" w:hAnsi="Times New Roman"/>
          <w:szCs w:val="20"/>
          <w:lang w:eastAsia="zh-CN"/>
        </w:rPr>
        <w:t xml:space="preserve"> changes with the adaptation, such as initial access, measurements, RRM and mobility. </w:t>
      </w:r>
    </w:p>
    <w:p w14:paraId="2F8B66A1" w14:textId="77777777" w:rsidR="004676C3" w:rsidRPr="00C12A23" w:rsidRDefault="004676C3" w:rsidP="004676C3">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WUS channel and procedure design to trigger the adaptation.</w:t>
      </w:r>
    </w:p>
    <w:p w14:paraId="3CC033B5" w14:textId="5CB2EDD6" w:rsidR="004676C3" w:rsidRPr="00C12A23" w:rsidRDefault="005C316D" w:rsidP="005C316D">
      <w:pPr>
        <w:pStyle w:val="BodyText"/>
        <w:numPr>
          <w:ilvl w:val="0"/>
          <w:numId w:val="5"/>
        </w:numPr>
        <w:spacing w:after="0"/>
        <w:rPr>
          <w:rFonts w:ascii="Times New Roman" w:hAnsi="Times New Roman"/>
          <w:szCs w:val="20"/>
          <w:lang w:eastAsia="zh-CN"/>
        </w:rPr>
      </w:pPr>
      <w:r w:rsidRPr="00C12A23">
        <w:rPr>
          <w:rFonts w:ascii="Times New Roman" w:hAnsi="Times New Roman"/>
          <w:szCs w:val="20"/>
          <w:lang w:eastAsia="zh-CN"/>
        </w:rPr>
        <w:t>[4] Fujitsu</w:t>
      </w:r>
    </w:p>
    <w:p w14:paraId="2A470BE5" w14:textId="77777777" w:rsidR="005C316D" w:rsidRPr="00C12A23" w:rsidRDefault="005C316D" w:rsidP="005C316D">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Observation 1. Adapting common signal and channel is a potential way to save network energy consumption, but its impact on legacy UEs initial access should be carefully considered.</w:t>
      </w:r>
    </w:p>
    <w:p w14:paraId="575B210E" w14:textId="32216B3C" w:rsidR="005C316D" w:rsidRPr="00C12A23" w:rsidRDefault="005C316D" w:rsidP="005C316D">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Proposal 1. The scenarios that support common signal adaptation without affecting legacy UEs’ access should be prioritized.</w:t>
      </w:r>
    </w:p>
    <w:p w14:paraId="471BA0E8" w14:textId="45B14558" w:rsidR="00DF7444" w:rsidRPr="00C12A23" w:rsidRDefault="00DF7444" w:rsidP="00DF7444">
      <w:pPr>
        <w:pStyle w:val="BodyText"/>
        <w:numPr>
          <w:ilvl w:val="0"/>
          <w:numId w:val="5"/>
        </w:numPr>
        <w:spacing w:after="0"/>
        <w:rPr>
          <w:rFonts w:ascii="Times New Roman" w:hAnsi="Times New Roman"/>
          <w:szCs w:val="20"/>
          <w:lang w:eastAsia="zh-CN"/>
        </w:rPr>
      </w:pPr>
      <w:r w:rsidRPr="00C12A23">
        <w:rPr>
          <w:rFonts w:ascii="Times New Roman" w:hAnsi="Times New Roman"/>
          <w:szCs w:val="20"/>
          <w:lang w:eastAsia="zh-CN"/>
        </w:rPr>
        <w:t>[6] CATT</w:t>
      </w:r>
    </w:p>
    <w:p w14:paraId="788B2C33" w14:textId="77777777" w:rsidR="00DF7444" w:rsidRPr="00C12A23" w:rsidRDefault="00DF7444" w:rsidP="00DF7444">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 xml:space="preserve">Proposal 1: The network energy saving technique of adaptation of common control channel periodicity (Technique#A-1) in the range of 40, 80, and 160 </w:t>
      </w:r>
      <w:proofErr w:type="spellStart"/>
      <w:r w:rsidRPr="00C12A23">
        <w:rPr>
          <w:rFonts w:ascii="Times New Roman" w:hAnsi="Times New Roman"/>
          <w:szCs w:val="20"/>
          <w:lang w:eastAsia="zh-CN"/>
        </w:rPr>
        <w:t>ms</w:t>
      </w:r>
      <w:proofErr w:type="spellEnd"/>
      <w:r w:rsidRPr="00C12A23">
        <w:rPr>
          <w:rFonts w:ascii="Times New Roman" w:hAnsi="Times New Roman"/>
          <w:szCs w:val="20"/>
          <w:lang w:eastAsia="zh-CN"/>
        </w:rPr>
        <w:t xml:space="preserve"> provides the energy saving gain of 10.2% to 84.8%, for zero system load, 3.0%-19.6% for low system load, 1.9%-5.6% for light system load, and 1.3-2.6% for medium system load, which the system load is derived from different number of users in FTP3 traffic model. </w:t>
      </w:r>
    </w:p>
    <w:p w14:paraId="0E2B8E27" w14:textId="77777777" w:rsidR="00DF7444" w:rsidRPr="00C12A23" w:rsidRDefault="00DF7444" w:rsidP="00DF7444">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 xml:space="preserve">The adaptation of transmission periodicity of SSB/SIB should be supported only up to 160 </w:t>
      </w:r>
      <w:proofErr w:type="spellStart"/>
      <w:r w:rsidRPr="00C12A23">
        <w:rPr>
          <w:rFonts w:ascii="Times New Roman" w:hAnsi="Times New Roman"/>
          <w:szCs w:val="20"/>
          <w:lang w:eastAsia="zh-CN"/>
        </w:rPr>
        <w:t>ms</w:t>
      </w:r>
      <w:proofErr w:type="spellEnd"/>
      <w:r w:rsidRPr="00C12A23">
        <w:rPr>
          <w:rFonts w:ascii="Times New Roman" w:hAnsi="Times New Roman"/>
          <w:szCs w:val="20"/>
          <w:lang w:eastAsia="zh-CN"/>
        </w:rPr>
        <w:t xml:space="preserve"> SSB periodicity for the network energy saving to ensure UE staying in-sync.</w:t>
      </w:r>
    </w:p>
    <w:p w14:paraId="37F917C1" w14:textId="77777777" w:rsidR="00DF7444" w:rsidRPr="00C12A23" w:rsidRDefault="00DF7444" w:rsidP="00DF7444">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 xml:space="preserve">With the increase of the transmission periodicity of common control channels/signals in a cell, legacy RRC Idle/Inactive mode UE could fail in the cell detection for the cell selection and initial access procedure in this cell.  </w:t>
      </w:r>
    </w:p>
    <w:p w14:paraId="6A1119AF" w14:textId="77777777" w:rsidR="00DF7444" w:rsidRPr="00C12A23" w:rsidRDefault="00DF7444" w:rsidP="00DF7444">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 xml:space="preserve">A window of short periodicity SSB embedded in the long SSB periodicity as shown in Figure 3 could be used to assist out-of-sync UE expediting the network synchronization. The embedded window of 20 </w:t>
      </w:r>
      <w:proofErr w:type="spellStart"/>
      <w:r w:rsidRPr="00C12A23">
        <w:rPr>
          <w:rFonts w:ascii="Times New Roman" w:hAnsi="Times New Roman"/>
          <w:szCs w:val="20"/>
          <w:lang w:eastAsia="zh-CN"/>
        </w:rPr>
        <w:t>ms</w:t>
      </w:r>
      <w:proofErr w:type="spellEnd"/>
      <w:r w:rsidRPr="00C12A23">
        <w:rPr>
          <w:rFonts w:ascii="Times New Roman" w:hAnsi="Times New Roman"/>
          <w:szCs w:val="20"/>
          <w:lang w:eastAsia="zh-CN"/>
        </w:rPr>
        <w:t xml:space="preserve"> periodicity SSB could also be configured at each paging occasion to minimize the impact to the legacy IDLE/Inactive mode UE.  </w:t>
      </w:r>
    </w:p>
    <w:p w14:paraId="2D132EDC" w14:textId="77777777" w:rsidR="00DF7444" w:rsidRPr="00C12A23" w:rsidRDefault="00DF7444" w:rsidP="00DF7444">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 xml:space="preserve">The UE network access delay would increase with the increase the periodicity of the common control channel.   </w:t>
      </w:r>
    </w:p>
    <w:p w14:paraId="5C90244E" w14:textId="4F1A3747" w:rsidR="00DF7444" w:rsidRPr="00C12A23" w:rsidRDefault="00666249" w:rsidP="00666249">
      <w:pPr>
        <w:pStyle w:val="BodyText"/>
        <w:numPr>
          <w:ilvl w:val="0"/>
          <w:numId w:val="5"/>
        </w:numPr>
        <w:spacing w:after="0"/>
        <w:rPr>
          <w:rFonts w:ascii="Times New Roman" w:hAnsi="Times New Roman"/>
          <w:szCs w:val="20"/>
          <w:lang w:eastAsia="zh-CN"/>
        </w:rPr>
      </w:pPr>
      <w:r w:rsidRPr="00C12A23">
        <w:rPr>
          <w:rFonts w:ascii="Times New Roman" w:hAnsi="Times New Roman"/>
          <w:szCs w:val="20"/>
          <w:lang w:eastAsia="zh-CN"/>
        </w:rPr>
        <w:t>[8] Xiaomi</w:t>
      </w:r>
    </w:p>
    <w:p w14:paraId="3BC770D7" w14:textId="6DCDB601" w:rsidR="00666249" w:rsidRPr="00C12A23" w:rsidRDefault="00666249" w:rsidP="00666249">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Proposal 5: Enhancement for NCD-SSB to reduce or avoid PBCH transmission can be studied.</w:t>
      </w:r>
    </w:p>
    <w:p w14:paraId="78A02437" w14:textId="77777777" w:rsidR="00666249" w:rsidRPr="00C12A23" w:rsidRDefault="00666249" w:rsidP="00666249">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Observation 1</w:t>
      </w:r>
      <w:r w:rsidRPr="00C12A23">
        <w:rPr>
          <w:rFonts w:ascii="Times New Roman" w:hAnsi="Times New Roman"/>
          <w:szCs w:val="20"/>
          <w:lang w:eastAsia="zh-CN"/>
        </w:rPr>
        <w:t>：</w:t>
      </w:r>
      <w:r w:rsidRPr="00C12A23">
        <w:rPr>
          <w:rFonts w:ascii="Times New Roman" w:hAnsi="Times New Roman"/>
          <w:szCs w:val="20"/>
          <w:lang w:eastAsia="zh-CN"/>
        </w:rPr>
        <w:t>Type #0 CSS transmission does not need to be as frequent as SSB.</w:t>
      </w:r>
    </w:p>
    <w:p w14:paraId="07CC3F40" w14:textId="09F84CA4" w:rsidR="00666249" w:rsidRPr="00C12A23" w:rsidRDefault="00666249" w:rsidP="00666249">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Proposal 6: Reduced Type #0 CSS transmission can be studied.</w:t>
      </w:r>
    </w:p>
    <w:p w14:paraId="15A0F304" w14:textId="22326DDC" w:rsidR="00666249" w:rsidRPr="00C12A23" w:rsidRDefault="00666249" w:rsidP="00666249">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Proposal 7: Reduced transmission for UE request SI can be studied.</w:t>
      </w:r>
    </w:p>
    <w:p w14:paraId="03AD4A2C" w14:textId="27A2F026" w:rsidR="005B54A3" w:rsidRPr="00C12A23" w:rsidRDefault="005B54A3" w:rsidP="005B54A3">
      <w:pPr>
        <w:pStyle w:val="BodyText"/>
        <w:numPr>
          <w:ilvl w:val="0"/>
          <w:numId w:val="5"/>
        </w:numPr>
        <w:spacing w:after="0"/>
        <w:rPr>
          <w:rFonts w:ascii="Times New Roman" w:hAnsi="Times New Roman"/>
          <w:szCs w:val="20"/>
          <w:lang w:eastAsia="zh-CN"/>
        </w:rPr>
      </w:pPr>
      <w:r w:rsidRPr="00C12A23">
        <w:rPr>
          <w:rFonts w:ascii="Times New Roman" w:hAnsi="Times New Roman"/>
          <w:szCs w:val="20"/>
          <w:lang w:eastAsia="zh-CN"/>
        </w:rPr>
        <w:t>[9] Intel</w:t>
      </w:r>
    </w:p>
    <w:p w14:paraId="3B6BE394" w14:textId="77777777" w:rsidR="005B54A3" w:rsidRPr="00C12A23" w:rsidRDefault="005B54A3" w:rsidP="005B54A3">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 xml:space="preserve">Observation 1: </w:t>
      </w:r>
    </w:p>
    <w:p w14:paraId="350672D8" w14:textId="77777777" w:rsidR="005B54A3" w:rsidRPr="00C12A23" w:rsidRDefault="005B54A3" w:rsidP="005B54A3">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 xml:space="preserve">BS power model category 2 requires cell to have much longer periods of non-activity, </w:t>
      </w:r>
      <w:proofErr w:type="gramStart"/>
      <w:r w:rsidRPr="00C12A23">
        <w:rPr>
          <w:rFonts w:ascii="Times New Roman" w:hAnsi="Times New Roman"/>
          <w:szCs w:val="20"/>
          <w:lang w:eastAsia="zh-CN"/>
        </w:rPr>
        <w:t>e.g.</w:t>
      </w:r>
      <w:proofErr w:type="gramEnd"/>
      <w:r w:rsidRPr="00C12A23">
        <w:rPr>
          <w:rFonts w:ascii="Times New Roman" w:hAnsi="Times New Roman"/>
          <w:szCs w:val="20"/>
          <w:lang w:eastAsia="zh-CN"/>
        </w:rPr>
        <w:t xml:space="preserve"> in the order to 640 msec to 10 sec, before deeper sleep modes can be leveraged. Since the </w:t>
      </w:r>
      <w:r w:rsidRPr="00C12A23">
        <w:rPr>
          <w:rFonts w:ascii="Times New Roman" w:hAnsi="Times New Roman"/>
          <w:szCs w:val="20"/>
          <w:lang w:eastAsia="zh-CN"/>
        </w:rPr>
        <w:lastRenderedPageBreak/>
        <w:t>user traffic are generated on average of 200 msec, cells that have any active user may not be able to leverage deeper sleep modes. This creates difficulty in obtaining insightful observations even at low load scenarios.</w:t>
      </w:r>
    </w:p>
    <w:p w14:paraId="1A2C3C9A" w14:textId="77777777" w:rsidR="005B54A3" w:rsidRPr="00C12A23" w:rsidRDefault="005B54A3" w:rsidP="005B54A3">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 xml:space="preserve">Proposal 1: </w:t>
      </w:r>
    </w:p>
    <w:p w14:paraId="2E1DA182" w14:textId="77777777" w:rsidR="005B54A3" w:rsidRPr="00C12A23" w:rsidRDefault="005B54A3" w:rsidP="005B54A3">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RAN1 should investigate and standardize further into techniques that allow adaptation of common signals (i.e., increasing periodicity) such as SSB, SIB1, and PRACH for low and lightly load scenarios.</w:t>
      </w:r>
    </w:p>
    <w:p w14:paraId="41C9CF98" w14:textId="77777777" w:rsidR="005B54A3" w:rsidRPr="00C12A23" w:rsidRDefault="005B54A3" w:rsidP="005B54A3">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Consider support of configuration of longer periodicity (than what is currently supported) of common signals and/or uplink random access opportunities</w:t>
      </w:r>
    </w:p>
    <w:p w14:paraId="762DCC1D" w14:textId="77777777" w:rsidR="005B54A3" w:rsidRPr="00C12A23" w:rsidRDefault="005B54A3" w:rsidP="005B54A3">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 xml:space="preserve">Adaptation mechanisms include semi-static such as by </w:t>
      </w:r>
      <w:proofErr w:type="spellStart"/>
      <w:r w:rsidRPr="00C12A23">
        <w:rPr>
          <w:rFonts w:ascii="Times New Roman" w:hAnsi="Times New Roman"/>
          <w:szCs w:val="20"/>
          <w:lang w:eastAsia="zh-CN"/>
        </w:rPr>
        <w:t>SIBx</w:t>
      </w:r>
      <w:proofErr w:type="spellEnd"/>
      <w:r w:rsidRPr="00C12A23">
        <w:rPr>
          <w:rFonts w:ascii="Times New Roman" w:hAnsi="Times New Roman"/>
          <w:szCs w:val="20"/>
          <w:lang w:eastAsia="zh-CN"/>
        </w:rPr>
        <w:t xml:space="preserve"> or DCI based indication to switch between different configurations.</w:t>
      </w:r>
    </w:p>
    <w:p w14:paraId="55FC62D4" w14:textId="77777777" w:rsidR="005B54A3" w:rsidRPr="00C12A23" w:rsidRDefault="005B54A3" w:rsidP="005B54A3">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Support of SSB periodicity other than 20 msec for default periodicity assumed by UEs performing initial access.</w:t>
      </w:r>
    </w:p>
    <w:p w14:paraId="796F32EF" w14:textId="77777777" w:rsidR="005B54A3" w:rsidRPr="00C12A23" w:rsidRDefault="005B54A3" w:rsidP="005B54A3">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 xml:space="preserve">Proposal 2: </w:t>
      </w:r>
    </w:p>
    <w:p w14:paraId="3A020571" w14:textId="77777777" w:rsidR="005B54A3" w:rsidRPr="00C12A23" w:rsidRDefault="005B54A3" w:rsidP="005B54A3">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Potential specification impact of adapting the common signal transmission periodicity includes the following:</w:t>
      </w:r>
    </w:p>
    <w:p w14:paraId="7A979B63" w14:textId="77777777" w:rsidR="005B54A3" w:rsidRPr="00C12A23" w:rsidRDefault="005B54A3" w:rsidP="005B54A3">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DL indication mechanisms to inform UE of adaptation of common signals and channels.</w:t>
      </w:r>
    </w:p>
    <w:p w14:paraId="25310EEA" w14:textId="77777777" w:rsidR="005B54A3" w:rsidRPr="00C12A23" w:rsidRDefault="005B54A3" w:rsidP="005B54A3">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 xml:space="preserve">UE behavior for network access, such as initial access, measurements, RRM, and mobility, when informed about adaptation of common signals and channels. </w:t>
      </w:r>
    </w:p>
    <w:p w14:paraId="6615FADA" w14:textId="77777777" w:rsidR="005B54A3" w:rsidRPr="00C12A23" w:rsidRDefault="005B54A3" w:rsidP="005B54A3">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Provisioning of adaptable RACH opportunities and associated RACH procedure, when periodicity/availability of uplink random access opportunities are adapted</w:t>
      </w:r>
    </w:p>
    <w:p w14:paraId="43DCEB9B" w14:textId="77777777" w:rsidR="005B54A3" w:rsidRPr="00C12A23" w:rsidRDefault="005B54A3" w:rsidP="005B54A3">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 xml:space="preserve">Observation 2: </w:t>
      </w:r>
    </w:p>
    <w:p w14:paraId="0D47618B" w14:textId="77777777" w:rsidR="005B54A3" w:rsidRPr="00C12A23" w:rsidRDefault="005B54A3" w:rsidP="005B54A3">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For the adaptation of periodicity/transmission pattern of SSB, SIB1, RACH:</w:t>
      </w:r>
    </w:p>
    <w:p w14:paraId="0675C8DF" w14:textId="77777777" w:rsidR="005B54A3" w:rsidRPr="00C12A23" w:rsidRDefault="005B54A3" w:rsidP="005B54A3">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There can be impact to legacy UEs, if any in the cell, with regards to initial access, measurements on SSB, RLM, RRM for mobility etc.</w:t>
      </w:r>
    </w:p>
    <w:p w14:paraId="0A259760" w14:textId="77777777" w:rsidR="005B54A3" w:rsidRPr="00C12A23" w:rsidRDefault="005B54A3" w:rsidP="005B54A3">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 xml:space="preserve">Proposal 3: </w:t>
      </w:r>
    </w:p>
    <w:p w14:paraId="5F2CFA91" w14:textId="77777777" w:rsidR="005B54A3" w:rsidRPr="00C12A23" w:rsidRDefault="005B54A3" w:rsidP="005B54A3">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RAN1 should investigate and standardize further into techniques that allow grouping of paging resources into a compacted manner over consecutive slots/frames for network energy saving.</w:t>
      </w:r>
    </w:p>
    <w:p w14:paraId="5B956B75" w14:textId="77777777" w:rsidR="005B54A3" w:rsidRPr="00C12A23" w:rsidRDefault="005B54A3" w:rsidP="005B54A3">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Consider support of configuration of additional POs in a PF or additional grouped PFs within a paging DRX cycle.</w:t>
      </w:r>
    </w:p>
    <w:p w14:paraId="6295D53A" w14:textId="77777777" w:rsidR="005B54A3" w:rsidRPr="00C12A23" w:rsidRDefault="005B54A3" w:rsidP="005B54A3">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 xml:space="preserve">Proposal 4: </w:t>
      </w:r>
    </w:p>
    <w:p w14:paraId="2921FAE6" w14:textId="77777777" w:rsidR="005B54A3" w:rsidRPr="00C12A23" w:rsidRDefault="005B54A3" w:rsidP="005B54A3">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Potential specification impact of the enhancements from paging transmission includes the following:</w:t>
      </w:r>
    </w:p>
    <w:p w14:paraId="17A30174" w14:textId="77777777" w:rsidR="005B54A3" w:rsidRPr="00C12A23" w:rsidRDefault="005B54A3" w:rsidP="005B54A3">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Paging reception procedure, i.e., identification of POs and PFs for Rel-18 UEs</w:t>
      </w:r>
    </w:p>
    <w:p w14:paraId="216B3A03" w14:textId="77777777" w:rsidR="005B54A3" w:rsidRPr="00C12A23" w:rsidRDefault="005B54A3" w:rsidP="005B54A3">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 xml:space="preserve">Observation 3: </w:t>
      </w:r>
    </w:p>
    <w:p w14:paraId="299D3CC3" w14:textId="0DE61876" w:rsidR="005B54A3" w:rsidRPr="00C12A23" w:rsidRDefault="005B54A3" w:rsidP="005B54A3">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For the paging enhancement where paging resources are grouped in a compact manner:</w:t>
      </w:r>
    </w:p>
    <w:p w14:paraId="1030DD1C" w14:textId="77777777" w:rsidR="005B54A3" w:rsidRPr="00C12A23" w:rsidRDefault="005B54A3" w:rsidP="005B54A3">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PO monitoring for legacy UEs is not expected to be impacted, as the corresponding PO and/or PF identification procedures for legacy UEs are not altered.</w:t>
      </w:r>
    </w:p>
    <w:p w14:paraId="30E39D86" w14:textId="7EE3C32F" w:rsidR="005B54A3" w:rsidRPr="00C12A23" w:rsidRDefault="00CD4A21" w:rsidP="00CD4A21">
      <w:pPr>
        <w:pStyle w:val="BodyText"/>
        <w:numPr>
          <w:ilvl w:val="0"/>
          <w:numId w:val="5"/>
        </w:numPr>
        <w:spacing w:after="0"/>
        <w:rPr>
          <w:rFonts w:ascii="Times New Roman" w:hAnsi="Times New Roman"/>
          <w:szCs w:val="20"/>
          <w:lang w:eastAsia="zh-CN"/>
        </w:rPr>
      </w:pPr>
      <w:r w:rsidRPr="00C12A23">
        <w:rPr>
          <w:rFonts w:ascii="Times New Roman" w:hAnsi="Times New Roman"/>
          <w:szCs w:val="20"/>
          <w:lang w:eastAsia="zh-CN"/>
        </w:rPr>
        <w:t>[10] OPPO</w:t>
      </w:r>
    </w:p>
    <w:p w14:paraId="7775B58D" w14:textId="77777777" w:rsidR="00CD4A21" w:rsidRPr="00C12A23" w:rsidRDefault="00CD4A21" w:rsidP="00CD4A21">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Technique #A-1 Adaptation of common signals and channels</w:t>
      </w:r>
    </w:p>
    <w:p w14:paraId="79C2D83B" w14:textId="77777777" w:rsidR="00CD4A21" w:rsidRPr="00C12A23" w:rsidRDefault="00CD4A21" w:rsidP="00CD4A21">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 xml:space="preserve">Adapting the transmission pattern (when applicable) of downlink common and broadcast signals, such as SSB/SI/paging/cell common PDCCH, and/or the transmission pattern/availability of uplink random access opportunities. </w:t>
      </w:r>
    </w:p>
    <w:p w14:paraId="42EE52EF" w14:textId="77777777" w:rsidR="00CD4A21" w:rsidRPr="00C12A23" w:rsidRDefault="00CD4A21" w:rsidP="00CD4A21">
      <w:pPr>
        <w:pStyle w:val="BodyText"/>
        <w:numPr>
          <w:ilvl w:val="2"/>
          <w:numId w:val="5"/>
        </w:numPr>
        <w:spacing w:after="0"/>
        <w:rPr>
          <w:rFonts w:ascii="Times New Roman" w:hAnsi="Times New Roman"/>
          <w:color w:val="C00000"/>
          <w:szCs w:val="20"/>
          <w:u w:val="single"/>
          <w:lang w:eastAsia="zh-CN"/>
        </w:rPr>
      </w:pPr>
      <w:r w:rsidRPr="00C12A23">
        <w:rPr>
          <w:rFonts w:ascii="Times New Roman" w:hAnsi="Times New Roman"/>
          <w:color w:val="C00000"/>
          <w:szCs w:val="20"/>
          <w:u w:val="single"/>
          <w:lang w:eastAsia="zh-CN"/>
        </w:rPr>
        <w:t>Mechanism on how UE can be informed about adaptation of common signals and channels.</w:t>
      </w:r>
    </w:p>
    <w:p w14:paraId="4BF06C45" w14:textId="77777777" w:rsidR="00CD4A21" w:rsidRPr="00C12A23" w:rsidRDefault="00CD4A21" w:rsidP="00CD4A21">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Background:</w:t>
      </w:r>
    </w:p>
    <w:p w14:paraId="61767DEA" w14:textId="77777777" w:rsidR="00CD4A21" w:rsidRPr="00C12A23" w:rsidRDefault="00CD4A21" w:rsidP="00CD4A21">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sidRPr="00C12A23">
        <w:rPr>
          <w:rFonts w:ascii="Times New Roman" w:hAnsi="Times New Roman"/>
          <w:szCs w:val="20"/>
          <w:lang w:eastAsia="zh-CN"/>
        </w:rPr>
        <w:t>gNBs</w:t>
      </w:r>
      <w:proofErr w:type="spellEnd"/>
      <w:r w:rsidRPr="00C12A23">
        <w:rPr>
          <w:rFonts w:ascii="Times New Roman" w:hAnsi="Times New Roman"/>
          <w:szCs w:val="20"/>
          <w:lang w:eastAsia="zh-CN"/>
        </w:rPr>
        <w:t xml:space="preserve"> (with very low or no traffic) </w:t>
      </w:r>
      <w:r w:rsidRPr="00C12A23">
        <w:rPr>
          <w:rFonts w:ascii="Times New Roman" w:hAnsi="Times New Roman"/>
          <w:szCs w:val="20"/>
          <w:lang w:eastAsia="zh-CN"/>
        </w:rPr>
        <w:lastRenderedPageBreak/>
        <w:t>to better utilize the increased inactivity periods for entering deeper sleep modes to save energy.</w:t>
      </w:r>
    </w:p>
    <w:p w14:paraId="19C95499" w14:textId="77777777" w:rsidR="00CD4A21" w:rsidRPr="00C12A23" w:rsidRDefault="00CD4A21" w:rsidP="00CD4A21">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 xml:space="preserve">Currently, SI update mechanism can adapt the parameters in the cell, such as those associated with downlink common and broadcast signals, such as SSB/SI/paging/cell common PDCCH, and/or the periodicity/availability of uplink random access resources. </w:t>
      </w:r>
    </w:p>
    <w:p w14:paraId="02C3D04C" w14:textId="4E125612" w:rsidR="00CD4A21" w:rsidRPr="00C12A23" w:rsidRDefault="007C6D68" w:rsidP="007C6D68">
      <w:pPr>
        <w:pStyle w:val="BodyText"/>
        <w:numPr>
          <w:ilvl w:val="0"/>
          <w:numId w:val="5"/>
        </w:numPr>
        <w:spacing w:after="0"/>
        <w:rPr>
          <w:rFonts w:ascii="Times New Roman" w:hAnsi="Times New Roman"/>
          <w:szCs w:val="20"/>
          <w:lang w:eastAsia="zh-CN"/>
        </w:rPr>
      </w:pPr>
      <w:r w:rsidRPr="00C12A23">
        <w:rPr>
          <w:rFonts w:ascii="Times New Roman" w:hAnsi="Times New Roman"/>
          <w:szCs w:val="20"/>
          <w:lang w:eastAsia="zh-CN"/>
        </w:rPr>
        <w:t xml:space="preserve">[11] </w:t>
      </w:r>
      <w:proofErr w:type="spellStart"/>
      <w:r w:rsidRPr="00C12A23">
        <w:rPr>
          <w:rFonts w:ascii="Times New Roman" w:hAnsi="Times New Roman"/>
          <w:szCs w:val="20"/>
          <w:lang w:eastAsia="zh-CN"/>
        </w:rPr>
        <w:t>Transsion</w:t>
      </w:r>
      <w:proofErr w:type="spellEnd"/>
    </w:p>
    <w:p w14:paraId="307CC0B7" w14:textId="2A38BEB2" w:rsidR="007C6D68" w:rsidRPr="00C12A23" w:rsidRDefault="007C6D68" w:rsidP="007C6D68">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 xml:space="preserve">Proposal </w:t>
      </w:r>
      <w:proofErr w:type="gramStart"/>
      <w:r w:rsidRPr="00C12A23">
        <w:rPr>
          <w:rFonts w:ascii="Times New Roman" w:hAnsi="Times New Roman"/>
          <w:szCs w:val="20"/>
          <w:lang w:eastAsia="zh-CN"/>
        </w:rPr>
        <w:t>1  Technology</w:t>
      </w:r>
      <w:proofErr w:type="gramEnd"/>
      <w:r w:rsidRPr="00C12A23">
        <w:rPr>
          <w:rFonts w:ascii="Times New Roman" w:hAnsi="Times New Roman"/>
          <w:szCs w:val="20"/>
          <w:lang w:eastAsia="zh-CN"/>
        </w:rPr>
        <w:t xml:space="preserve"> #A-1 and Technology #A-6 can be merged.</w:t>
      </w:r>
    </w:p>
    <w:p w14:paraId="5DF87BCB" w14:textId="5EB849F4" w:rsidR="007C6D68" w:rsidRPr="00C12A23" w:rsidRDefault="007C6D68" w:rsidP="007C6D68">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 xml:space="preserve">Proposal </w:t>
      </w:r>
      <w:proofErr w:type="gramStart"/>
      <w:r w:rsidRPr="00C12A23">
        <w:rPr>
          <w:rFonts w:ascii="Times New Roman" w:hAnsi="Times New Roman"/>
          <w:szCs w:val="20"/>
          <w:lang w:eastAsia="zh-CN"/>
        </w:rPr>
        <w:t>2  How</w:t>
      </w:r>
      <w:proofErr w:type="gramEnd"/>
      <w:r w:rsidRPr="00C12A23">
        <w:rPr>
          <w:rFonts w:ascii="Times New Roman" w:hAnsi="Times New Roman"/>
          <w:szCs w:val="20"/>
          <w:lang w:eastAsia="zh-CN"/>
        </w:rPr>
        <w:t xml:space="preserve"> to reduce SSB transmission should be further studied.</w:t>
      </w:r>
    </w:p>
    <w:p w14:paraId="5EF9F9E5" w14:textId="0C107BEC" w:rsidR="00E304D5" w:rsidRPr="00C12A23" w:rsidRDefault="00E304D5" w:rsidP="00E304D5">
      <w:pPr>
        <w:pStyle w:val="BodyText"/>
        <w:numPr>
          <w:ilvl w:val="0"/>
          <w:numId w:val="5"/>
        </w:numPr>
        <w:spacing w:after="0"/>
        <w:rPr>
          <w:rFonts w:ascii="Times New Roman" w:hAnsi="Times New Roman"/>
          <w:szCs w:val="20"/>
          <w:lang w:eastAsia="zh-CN"/>
        </w:rPr>
      </w:pPr>
      <w:r w:rsidRPr="00C12A23">
        <w:rPr>
          <w:rFonts w:ascii="Times New Roman" w:hAnsi="Times New Roman"/>
          <w:szCs w:val="20"/>
          <w:lang w:eastAsia="zh-CN"/>
        </w:rPr>
        <w:t>[1</w:t>
      </w:r>
      <w:r w:rsidR="008D05B3" w:rsidRPr="00C12A23">
        <w:rPr>
          <w:rFonts w:ascii="Times New Roman" w:hAnsi="Times New Roman"/>
          <w:szCs w:val="20"/>
          <w:lang w:eastAsia="zh-CN"/>
        </w:rPr>
        <w:t>2</w:t>
      </w:r>
      <w:r w:rsidRPr="00C12A23">
        <w:rPr>
          <w:rFonts w:ascii="Times New Roman" w:hAnsi="Times New Roman"/>
          <w:szCs w:val="20"/>
          <w:lang w:eastAsia="zh-CN"/>
        </w:rPr>
        <w:t>] China Telecom</w:t>
      </w:r>
    </w:p>
    <w:p w14:paraId="066967A9" w14:textId="04EC9AD6" w:rsidR="00E304D5" w:rsidRPr="00C12A23" w:rsidRDefault="00E304D5" w:rsidP="007F5495">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Proposal 1:  The configuration mechanism for multiple periodicities for common channels and signals should be supported, which can be achieved with the RRC signaling.</w:t>
      </w:r>
    </w:p>
    <w:p w14:paraId="05EDA5A4" w14:textId="348050ED" w:rsidR="00074455" w:rsidRPr="00C12A23" w:rsidRDefault="00074455" w:rsidP="00997423">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Proposal 2: The DCI based indication of the adaptation of common channels or signals should be supported.</w:t>
      </w:r>
    </w:p>
    <w:p w14:paraId="03FCAE88" w14:textId="6BBB6CA7" w:rsidR="00074455" w:rsidRPr="00C12A23" w:rsidRDefault="00074455" w:rsidP="005A3C3A">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Proposal 3: Longer periodicity can be supported to save more energy when the adaptation of common channels and signals is applied</w:t>
      </w:r>
    </w:p>
    <w:p w14:paraId="10444678" w14:textId="0014CB09" w:rsidR="00074455" w:rsidRPr="00C12A23" w:rsidRDefault="00074455" w:rsidP="00DC4512">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Proposal 4: The UL trigger mechanism for adaptation of common channels/signals should be supported.</w:t>
      </w:r>
    </w:p>
    <w:p w14:paraId="38BDC72E" w14:textId="2E18157A" w:rsidR="00074455" w:rsidRPr="00C12A23" w:rsidRDefault="00074455" w:rsidP="00D55948">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Observation 1: The realization procedure of technique #A-6 can be considered with technique #A-1 and #B-1 together to reduce the specification impact and simplify the mechanism.</w:t>
      </w:r>
    </w:p>
    <w:p w14:paraId="6CFCAF4D" w14:textId="7D3D26BD" w:rsidR="00C37B09" w:rsidRPr="00C12A23" w:rsidRDefault="00C37B09" w:rsidP="00C37B09">
      <w:pPr>
        <w:pStyle w:val="BodyText"/>
        <w:numPr>
          <w:ilvl w:val="0"/>
          <w:numId w:val="5"/>
        </w:numPr>
        <w:spacing w:after="0"/>
        <w:rPr>
          <w:rFonts w:ascii="Times New Roman" w:hAnsi="Times New Roman"/>
          <w:szCs w:val="20"/>
          <w:lang w:eastAsia="zh-CN"/>
        </w:rPr>
      </w:pPr>
      <w:r w:rsidRPr="00C12A23">
        <w:rPr>
          <w:rFonts w:ascii="Times New Roman" w:hAnsi="Times New Roman"/>
          <w:szCs w:val="20"/>
          <w:lang w:eastAsia="zh-CN"/>
        </w:rPr>
        <w:t>[14] CMCC</w:t>
      </w:r>
    </w:p>
    <w:p w14:paraId="43CC5C57" w14:textId="77777777" w:rsidR="00C37B09" w:rsidRPr="00C12A23" w:rsidRDefault="00C37B09" w:rsidP="00C37B09">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Observation 1: Reducing SSB/SIB1 transmission for single carrier case will have impact on legacy UEs’ initial access performance, so it should be careful to apply such schemes to network with legacy UEs.</w:t>
      </w:r>
    </w:p>
    <w:p w14:paraId="2E042E47" w14:textId="0E2BC5BF" w:rsidR="00C37B09" w:rsidRPr="00C12A23" w:rsidRDefault="00C37B09" w:rsidP="00C37B09">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Observation 2: Reducing SSB/SIB1 transmission for single carrier case can be considered for new deployment with only new UEs.</w:t>
      </w:r>
    </w:p>
    <w:p w14:paraId="1741162E" w14:textId="77777777" w:rsidR="00C37B09" w:rsidRPr="00C12A23" w:rsidRDefault="00C37B09" w:rsidP="00C37B09">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Proposal 4: Capture the following description of time domain technique into TR 38.864,</w:t>
      </w:r>
    </w:p>
    <w:p w14:paraId="36FCA34D" w14:textId="77777777" w:rsidR="00C37B09" w:rsidRPr="00C12A23" w:rsidRDefault="00C37B09" w:rsidP="00C37B09">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Adaptation of common signals and channels</w:t>
      </w:r>
    </w:p>
    <w:p w14:paraId="15118A7B" w14:textId="77777777" w:rsidR="00C37B09" w:rsidRPr="00C12A23" w:rsidRDefault="00C37B09" w:rsidP="00C37B09">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 xml:space="preserve">Adapting the transmission pattern (when applicable) of downlink common and broadcast signals, such as SSB/SI/paging/cell common PDCCH, and/or the transmission pattern/availability of uplink random access opportunities. </w:t>
      </w:r>
    </w:p>
    <w:p w14:paraId="5CFA4B6D" w14:textId="77777777" w:rsidR="00C37B09" w:rsidRPr="00C12A23" w:rsidRDefault="00C37B09" w:rsidP="00C37B09">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Background:</w:t>
      </w:r>
    </w:p>
    <w:p w14:paraId="092C7E07" w14:textId="77777777" w:rsidR="00C37B09" w:rsidRPr="00C12A23" w:rsidRDefault="00C37B09" w:rsidP="00C37B09">
      <w:pPr>
        <w:pStyle w:val="BodyText"/>
        <w:numPr>
          <w:ilvl w:val="4"/>
          <w:numId w:val="5"/>
        </w:numPr>
        <w:spacing w:after="0"/>
        <w:rPr>
          <w:rFonts w:ascii="Times New Roman" w:hAnsi="Times New Roman"/>
          <w:szCs w:val="20"/>
          <w:lang w:eastAsia="zh-CN"/>
        </w:rPr>
      </w:pPr>
      <w:r w:rsidRPr="00C12A23">
        <w:rPr>
          <w:rFonts w:ascii="Times New Roman" w:hAnsi="Times New Roman"/>
          <w:szCs w:val="20"/>
          <w:lang w:eastAsia="zh-CN"/>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sidRPr="00C12A23">
        <w:rPr>
          <w:rFonts w:ascii="Times New Roman" w:hAnsi="Times New Roman"/>
          <w:szCs w:val="20"/>
          <w:lang w:eastAsia="zh-CN"/>
        </w:rPr>
        <w:t>gNBs</w:t>
      </w:r>
      <w:proofErr w:type="spellEnd"/>
      <w:r w:rsidRPr="00C12A23">
        <w:rPr>
          <w:rFonts w:ascii="Times New Roman" w:hAnsi="Times New Roman"/>
          <w:szCs w:val="20"/>
          <w:lang w:eastAsia="zh-CN"/>
        </w:rPr>
        <w:t xml:space="preserve"> (with very low or no traffic) to better utilize the increased inactivity periods for entering deeper sleep modes to save energy.</w:t>
      </w:r>
    </w:p>
    <w:p w14:paraId="0AEB7577" w14:textId="77777777" w:rsidR="00C37B09" w:rsidRPr="00C12A23" w:rsidRDefault="00C37B09" w:rsidP="00C37B09">
      <w:pPr>
        <w:pStyle w:val="BodyText"/>
        <w:numPr>
          <w:ilvl w:val="4"/>
          <w:numId w:val="5"/>
        </w:numPr>
        <w:spacing w:after="0"/>
        <w:rPr>
          <w:rFonts w:ascii="Times New Roman" w:hAnsi="Times New Roman"/>
          <w:szCs w:val="20"/>
          <w:lang w:eastAsia="zh-CN"/>
        </w:rPr>
      </w:pPr>
      <w:r w:rsidRPr="00C12A23">
        <w:rPr>
          <w:rFonts w:ascii="Times New Roman" w:hAnsi="Times New Roman"/>
          <w:szCs w:val="20"/>
          <w:lang w:eastAsia="zh-CN"/>
        </w:rPr>
        <w:t xml:space="preserve">Currently, SI update mechanism can adapt the parameters in the cell, such as those associated with downlink common and broadcast signals, such as SSB/SI/paging/cell common PDCCH, and/or the periodicity/availability of uplink random access resources. </w:t>
      </w:r>
    </w:p>
    <w:p w14:paraId="0605FC13" w14:textId="77777777" w:rsidR="00C37B09" w:rsidRPr="00C12A23" w:rsidRDefault="00C37B09" w:rsidP="00C37B09">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Proposal 5: Further capture the following description for adaptation of common signals and channels in TR38.864,</w:t>
      </w:r>
    </w:p>
    <w:p w14:paraId="2EA40DF7" w14:textId="77777777" w:rsidR="00C37B09" w:rsidRPr="00C12A23" w:rsidRDefault="00C37B09" w:rsidP="00C37B09">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Adapting the transmission pattern (when applicable) of downlink common and broadcast signals including the following candidates,</w:t>
      </w:r>
    </w:p>
    <w:p w14:paraId="66B884E2" w14:textId="77777777" w:rsidR="00C37B09" w:rsidRPr="00C12A23" w:rsidRDefault="00C37B09" w:rsidP="00C37B09">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Alt1: Adapting repetition period of SIB1 PDCCH/PDSCH</w:t>
      </w:r>
    </w:p>
    <w:p w14:paraId="4FCECF3B" w14:textId="77777777" w:rsidR="00C37B09" w:rsidRPr="00C12A23" w:rsidRDefault="00C37B09" w:rsidP="00C37B09">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Alt2: Adapting repetition period of PBCH and SIB1 PDCCH/PDSCH</w:t>
      </w:r>
    </w:p>
    <w:p w14:paraId="4BF0F14F" w14:textId="77777777" w:rsidR="00C37B09" w:rsidRPr="00C12A23" w:rsidRDefault="00C37B09" w:rsidP="00C37B09">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Alt3: Adapting repetition period SSB and SIB1 PDCCH/PDSCH</w:t>
      </w:r>
    </w:p>
    <w:p w14:paraId="3EDD2635" w14:textId="77777777" w:rsidR="00C37B09" w:rsidRPr="00C12A23" w:rsidRDefault="00C37B09" w:rsidP="00C37B09">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Proposal 6: When reduced SSB/SIB1 transmission is introduced, the potential RAN1 specification impacts include:</w:t>
      </w:r>
    </w:p>
    <w:p w14:paraId="450F822A" w14:textId="77777777" w:rsidR="00C37B09" w:rsidRPr="00C12A23" w:rsidRDefault="00C37B09" w:rsidP="00C37B09">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Adapting the repetition periods of common channels/signals</w:t>
      </w:r>
    </w:p>
    <w:p w14:paraId="7F0166F6" w14:textId="77777777" w:rsidR="00C37B09" w:rsidRPr="00C12A23" w:rsidRDefault="00C37B09" w:rsidP="00C37B09">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lastRenderedPageBreak/>
        <w:t>On-demand triggering of common channels/signals, including the triggering signaling design, and the triggering procedure.</w:t>
      </w:r>
    </w:p>
    <w:p w14:paraId="404DDADF" w14:textId="0EA7805F" w:rsidR="00C37B09" w:rsidRPr="00C12A23" w:rsidRDefault="000C5ABC" w:rsidP="000C5ABC">
      <w:pPr>
        <w:pStyle w:val="BodyText"/>
        <w:numPr>
          <w:ilvl w:val="0"/>
          <w:numId w:val="5"/>
        </w:numPr>
        <w:spacing w:after="0"/>
        <w:rPr>
          <w:rFonts w:ascii="Times New Roman" w:hAnsi="Times New Roman"/>
          <w:szCs w:val="20"/>
          <w:lang w:eastAsia="zh-CN"/>
        </w:rPr>
      </w:pPr>
      <w:r w:rsidRPr="00C12A23">
        <w:rPr>
          <w:rFonts w:ascii="Times New Roman" w:hAnsi="Times New Roman"/>
          <w:szCs w:val="20"/>
          <w:lang w:eastAsia="zh-CN"/>
        </w:rPr>
        <w:t>[15] NEC</w:t>
      </w:r>
    </w:p>
    <w:p w14:paraId="4AF4789B" w14:textId="1172F7AD" w:rsidR="000C5ABC" w:rsidRPr="00C12A23" w:rsidRDefault="000C5ABC" w:rsidP="000C5ABC">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Proposal 2: Support configurable periodicity and offset for fully flexible time domain energy saving pattern, and simultaneous multiple configurations should be considered.</w:t>
      </w:r>
    </w:p>
    <w:p w14:paraId="029466B7" w14:textId="42DB10B0" w:rsidR="000C5ABC" w:rsidRPr="00C12A23" w:rsidRDefault="000C5ABC" w:rsidP="000C5ABC">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Proposal 3: Support SS/PBCH transmission with reduced density, on-demand SSB and dynamically adjustable SSB transmission periodicity.</w:t>
      </w:r>
    </w:p>
    <w:p w14:paraId="691C0474" w14:textId="44A20F25" w:rsidR="00F67853" w:rsidRPr="00C12A23" w:rsidRDefault="00F67853" w:rsidP="00F67853">
      <w:pPr>
        <w:pStyle w:val="BodyText"/>
        <w:numPr>
          <w:ilvl w:val="0"/>
          <w:numId w:val="5"/>
        </w:numPr>
        <w:spacing w:after="0"/>
        <w:rPr>
          <w:rFonts w:ascii="Times New Roman" w:hAnsi="Times New Roman"/>
          <w:szCs w:val="20"/>
          <w:lang w:eastAsia="zh-CN"/>
        </w:rPr>
      </w:pPr>
      <w:r w:rsidRPr="00C12A23">
        <w:rPr>
          <w:rFonts w:ascii="Times New Roman" w:hAnsi="Times New Roman"/>
          <w:szCs w:val="20"/>
          <w:lang w:eastAsia="zh-CN"/>
        </w:rPr>
        <w:t>[16] Lenovo</w:t>
      </w:r>
    </w:p>
    <w:p w14:paraId="5DE9029F" w14:textId="77777777" w:rsidR="00F67853" w:rsidRPr="00C12A23" w:rsidRDefault="00F67853" w:rsidP="00F67853">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Observation 1: SSB periodicity configuration per SSB subset can reduce SSB transmission time substantially (</w:t>
      </w:r>
      <w:proofErr w:type="gramStart"/>
      <w:r w:rsidRPr="00C12A23">
        <w:rPr>
          <w:rFonts w:ascii="Times New Roman" w:hAnsi="Times New Roman"/>
          <w:szCs w:val="20"/>
          <w:lang w:eastAsia="zh-CN"/>
        </w:rPr>
        <w:t>e.g.</w:t>
      </w:r>
      <w:proofErr w:type="gramEnd"/>
      <w:r w:rsidRPr="00C12A23">
        <w:rPr>
          <w:rFonts w:ascii="Times New Roman" w:hAnsi="Times New Roman"/>
          <w:szCs w:val="20"/>
          <w:lang w:eastAsia="zh-CN"/>
        </w:rPr>
        <w:t xml:space="preserve"> 20~50% reduction). When a cell is in a cell inactive state only transmitting SSBs and minimum system information, SSB transmission with </w:t>
      </w:r>
      <w:proofErr w:type="gramStart"/>
      <w:r w:rsidRPr="00C12A23">
        <w:rPr>
          <w:rFonts w:ascii="Times New Roman" w:hAnsi="Times New Roman"/>
          <w:szCs w:val="20"/>
          <w:lang w:eastAsia="zh-CN"/>
        </w:rPr>
        <w:t>subset-specific</w:t>
      </w:r>
      <w:proofErr w:type="gramEnd"/>
      <w:r w:rsidRPr="00C12A23">
        <w:rPr>
          <w:rFonts w:ascii="Times New Roman" w:hAnsi="Times New Roman"/>
          <w:szCs w:val="20"/>
          <w:lang w:eastAsia="zh-CN"/>
        </w:rPr>
        <w:t xml:space="preserve"> SSB periodicity can achieve 20~50% network energy saving gains. </w:t>
      </w:r>
    </w:p>
    <w:p w14:paraId="4F166D12" w14:textId="77777777" w:rsidR="00F67853" w:rsidRPr="00C12A23" w:rsidRDefault="00F67853" w:rsidP="00F67853">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 xml:space="preserve">Observation 2: Even though there is a mismatch between an actual SSB transmission periodicity and legacy UE’s assumption, legacy UEs would not select a SSB not being transmitted based on measurement. Thus, impact on the legacy UEs is expected to be minimal. </w:t>
      </w:r>
    </w:p>
    <w:p w14:paraId="2A63272E" w14:textId="77777777" w:rsidR="00F67853" w:rsidRPr="00C12A23" w:rsidRDefault="00F67853" w:rsidP="00F67853">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 xml:space="preserve">Proposal 1: Support SSB transmission with multiple SSB periodicities for multiple SSB subsets, each SSB periodicity applicable to each SSB subset. </w:t>
      </w:r>
    </w:p>
    <w:p w14:paraId="38E2C8CF" w14:textId="77777777" w:rsidR="00F67853" w:rsidRPr="00C12A23" w:rsidRDefault="00F67853" w:rsidP="00F67853">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Include the following texts in TR38.864 for Technique #A-1: Adaptation of common signals and channels:</w:t>
      </w:r>
    </w:p>
    <w:p w14:paraId="6F3E7068" w14:textId="77777777" w:rsidR="00F67853" w:rsidRPr="00C12A23" w:rsidRDefault="00F67853" w:rsidP="00F67853">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 xml:space="preserve">SSB subset-specific periodicity technique </w:t>
      </w:r>
    </w:p>
    <w:p w14:paraId="496B435C" w14:textId="77777777" w:rsidR="00F67853" w:rsidRPr="00C12A23" w:rsidRDefault="00F67853" w:rsidP="00F67853">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When a cell is in a cell inactive state, where the cell transmits only SSBs and minimum system information (</w:t>
      </w:r>
      <w:proofErr w:type="gramStart"/>
      <w:r w:rsidRPr="00C12A23">
        <w:rPr>
          <w:rFonts w:ascii="Times New Roman" w:hAnsi="Times New Roman"/>
          <w:szCs w:val="20"/>
          <w:lang w:eastAsia="zh-CN"/>
        </w:rPr>
        <w:t>e.g.</w:t>
      </w:r>
      <w:proofErr w:type="gramEnd"/>
      <w:r w:rsidRPr="00C12A23">
        <w:rPr>
          <w:rFonts w:ascii="Times New Roman" w:hAnsi="Times New Roman"/>
          <w:szCs w:val="20"/>
          <w:lang w:eastAsia="zh-CN"/>
        </w:rPr>
        <w:t xml:space="preserve"> simplified SIB1), the cell can be configured with multiple SSB subsets and corresponding multiple SSB periodicities, i.e. each SSB subset (i.e. SSBs with a subset of SSB indices) associated with one SSB periodicity. </w:t>
      </w:r>
    </w:p>
    <w:p w14:paraId="33040ABF" w14:textId="77777777" w:rsidR="00F67853" w:rsidRPr="00C12A23" w:rsidRDefault="00F67853" w:rsidP="00F67853">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Analysis</w:t>
      </w:r>
    </w:p>
    <w:p w14:paraId="3D1D118F" w14:textId="77777777" w:rsidR="00F67853" w:rsidRPr="00C12A23" w:rsidRDefault="00F67853" w:rsidP="00F67853">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 xml:space="preserve">When a cell is in a cell inactive state only transmitting SSBs and minimum system information, SSB transmission with </w:t>
      </w:r>
      <w:proofErr w:type="gramStart"/>
      <w:r w:rsidRPr="00C12A23">
        <w:rPr>
          <w:rFonts w:ascii="Times New Roman" w:hAnsi="Times New Roman"/>
          <w:szCs w:val="20"/>
          <w:lang w:eastAsia="zh-CN"/>
        </w:rPr>
        <w:t>subset-specific</w:t>
      </w:r>
      <w:proofErr w:type="gramEnd"/>
      <w:r w:rsidRPr="00C12A23">
        <w:rPr>
          <w:rFonts w:ascii="Times New Roman" w:hAnsi="Times New Roman"/>
          <w:szCs w:val="20"/>
          <w:lang w:eastAsia="zh-CN"/>
        </w:rPr>
        <w:t xml:space="preserve"> SSB periodicity can achieve 20~50% network energy saving gains. </w:t>
      </w:r>
    </w:p>
    <w:p w14:paraId="1F37826D" w14:textId="77777777" w:rsidR="00F67853" w:rsidRPr="00C12A23" w:rsidRDefault="00F67853" w:rsidP="00F67853">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 xml:space="preserve">When multiple SSB-subset specific periodicities are configured in a cell, legacy UEs assuming one SSB periodicity would not select a SSB not being transmitted based on measurement. Thus, impact on the legacy UEs is expected to be minimal. </w:t>
      </w:r>
    </w:p>
    <w:p w14:paraId="2F936385" w14:textId="77777777" w:rsidR="00F67853" w:rsidRPr="00C12A23" w:rsidRDefault="00F67853" w:rsidP="00F67853">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 xml:space="preserve">Specification impact </w:t>
      </w:r>
    </w:p>
    <w:p w14:paraId="445DA993" w14:textId="77777777" w:rsidR="00F67853" w:rsidRPr="00C12A23" w:rsidRDefault="00F67853" w:rsidP="00F67853">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 xml:space="preserve">Configuration of SSB subsets and corresponding </w:t>
      </w:r>
      <w:proofErr w:type="gramStart"/>
      <w:r w:rsidRPr="00C12A23">
        <w:rPr>
          <w:rFonts w:ascii="Times New Roman" w:hAnsi="Times New Roman"/>
          <w:szCs w:val="20"/>
          <w:lang w:eastAsia="zh-CN"/>
        </w:rPr>
        <w:t>subset-specific</w:t>
      </w:r>
      <w:proofErr w:type="gramEnd"/>
      <w:r w:rsidRPr="00C12A23">
        <w:rPr>
          <w:rFonts w:ascii="Times New Roman" w:hAnsi="Times New Roman"/>
          <w:szCs w:val="20"/>
          <w:lang w:eastAsia="zh-CN"/>
        </w:rPr>
        <w:t xml:space="preserve"> SSB periodicities</w:t>
      </w:r>
    </w:p>
    <w:p w14:paraId="462BA61E" w14:textId="77777777" w:rsidR="00F67853" w:rsidRPr="00C12A23" w:rsidRDefault="00F67853" w:rsidP="00F67853">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 xml:space="preserve">Observation 3: Dynamic indication of transmitted SSBs in a SSB burst allows dynamic omission of SSBs and corresponding paging PDCCH/PDSCH and SI PDCCH/PDSCH for a certain duration. </w:t>
      </w:r>
    </w:p>
    <w:p w14:paraId="1390A94A" w14:textId="77777777" w:rsidR="00F67853" w:rsidRPr="00C12A23" w:rsidRDefault="00F67853" w:rsidP="00F67853">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 xml:space="preserve">Proposal 2: Support dynamic indication of transmitted SSBs in a SSB burst to enable </w:t>
      </w:r>
      <w:proofErr w:type="spellStart"/>
      <w:r w:rsidRPr="00C12A23">
        <w:rPr>
          <w:rFonts w:ascii="Times New Roman" w:hAnsi="Times New Roman"/>
          <w:szCs w:val="20"/>
          <w:lang w:eastAsia="zh-CN"/>
        </w:rPr>
        <w:t>gNB</w:t>
      </w:r>
      <w:proofErr w:type="spellEnd"/>
      <w:r w:rsidRPr="00C12A23">
        <w:rPr>
          <w:rFonts w:ascii="Times New Roman" w:hAnsi="Times New Roman"/>
          <w:szCs w:val="20"/>
          <w:lang w:eastAsia="zh-CN"/>
        </w:rPr>
        <w:t xml:space="preserve"> to dynamically omit and add back SSBs that are semi-statically indicated as being transmitted, as frequently as in every 160ms, for network power savings. </w:t>
      </w:r>
    </w:p>
    <w:p w14:paraId="2FBB2DF0" w14:textId="77777777" w:rsidR="00F67853" w:rsidRPr="00C12A23" w:rsidRDefault="00F67853" w:rsidP="00F67853">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Proposal 3: Include the following texts in TR38.864 for Technique #A-1: Adaptation of common signals and channels:</w:t>
      </w:r>
    </w:p>
    <w:p w14:paraId="3ADE108D" w14:textId="77777777" w:rsidR="00F67853" w:rsidRPr="00C12A23" w:rsidRDefault="00F67853" w:rsidP="00F67853">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 xml:space="preserve">Dynamic indication of transmitted SSBs in a SSB burst technique </w:t>
      </w:r>
    </w:p>
    <w:p w14:paraId="742DCC2F" w14:textId="77777777" w:rsidR="00F67853" w:rsidRPr="00C12A23" w:rsidRDefault="00F67853" w:rsidP="00F67853">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When a cell is in a cell active state, where the cell transmits SSBs, system information, paging, TRS/CSI-RS, and user data, the cell can dynamically omit and add back SSBs that are semi-statically indicated as being transmitted, as frequently as in every 160ms.</w:t>
      </w:r>
    </w:p>
    <w:p w14:paraId="1BFF148C" w14:textId="77777777" w:rsidR="00F67853" w:rsidRPr="00C12A23" w:rsidRDefault="00F67853" w:rsidP="00F67853">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Analysis</w:t>
      </w:r>
    </w:p>
    <w:p w14:paraId="23C400E0" w14:textId="77777777" w:rsidR="00F67853" w:rsidRPr="00C12A23" w:rsidRDefault="00F67853" w:rsidP="00F67853">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When SSBs are dynamically omitted and added back as frequently as in every 160ms, corresponding paging PDCCH/PDSCH and SI PDCCH/PDSCH can also be dynamically omitted and added back accordingly.</w:t>
      </w:r>
    </w:p>
    <w:p w14:paraId="316245D3" w14:textId="77777777" w:rsidR="00F67853" w:rsidRPr="00C12A23" w:rsidRDefault="00F67853" w:rsidP="00F67853">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Specification impact</w:t>
      </w:r>
    </w:p>
    <w:p w14:paraId="221D8F30" w14:textId="77777777" w:rsidR="00F67853" w:rsidRPr="00C12A23" w:rsidRDefault="00F67853" w:rsidP="00F67853">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lastRenderedPageBreak/>
        <w:t>Dynamic indication of time domain positions of transmitted SSBs in a SSB burst</w:t>
      </w:r>
    </w:p>
    <w:p w14:paraId="182BD1EA" w14:textId="6E463213" w:rsidR="00F67853" w:rsidRPr="00C12A23" w:rsidRDefault="00F630BC" w:rsidP="00F630BC">
      <w:pPr>
        <w:pStyle w:val="BodyText"/>
        <w:numPr>
          <w:ilvl w:val="0"/>
          <w:numId w:val="5"/>
        </w:numPr>
        <w:spacing w:after="0"/>
        <w:rPr>
          <w:rFonts w:ascii="Times New Roman" w:hAnsi="Times New Roman"/>
          <w:szCs w:val="20"/>
          <w:lang w:eastAsia="zh-CN"/>
        </w:rPr>
      </w:pPr>
      <w:r w:rsidRPr="00C12A23">
        <w:rPr>
          <w:rFonts w:ascii="Times New Roman" w:hAnsi="Times New Roman"/>
          <w:szCs w:val="20"/>
          <w:lang w:eastAsia="zh-CN"/>
        </w:rPr>
        <w:t>[17] Apple</w:t>
      </w:r>
    </w:p>
    <w:p w14:paraId="73D99EC2" w14:textId="77777777" w:rsidR="00F630BC" w:rsidRPr="00C12A23" w:rsidRDefault="00F630BC" w:rsidP="00F630BC">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Proposal: Prioritize at least the following techniques for network energy saving:</w:t>
      </w:r>
    </w:p>
    <w:p w14:paraId="7EAC6F4F" w14:textId="77777777" w:rsidR="00F630BC" w:rsidRPr="00C12A23" w:rsidRDefault="00F630BC" w:rsidP="00F630BC">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 xml:space="preserve">Time-domain </w:t>
      </w:r>
    </w:p>
    <w:p w14:paraId="38372D33" w14:textId="77777777" w:rsidR="00F630BC" w:rsidRPr="00C12A23" w:rsidRDefault="00F630BC" w:rsidP="00F630BC">
      <w:pPr>
        <w:pStyle w:val="BodyText"/>
        <w:numPr>
          <w:ilvl w:val="3"/>
          <w:numId w:val="5"/>
        </w:numPr>
        <w:spacing w:after="0"/>
        <w:rPr>
          <w:rFonts w:ascii="Times New Roman" w:hAnsi="Times New Roman"/>
          <w:szCs w:val="20"/>
          <w:lang w:eastAsia="zh-CN"/>
        </w:rPr>
      </w:pPr>
      <w:r w:rsidRPr="00C12A23">
        <w:rPr>
          <w:rFonts w:ascii="Times New Roman" w:hAnsi="Times New Roman"/>
          <w:szCs w:val="20"/>
          <w:lang w:eastAsia="zh-CN"/>
        </w:rPr>
        <w:t xml:space="preserve">Technique #A-1: Adaptation of common signals and channels </w:t>
      </w:r>
    </w:p>
    <w:p w14:paraId="37CDCEFA" w14:textId="77777777" w:rsidR="00F630BC" w:rsidRPr="00C12A23" w:rsidRDefault="00F630BC" w:rsidP="00F630BC">
      <w:pPr>
        <w:pStyle w:val="BodyText"/>
        <w:numPr>
          <w:ilvl w:val="4"/>
          <w:numId w:val="5"/>
        </w:numPr>
        <w:spacing w:after="0"/>
        <w:rPr>
          <w:rFonts w:ascii="Times New Roman" w:hAnsi="Times New Roman"/>
          <w:szCs w:val="20"/>
          <w:lang w:eastAsia="zh-CN"/>
        </w:rPr>
      </w:pPr>
      <w:r w:rsidRPr="00C12A23">
        <w:rPr>
          <w:rFonts w:ascii="Times New Roman" w:hAnsi="Times New Roman"/>
          <w:szCs w:val="20"/>
          <w:lang w:eastAsia="zh-CN"/>
        </w:rPr>
        <w:t>The impact on legacy UEs should be carefully studied.</w:t>
      </w:r>
    </w:p>
    <w:p w14:paraId="15FBF5C6" w14:textId="08948384" w:rsidR="00F630BC" w:rsidRPr="00C12A23" w:rsidRDefault="00B41129" w:rsidP="00B41129">
      <w:pPr>
        <w:pStyle w:val="BodyText"/>
        <w:numPr>
          <w:ilvl w:val="0"/>
          <w:numId w:val="5"/>
        </w:numPr>
        <w:spacing w:after="0"/>
        <w:rPr>
          <w:rFonts w:ascii="Times New Roman" w:hAnsi="Times New Roman"/>
          <w:szCs w:val="20"/>
          <w:lang w:eastAsia="zh-CN"/>
        </w:rPr>
      </w:pPr>
      <w:r w:rsidRPr="00C12A23">
        <w:rPr>
          <w:rFonts w:ascii="Times New Roman" w:hAnsi="Times New Roman"/>
          <w:szCs w:val="20"/>
          <w:lang w:eastAsia="zh-CN"/>
        </w:rPr>
        <w:t>[18] Interdigital</w:t>
      </w:r>
    </w:p>
    <w:p w14:paraId="65C5F6E7" w14:textId="77777777" w:rsidR="00B41129" w:rsidRPr="00C12A23" w:rsidRDefault="00B41129" w:rsidP="00B41129">
      <w:pPr>
        <w:numPr>
          <w:ilvl w:val="1"/>
          <w:numId w:val="5"/>
        </w:numPr>
        <w:spacing w:after="0" w:line="252" w:lineRule="auto"/>
        <w:jc w:val="both"/>
        <w:rPr>
          <w:lang w:eastAsia="zh-CN"/>
        </w:rPr>
      </w:pPr>
      <w:r w:rsidRPr="00C12A23">
        <w:rPr>
          <w:lang w:eastAsia="zh-CN"/>
        </w:rPr>
        <w:t>Technique #A-1 Adaptation of common signals and channels</w:t>
      </w:r>
    </w:p>
    <w:p w14:paraId="769DDE85" w14:textId="77777777" w:rsidR="00B41129" w:rsidRPr="00C12A23" w:rsidRDefault="00B41129" w:rsidP="00B41129">
      <w:pPr>
        <w:pStyle w:val="BodyText"/>
        <w:numPr>
          <w:ilvl w:val="2"/>
          <w:numId w:val="5"/>
        </w:numPr>
        <w:spacing w:after="0" w:line="240" w:lineRule="auto"/>
        <w:rPr>
          <w:rFonts w:ascii="Times New Roman" w:hAnsi="Times New Roman"/>
          <w:szCs w:val="20"/>
          <w:lang w:eastAsia="zh-CN"/>
        </w:rPr>
      </w:pPr>
      <w:r w:rsidRPr="00C12A23">
        <w:rPr>
          <w:rFonts w:ascii="Times New Roman" w:eastAsiaTheme="minorEastAsia" w:hAnsi="Times New Roman"/>
          <w:szCs w:val="20"/>
          <w:lang w:eastAsia="ko-KR"/>
        </w:rPr>
        <w:t>Adapting the transmission</w:t>
      </w:r>
      <w:r w:rsidRPr="00C12A23">
        <w:rPr>
          <w:rFonts w:ascii="Times New Roman" w:hAnsi="Times New Roman"/>
          <w:szCs w:val="20"/>
          <w:lang w:eastAsia="zh-CN"/>
        </w:rPr>
        <w:t xml:space="preserve"> pattern (when applicable) of downlink common and broadcast signals, such as SSB/SI/paging/cell common PDCCH, and</w:t>
      </w:r>
      <w:r w:rsidRPr="00C12A23">
        <w:rPr>
          <w:rFonts w:ascii="Times New Roman" w:eastAsiaTheme="minorEastAsia" w:hAnsi="Times New Roman"/>
          <w:szCs w:val="20"/>
          <w:lang w:eastAsia="ko-KR"/>
        </w:rPr>
        <w:t>/or the</w:t>
      </w:r>
      <w:r w:rsidRPr="00C12A23">
        <w:rPr>
          <w:rFonts w:ascii="Times New Roman" w:hAnsi="Times New Roman"/>
          <w:szCs w:val="20"/>
          <w:lang w:eastAsia="zh-CN"/>
        </w:rPr>
        <w:t xml:space="preserve"> </w:t>
      </w:r>
      <w:r w:rsidRPr="00C12A23">
        <w:rPr>
          <w:rFonts w:ascii="Times New Roman" w:eastAsiaTheme="minorEastAsia" w:hAnsi="Times New Roman"/>
          <w:szCs w:val="20"/>
          <w:lang w:eastAsia="ko-KR"/>
        </w:rPr>
        <w:t>transmission pattern/availability of</w:t>
      </w:r>
      <w:r w:rsidRPr="00C12A23">
        <w:rPr>
          <w:rFonts w:ascii="Times New Roman" w:hAnsi="Times New Roman"/>
          <w:szCs w:val="20"/>
          <w:lang w:eastAsia="zh-CN"/>
        </w:rPr>
        <w:t xml:space="preserve"> uplink random access opportunities. </w:t>
      </w:r>
    </w:p>
    <w:p w14:paraId="216E9605" w14:textId="77777777" w:rsidR="00B41129" w:rsidRPr="00C12A23" w:rsidRDefault="00B41129" w:rsidP="00B41129">
      <w:pPr>
        <w:pStyle w:val="BodyText"/>
        <w:numPr>
          <w:ilvl w:val="2"/>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Background:</w:t>
      </w:r>
    </w:p>
    <w:p w14:paraId="2A7E017A" w14:textId="77777777" w:rsidR="00B41129" w:rsidRPr="00C12A23" w:rsidRDefault="00B41129" w:rsidP="00B41129">
      <w:pPr>
        <w:pStyle w:val="BodyText"/>
        <w:numPr>
          <w:ilvl w:val="3"/>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sidRPr="00C12A23">
        <w:rPr>
          <w:rFonts w:ascii="Times New Roman" w:eastAsiaTheme="minorEastAsia" w:hAnsi="Times New Roman"/>
          <w:szCs w:val="20"/>
          <w:lang w:eastAsia="ko-KR"/>
        </w:rPr>
        <w:t>gNBs</w:t>
      </w:r>
      <w:proofErr w:type="spellEnd"/>
      <w:r w:rsidRPr="00C12A23">
        <w:rPr>
          <w:rFonts w:ascii="Times New Roman" w:eastAsiaTheme="minorEastAsia" w:hAnsi="Times New Roman"/>
          <w:szCs w:val="20"/>
          <w:lang w:eastAsia="ko-KR"/>
        </w:rPr>
        <w:t xml:space="preserve"> (with very low or no traffic) to better utilize the increased inactivity periods for entering deeper sleep modes to save energy.</w:t>
      </w:r>
    </w:p>
    <w:p w14:paraId="3F0B7FFC" w14:textId="77777777" w:rsidR="00B41129" w:rsidRPr="00C12A23" w:rsidRDefault="00B41129" w:rsidP="00B41129">
      <w:pPr>
        <w:pStyle w:val="ListParagraph"/>
        <w:numPr>
          <w:ilvl w:val="3"/>
          <w:numId w:val="5"/>
        </w:numPr>
        <w:overflowPunct/>
        <w:spacing w:line="240" w:lineRule="auto"/>
        <w:rPr>
          <w:sz w:val="20"/>
          <w:szCs w:val="20"/>
        </w:rPr>
      </w:pPr>
      <w:r w:rsidRPr="00C12A23">
        <w:rPr>
          <w:sz w:val="20"/>
          <w:szCs w:val="20"/>
        </w:rPr>
        <w:t>Currently, SI update mechanism can adapt the parameters in the cell, such as those associated with</w:t>
      </w:r>
      <w:r w:rsidRPr="00C12A23">
        <w:rPr>
          <w:sz w:val="20"/>
          <w:szCs w:val="20"/>
          <w:u w:val="single"/>
        </w:rPr>
        <w:t xml:space="preserve"> </w:t>
      </w:r>
      <w:r w:rsidRPr="00C12A23">
        <w:rPr>
          <w:sz w:val="20"/>
          <w:szCs w:val="20"/>
        </w:rPr>
        <w:t xml:space="preserve">downlink common and broadcast signals, such as SSB/SI/paging/cell common PDCCH, and/or the periodicity/availability of uplink random access resources. </w:t>
      </w:r>
    </w:p>
    <w:p w14:paraId="3739B825" w14:textId="77777777" w:rsidR="00B41129" w:rsidRPr="00C12A23" w:rsidRDefault="00B41129" w:rsidP="00B41129">
      <w:pPr>
        <w:pStyle w:val="BodyText"/>
        <w:numPr>
          <w:ilvl w:val="2"/>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Potential impact to other WG</w:t>
      </w:r>
    </w:p>
    <w:p w14:paraId="3C5A35DD" w14:textId="77777777" w:rsidR="00B41129" w:rsidRPr="00C12A23" w:rsidRDefault="00B41129" w:rsidP="00B41129">
      <w:pPr>
        <w:pStyle w:val="BodyText"/>
        <w:numPr>
          <w:ilvl w:val="3"/>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RAN2:</w:t>
      </w:r>
    </w:p>
    <w:p w14:paraId="6BD131A1" w14:textId="77777777" w:rsidR="00B41129" w:rsidRPr="00C12A23" w:rsidRDefault="00B41129" w:rsidP="00B41129">
      <w:pPr>
        <w:pStyle w:val="ListParagraph"/>
        <w:numPr>
          <w:ilvl w:val="4"/>
          <w:numId w:val="5"/>
        </w:numPr>
        <w:suppressAutoHyphens w:val="0"/>
        <w:overflowPunct/>
        <w:spacing w:line="259" w:lineRule="auto"/>
        <w:jc w:val="both"/>
        <w:rPr>
          <w:color w:val="FF0000"/>
          <w:sz w:val="20"/>
          <w:szCs w:val="20"/>
          <w:u w:val="single"/>
        </w:rPr>
      </w:pPr>
      <w:r w:rsidRPr="00C12A23">
        <w:rPr>
          <w:color w:val="FF0000"/>
          <w:sz w:val="20"/>
          <w:szCs w:val="20"/>
          <w:u w:val="single"/>
        </w:rPr>
        <w:t>Signaling and procedure impacts for transmission of system information blocks if longer periodicities of SSB or SIB1 are to be supported</w:t>
      </w:r>
    </w:p>
    <w:p w14:paraId="5369DF3B" w14:textId="77777777" w:rsidR="00B41129" w:rsidRPr="00C12A23" w:rsidRDefault="00B41129" w:rsidP="00B41129">
      <w:pPr>
        <w:pStyle w:val="ListParagraph"/>
        <w:numPr>
          <w:ilvl w:val="4"/>
          <w:numId w:val="5"/>
        </w:numPr>
        <w:suppressAutoHyphens w:val="0"/>
        <w:overflowPunct/>
        <w:spacing w:line="259" w:lineRule="auto"/>
        <w:jc w:val="both"/>
        <w:rPr>
          <w:color w:val="FF0000"/>
          <w:sz w:val="20"/>
          <w:szCs w:val="20"/>
        </w:rPr>
      </w:pPr>
      <w:r w:rsidRPr="00C12A23">
        <w:rPr>
          <w:color w:val="FF0000"/>
          <w:sz w:val="20"/>
          <w:szCs w:val="20"/>
          <w:u w:val="single"/>
        </w:rPr>
        <w:t>Signaling and procedure impacts for paging occasion and paging frame definition if enhancements to paging are to be supported.</w:t>
      </w:r>
    </w:p>
    <w:p w14:paraId="1FA5AA16" w14:textId="77777777" w:rsidR="00B41129" w:rsidRPr="00C12A23" w:rsidRDefault="00B41129" w:rsidP="00B41129">
      <w:pPr>
        <w:pStyle w:val="BodyText"/>
        <w:numPr>
          <w:ilvl w:val="3"/>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RAN3:</w:t>
      </w:r>
    </w:p>
    <w:p w14:paraId="317AC4B1" w14:textId="77777777" w:rsidR="00B41129" w:rsidRPr="00C12A23" w:rsidRDefault="00B41129" w:rsidP="00B41129">
      <w:pPr>
        <w:pStyle w:val="BodyText"/>
        <w:numPr>
          <w:ilvl w:val="3"/>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RAN4:</w:t>
      </w:r>
    </w:p>
    <w:p w14:paraId="4DD884B4" w14:textId="77777777" w:rsidR="00B41129" w:rsidRPr="00C12A23" w:rsidRDefault="00B41129" w:rsidP="00B41129">
      <w:pPr>
        <w:pStyle w:val="ListParagraph"/>
        <w:numPr>
          <w:ilvl w:val="4"/>
          <w:numId w:val="5"/>
        </w:numPr>
        <w:overflowPunct/>
        <w:spacing w:line="240" w:lineRule="auto"/>
        <w:rPr>
          <w:sz w:val="20"/>
          <w:szCs w:val="20"/>
        </w:rPr>
      </w:pPr>
      <w:r w:rsidRPr="00C12A23">
        <w:rPr>
          <w:sz w:val="20"/>
          <w:szCs w:val="20"/>
        </w:rPr>
        <w:t>FFS</w:t>
      </w:r>
    </w:p>
    <w:p w14:paraId="0667D565" w14:textId="77777777" w:rsidR="00B41129" w:rsidRPr="00C12A23" w:rsidRDefault="00B41129" w:rsidP="00B41129">
      <w:pPr>
        <w:pStyle w:val="ListParagraph"/>
        <w:numPr>
          <w:ilvl w:val="2"/>
          <w:numId w:val="5"/>
        </w:numPr>
        <w:suppressAutoHyphens w:val="0"/>
        <w:overflowPunct/>
        <w:spacing w:line="259" w:lineRule="auto"/>
        <w:jc w:val="both"/>
        <w:rPr>
          <w:color w:val="FF0000"/>
          <w:sz w:val="20"/>
          <w:szCs w:val="20"/>
          <w:u w:val="single"/>
        </w:rPr>
      </w:pPr>
      <w:r w:rsidRPr="00C12A23">
        <w:rPr>
          <w:color w:val="FF0000"/>
          <w:sz w:val="20"/>
          <w:szCs w:val="20"/>
          <w:u w:val="single"/>
        </w:rPr>
        <w:t>The following options are some of the methods for supporting the adaptation of common signals and channels</w:t>
      </w:r>
    </w:p>
    <w:p w14:paraId="58723BA9" w14:textId="77777777" w:rsidR="00B41129" w:rsidRPr="00C12A23" w:rsidRDefault="00B41129" w:rsidP="00B41129">
      <w:pPr>
        <w:pStyle w:val="BodyText"/>
        <w:numPr>
          <w:ilvl w:val="3"/>
          <w:numId w:val="5"/>
        </w:numPr>
        <w:spacing w:after="0" w:line="240" w:lineRule="auto"/>
        <w:rPr>
          <w:rFonts w:ascii="Times New Roman" w:eastAsiaTheme="minorEastAsia" w:hAnsi="Times New Roman"/>
          <w:color w:val="FF0000"/>
          <w:szCs w:val="20"/>
          <w:u w:val="single"/>
          <w:lang w:eastAsia="ko-KR"/>
        </w:rPr>
      </w:pPr>
      <w:r w:rsidRPr="00C12A23">
        <w:rPr>
          <w:rFonts w:ascii="Times New Roman" w:eastAsiaTheme="minorEastAsia" w:hAnsi="Times New Roman"/>
          <w:color w:val="FF0000"/>
          <w:szCs w:val="20"/>
          <w:u w:val="single"/>
          <w:lang w:eastAsia="ko-KR"/>
        </w:rPr>
        <w:t>Configuration of longer periodicity (than what is currently supported) of common signals and/or uplink random access opportunities</w:t>
      </w:r>
    </w:p>
    <w:p w14:paraId="3167B689" w14:textId="77777777" w:rsidR="00B41129" w:rsidRPr="00C12A23" w:rsidRDefault="00B41129" w:rsidP="00B41129">
      <w:pPr>
        <w:pStyle w:val="BodyText"/>
        <w:numPr>
          <w:ilvl w:val="3"/>
          <w:numId w:val="5"/>
        </w:numPr>
        <w:spacing w:after="0" w:line="240" w:lineRule="auto"/>
        <w:rPr>
          <w:rFonts w:ascii="Times New Roman" w:eastAsiaTheme="minorEastAsia" w:hAnsi="Times New Roman"/>
          <w:color w:val="FF0000"/>
          <w:szCs w:val="20"/>
          <w:u w:val="single"/>
          <w:lang w:eastAsia="ko-KR"/>
        </w:rPr>
      </w:pPr>
      <w:r w:rsidRPr="00C12A23">
        <w:rPr>
          <w:rFonts w:ascii="Times New Roman" w:eastAsiaTheme="minorEastAsia" w:hAnsi="Times New Roman"/>
          <w:color w:val="FF0000"/>
          <w:szCs w:val="20"/>
          <w:u w:val="single"/>
          <w:lang w:eastAsia="ko-KR"/>
        </w:rPr>
        <w:t xml:space="preserve">Different repetition periods for different common channels, </w:t>
      </w:r>
      <w:proofErr w:type="gramStart"/>
      <w:r w:rsidRPr="00C12A23">
        <w:rPr>
          <w:rFonts w:ascii="Times New Roman" w:eastAsiaTheme="minorEastAsia" w:hAnsi="Times New Roman"/>
          <w:color w:val="FF0000"/>
          <w:szCs w:val="20"/>
          <w:u w:val="single"/>
          <w:lang w:eastAsia="ko-KR"/>
        </w:rPr>
        <w:t>e.g.</w:t>
      </w:r>
      <w:proofErr w:type="gramEnd"/>
      <w:r w:rsidRPr="00C12A23">
        <w:rPr>
          <w:rFonts w:ascii="Times New Roman" w:eastAsiaTheme="minorEastAsia" w:hAnsi="Times New Roman"/>
          <w:color w:val="FF0000"/>
          <w:szCs w:val="20"/>
          <w:u w:val="single"/>
          <w:lang w:eastAsia="ko-KR"/>
        </w:rPr>
        <w:t xml:space="preserve"> SSB, SIB1 PDCCH/PDSCH</w:t>
      </w:r>
    </w:p>
    <w:p w14:paraId="72D26E13" w14:textId="77777777" w:rsidR="00B41129" w:rsidRPr="00C12A23" w:rsidRDefault="00B41129" w:rsidP="00B41129">
      <w:pPr>
        <w:pStyle w:val="ListParagraph"/>
        <w:numPr>
          <w:ilvl w:val="3"/>
          <w:numId w:val="5"/>
        </w:numPr>
        <w:overflowPunct/>
        <w:spacing w:line="252" w:lineRule="auto"/>
        <w:rPr>
          <w:color w:val="FF0000"/>
          <w:sz w:val="20"/>
          <w:szCs w:val="20"/>
          <w:u w:val="single"/>
        </w:rPr>
      </w:pPr>
      <w:r w:rsidRPr="00C12A23">
        <w:rPr>
          <w:color w:val="FF0000"/>
          <w:sz w:val="20"/>
          <w:szCs w:val="20"/>
          <w:u w:val="single"/>
        </w:rPr>
        <w:t>The varying periodicity and/or dynamically changing a transmission pattern is indicated by DL signaling, or triggered by WUS sent from UE, or conditionally triggered.</w:t>
      </w:r>
    </w:p>
    <w:p w14:paraId="0DD5B39C" w14:textId="77777777" w:rsidR="00B41129" w:rsidRPr="00C12A23" w:rsidRDefault="00B41129" w:rsidP="00B41129">
      <w:pPr>
        <w:pStyle w:val="ListParagraph"/>
        <w:numPr>
          <w:ilvl w:val="3"/>
          <w:numId w:val="5"/>
        </w:numPr>
        <w:overflowPunct/>
        <w:spacing w:line="252" w:lineRule="auto"/>
        <w:rPr>
          <w:color w:val="FF0000"/>
          <w:sz w:val="20"/>
          <w:szCs w:val="20"/>
          <w:u w:val="single"/>
        </w:rPr>
      </w:pPr>
      <w:r w:rsidRPr="00C12A23">
        <w:rPr>
          <w:color w:val="FF0000"/>
          <w:sz w:val="20"/>
          <w:szCs w:val="20"/>
          <w:u w:val="single"/>
        </w:rPr>
        <w:t xml:space="preserve">Adaptation mechanisms include semi-static such as by </w:t>
      </w:r>
      <w:proofErr w:type="spellStart"/>
      <w:r w:rsidRPr="00C12A23">
        <w:rPr>
          <w:color w:val="FF0000"/>
          <w:sz w:val="20"/>
          <w:szCs w:val="20"/>
          <w:u w:val="single"/>
        </w:rPr>
        <w:t>SIBx</w:t>
      </w:r>
      <w:proofErr w:type="spellEnd"/>
      <w:r w:rsidRPr="00C12A23">
        <w:rPr>
          <w:color w:val="FF0000"/>
          <w:sz w:val="20"/>
          <w:szCs w:val="20"/>
          <w:u w:val="single"/>
        </w:rPr>
        <w:t xml:space="preserve"> or DCI-based indication to switch between different configurations.</w:t>
      </w:r>
    </w:p>
    <w:p w14:paraId="5A581FF1" w14:textId="77777777" w:rsidR="00B41129" w:rsidRPr="00C12A23" w:rsidRDefault="00B41129" w:rsidP="00B41129">
      <w:pPr>
        <w:pStyle w:val="BodyText"/>
        <w:numPr>
          <w:ilvl w:val="3"/>
          <w:numId w:val="5"/>
        </w:numPr>
        <w:spacing w:after="0" w:line="240" w:lineRule="auto"/>
        <w:rPr>
          <w:rFonts w:ascii="Times New Roman" w:eastAsiaTheme="minorEastAsia" w:hAnsi="Times New Roman"/>
          <w:color w:val="FF0000"/>
          <w:szCs w:val="20"/>
          <w:u w:val="single"/>
          <w:lang w:eastAsia="ko-KR"/>
        </w:rPr>
      </w:pPr>
      <w:r w:rsidRPr="00C12A23">
        <w:rPr>
          <w:rFonts w:ascii="Times New Roman" w:hAnsi="Times New Roman"/>
          <w:color w:val="FF0000"/>
          <w:szCs w:val="20"/>
          <w:u w:val="single"/>
        </w:rPr>
        <w:t>Simplified DL signals in lieu of SSBs or prior to SSBs (</w:t>
      </w:r>
      <w:proofErr w:type="gramStart"/>
      <w:r w:rsidRPr="00C12A23">
        <w:rPr>
          <w:rFonts w:ascii="Times New Roman" w:hAnsi="Times New Roman"/>
          <w:color w:val="FF0000"/>
          <w:szCs w:val="20"/>
          <w:u w:val="single"/>
        </w:rPr>
        <w:t>e.g.</w:t>
      </w:r>
      <w:proofErr w:type="gramEnd"/>
      <w:r w:rsidRPr="00C12A23">
        <w:rPr>
          <w:rFonts w:ascii="Times New Roman" w:hAnsi="Times New Roman"/>
          <w:color w:val="FF0000"/>
          <w:szCs w:val="20"/>
          <w:u w:val="single"/>
        </w:rPr>
        <w:t xml:space="preserve"> </w:t>
      </w:r>
      <w:r w:rsidRPr="00C12A23">
        <w:rPr>
          <w:rFonts w:ascii="Times New Roman" w:eastAsiaTheme="minorEastAsia" w:hAnsi="Times New Roman"/>
          <w:color w:val="FF0000"/>
          <w:szCs w:val="20"/>
          <w:u w:val="single"/>
          <w:lang w:eastAsia="ko-KR"/>
        </w:rPr>
        <w:t xml:space="preserve">only PSS or only PSS and SSS without PBCH, or PSS and SSS with partial PBCH). Such simplified DL signals may </w:t>
      </w:r>
      <w:r w:rsidRPr="00C12A23">
        <w:rPr>
          <w:rFonts w:ascii="Times New Roman" w:hAnsi="Times New Roman"/>
          <w:color w:val="FF0000"/>
          <w:szCs w:val="20"/>
          <w:u w:val="single"/>
        </w:rPr>
        <w:t xml:space="preserve">improve the initial access performance while letting the periodicity of transmission be large enough for NES, e.g., simplified DL signals that indicate the presence of </w:t>
      </w:r>
      <w:proofErr w:type="spellStart"/>
      <w:r w:rsidRPr="00C12A23">
        <w:rPr>
          <w:rFonts w:ascii="Times New Roman" w:hAnsi="Times New Roman"/>
          <w:color w:val="FF0000"/>
          <w:szCs w:val="20"/>
          <w:u w:val="single"/>
        </w:rPr>
        <w:t>gNBs</w:t>
      </w:r>
      <w:proofErr w:type="spellEnd"/>
      <w:r w:rsidRPr="00C12A23">
        <w:rPr>
          <w:rFonts w:ascii="Times New Roman" w:hAnsi="Times New Roman"/>
          <w:color w:val="FF0000"/>
          <w:szCs w:val="20"/>
          <w:u w:val="single"/>
        </w:rPr>
        <w:t xml:space="preserve"> transmitting SSBs within a limited block of frequency positions.</w:t>
      </w:r>
    </w:p>
    <w:p w14:paraId="01CE4A34" w14:textId="77777777" w:rsidR="00B41129" w:rsidRPr="00C12A23" w:rsidRDefault="00B41129" w:rsidP="00B41129">
      <w:pPr>
        <w:pStyle w:val="BodyText"/>
        <w:numPr>
          <w:ilvl w:val="2"/>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Potential specification impact:</w:t>
      </w:r>
    </w:p>
    <w:p w14:paraId="620164B6" w14:textId="77777777" w:rsidR="00B41129" w:rsidRPr="00C12A23" w:rsidRDefault="00B41129" w:rsidP="00B41129">
      <w:pPr>
        <w:pStyle w:val="BodyText"/>
        <w:numPr>
          <w:ilvl w:val="3"/>
          <w:numId w:val="5"/>
        </w:numPr>
        <w:spacing w:after="0" w:line="240" w:lineRule="auto"/>
        <w:rPr>
          <w:rFonts w:ascii="Times New Roman" w:eastAsiaTheme="minorEastAsia" w:hAnsi="Times New Roman"/>
          <w:color w:val="FF0000"/>
          <w:szCs w:val="20"/>
          <w:u w:val="single"/>
          <w:lang w:eastAsia="ko-KR"/>
        </w:rPr>
      </w:pPr>
      <w:r w:rsidRPr="00C12A23">
        <w:rPr>
          <w:rFonts w:ascii="Times New Roman" w:eastAsiaTheme="minorEastAsia" w:hAnsi="Times New Roman"/>
          <w:color w:val="FF0000"/>
          <w:szCs w:val="20"/>
          <w:u w:val="single"/>
          <w:lang w:eastAsia="ko-KR"/>
        </w:rPr>
        <w:t xml:space="preserve">UE behavior for network access, such as initial access, measurements, RRM, and mobility, when informed about adaptation of common signals and channels. </w:t>
      </w:r>
    </w:p>
    <w:p w14:paraId="6A818052" w14:textId="77777777" w:rsidR="00B41129" w:rsidRPr="00C12A23" w:rsidRDefault="00B41129" w:rsidP="00B41129">
      <w:pPr>
        <w:pStyle w:val="ListParagraph"/>
        <w:numPr>
          <w:ilvl w:val="3"/>
          <w:numId w:val="5"/>
        </w:numPr>
        <w:overflowPunct/>
        <w:spacing w:line="240" w:lineRule="auto"/>
        <w:rPr>
          <w:color w:val="FF0000"/>
          <w:sz w:val="20"/>
          <w:szCs w:val="20"/>
          <w:u w:val="single"/>
        </w:rPr>
      </w:pPr>
      <w:r w:rsidRPr="00C12A23">
        <w:rPr>
          <w:color w:val="FF0000"/>
          <w:sz w:val="20"/>
          <w:szCs w:val="20"/>
          <w:u w:val="single"/>
        </w:rPr>
        <w:t>Provisioning of adaptable RACH opportunities for Rel-18 UEs and associated RACH procedure.</w:t>
      </w:r>
    </w:p>
    <w:p w14:paraId="0524B158" w14:textId="77777777" w:rsidR="00B41129" w:rsidRPr="00C12A23" w:rsidRDefault="00B41129" w:rsidP="00B41129">
      <w:pPr>
        <w:pStyle w:val="ListParagraph"/>
        <w:numPr>
          <w:ilvl w:val="3"/>
          <w:numId w:val="5"/>
        </w:numPr>
        <w:overflowPunct/>
        <w:spacing w:line="252" w:lineRule="auto"/>
        <w:rPr>
          <w:color w:val="FF0000"/>
          <w:sz w:val="20"/>
          <w:szCs w:val="20"/>
          <w:u w:val="single"/>
        </w:rPr>
      </w:pPr>
      <w:r w:rsidRPr="00C12A23">
        <w:rPr>
          <w:color w:val="FF0000"/>
          <w:sz w:val="20"/>
          <w:szCs w:val="20"/>
          <w:u w:val="single"/>
        </w:rPr>
        <w:lastRenderedPageBreak/>
        <w:t xml:space="preserve">Mechanisms to indicate/trigger the adaptation of the periodicity and/or a transmission pattern of downlink common and broadcast signals, including DL indication from network, and UL WUS sent from UE </w:t>
      </w:r>
    </w:p>
    <w:p w14:paraId="6BB4317E" w14:textId="77777777" w:rsidR="00B41129" w:rsidRPr="00C12A23" w:rsidRDefault="00B41129" w:rsidP="00B41129">
      <w:pPr>
        <w:pStyle w:val="BodyText"/>
        <w:numPr>
          <w:ilvl w:val="2"/>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Additional considerations/aspects (including any impact to legacy UEs, if any):</w:t>
      </w:r>
    </w:p>
    <w:p w14:paraId="7ADB9546" w14:textId="346AB405" w:rsidR="00B41129" w:rsidRPr="00C12A23" w:rsidRDefault="00B41129" w:rsidP="00B41129">
      <w:pPr>
        <w:pStyle w:val="BodyText"/>
        <w:numPr>
          <w:ilvl w:val="3"/>
          <w:numId w:val="5"/>
        </w:numPr>
        <w:spacing w:after="0" w:line="240" w:lineRule="auto"/>
        <w:rPr>
          <w:rFonts w:ascii="Times New Roman" w:eastAsiaTheme="minorEastAsia" w:hAnsi="Times New Roman"/>
          <w:color w:val="FF0000"/>
          <w:szCs w:val="20"/>
          <w:u w:val="single"/>
          <w:lang w:eastAsia="ko-KR"/>
        </w:rPr>
      </w:pPr>
      <w:r w:rsidRPr="00C12A23">
        <w:rPr>
          <w:rFonts w:ascii="Times New Roman" w:eastAsiaTheme="minorEastAsia" w:hAnsi="Times New Roman"/>
          <w:color w:val="FF0000"/>
          <w:szCs w:val="20"/>
          <w:u w:val="single"/>
          <w:lang w:eastAsia="ko-KR"/>
        </w:rPr>
        <w:t xml:space="preserve">Legacy UE behavior may be impacted when </w:t>
      </w:r>
      <w:r w:rsidRPr="00C12A23">
        <w:rPr>
          <w:rFonts w:ascii="Times New Roman" w:eastAsia="Malgun Gothic" w:hAnsi="Times New Roman"/>
          <w:color w:val="FF0000"/>
          <w:szCs w:val="20"/>
          <w:u w:val="single"/>
          <w:lang w:eastAsia="ko-KR"/>
        </w:rPr>
        <w:t>SSBs and SI are not broadcast as expected</w:t>
      </w:r>
      <w:r w:rsidRPr="00C12A23">
        <w:rPr>
          <w:rFonts w:ascii="Times New Roman" w:eastAsiaTheme="minorEastAsia" w:hAnsi="Times New Roman"/>
          <w:color w:val="FF0000"/>
          <w:szCs w:val="20"/>
          <w:u w:val="single"/>
          <w:lang w:eastAsia="ko-KR"/>
        </w:rPr>
        <w:t xml:space="preserve"> during initial access, RLM, and RRM for mobility. </w:t>
      </w:r>
    </w:p>
    <w:p w14:paraId="7C89000D" w14:textId="6E18B108" w:rsidR="002C1D10" w:rsidRPr="00C12A23" w:rsidRDefault="002C1D10" w:rsidP="002C1D10">
      <w:pPr>
        <w:pStyle w:val="BodyText"/>
        <w:numPr>
          <w:ilvl w:val="0"/>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[21] NTT Docomo</w:t>
      </w:r>
    </w:p>
    <w:p w14:paraId="51895574" w14:textId="132BDEA6" w:rsidR="002C1D10" w:rsidRPr="00C12A23" w:rsidRDefault="002C1D10" w:rsidP="00520B3D">
      <w:pPr>
        <w:pStyle w:val="BodyText"/>
        <w:numPr>
          <w:ilvl w:val="1"/>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Proposal 3: Adaptation of common signals and channels (Technique #A-1) can be captured in TR. Power saving effect and cell discovery performance should be considered for further investigation.</w:t>
      </w:r>
    </w:p>
    <w:p w14:paraId="7EA41177" w14:textId="77777777" w:rsidR="009A6C16" w:rsidRPr="00C12A23" w:rsidRDefault="009A6C16" w:rsidP="009A6C16">
      <w:pPr>
        <w:pStyle w:val="BodyText"/>
        <w:numPr>
          <w:ilvl w:val="0"/>
          <w:numId w:val="5"/>
        </w:numPr>
        <w:spacing w:after="0"/>
        <w:rPr>
          <w:rFonts w:ascii="Times New Roman" w:hAnsi="Times New Roman"/>
          <w:szCs w:val="20"/>
          <w:lang w:eastAsia="zh-CN"/>
        </w:rPr>
      </w:pPr>
      <w:r w:rsidRPr="00C12A23">
        <w:rPr>
          <w:rFonts w:ascii="Times New Roman" w:hAnsi="Times New Roman"/>
          <w:szCs w:val="20"/>
          <w:lang w:eastAsia="zh-CN"/>
        </w:rPr>
        <w:t>[22] Samsung</w:t>
      </w:r>
    </w:p>
    <w:p w14:paraId="773EF23F" w14:textId="77777777" w:rsidR="009A6C16" w:rsidRPr="00C12A23" w:rsidRDefault="009A6C16" w:rsidP="009A6C16">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Observation 3: Rel-17 requires large signaling overhead and latency to adapt time domain resources for p/</w:t>
      </w:r>
      <w:proofErr w:type="spellStart"/>
      <w:r w:rsidRPr="00C12A23">
        <w:rPr>
          <w:rFonts w:ascii="Times New Roman" w:hAnsi="Times New Roman"/>
          <w:szCs w:val="20"/>
          <w:lang w:eastAsia="zh-CN"/>
        </w:rPr>
        <w:t>sp</w:t>
      </w:r>
      <w:proofErr w:type="spellEnd"/>
      <w:r w:rsidRPr="00C12A23">
        <w:rPr>
          <w:rFonts w:ascii="Times New Roman" w:hAnsi="Times New Roman"/>
          <w:szCs w:val="20"/>
          <w:lang w:eastAsia="zh-CN"/>
        </w:rPr>
        <w:t xml:space="preserve"> physical layer resources via RRC reconfiguration or semi-static (de)activation per UE.</w:t>
      </w:r>
    </w:p>
    <w:p w14:paraId="6B83F096" w14:textId="42914A37" w:rsidR="009A6C16" w:rsidRPr="00C12A23" w:rsidRDefault="009A6C16" w:rsidP="009A6C16">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Proposal 3: Support cell-specific/UE group common dynamic adaptation for periodic/semi-persistent physical layer resources in DL or UL for NW energy savings.</w:t>
      </w:r>
    </w:p>
    <w:p w14:paraId="444C83B5" w14:textId="1023FABC" w:rsidR="002C1D10" w:rsidRPr="00C12A23" w:rsidRDefault="009A6C16" w:rsidP="002C1D10">
      <w:pPr>
        <w:pStyle w:val="BodyText"/>
        <w:numPr>
          <w:ilvl w:val="1"/>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Proposal 4: Support adapting the SSB transmission pattern.</w:t>
      </w:r>
    </w:p>
    <w:p w14:paraId="4F56BDC3" w14:textId="174ED758" w:rsidR="008D4222" w:rsidRPr="00C12A23" w:rsidRDefault="008D4222" w:rsidP="008D4222">
      <w:pPr>
        <w:pStyle w:val="BodyText"/>
        <w:numPr>
          <w:ilvl w:val="0"/>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[23] Qualcomm</w:t>
      </w:r>
    </w:p>
    <w:p w14:paraId="46A81B71" w14:textId="1A3716B1" w:rsidR="008D4222" w:rsidRPr="00C12A23" w:rsidRDefault="008D4222" w:rsidP="008D4222">
      <w:pPr>
        <w:pStyle w:val="BodyText"/>
        <w:numPr>
          <w:ilvl w:val="1"/>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Observation 1: Adaptation of SSB periodicity to larger periods might have significant impacts on L3 mobility measurements performance.</w:t>
      </w:r>
    </w:p>
    <w:p w14:paraId="79029C79" w14:textId="77777777" w:rsidR="008D4222" w:rsidRPr="00C12A23" w:rsidRDefault="008D4222" w:rsidP="008D4222">
      <w:pPr>
        <w:pStyle w:val="BodyText"/>
        <w:numPr>
          <w:ilvl w:val="1"/>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Proposal 1: Capture in TR the technique “#A-1, Adaptation of common signals and channels”, with the proposed wording:</w:t>
      </w:r>
    </w:p>
    <w:p w14:paraId="7439D07B" w14:textId="77777777" w:rsidR="008D4222" w:rsidRPr="00C12A23" w:rsidRDefault="008D4222" w:rsidP="008D4222">
      <w:pPr>
        <w:pStyle w:val="BodyText"/>
        <w:numPr>
          <w:ilvl w:val="2"/>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Technique #A-1 Adaptation of common signals and channels</w:t>
      </w:r>
    </w:p>
    <w:p w14:paraId="68FFE8B4" w14:textId="77777777" w:rsidR="008D4222" w:rsidRPr="00C12A23" w:rsidRDefault="008D4222" w:rsidP="008D4222">
      <w:pPr>
        <w:pStyle w:val="BodyText"/>
        <w:numPr>
          <w:ilvl w:val="3"/>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 xml:space="preserve">Adapting the transmission pattern (when applicable) of downlink common and broadcast signals, such as SSB/SI/paging/cell common PDCCH, and/or the transmission pattern/availability of uplink random access opportunities. </w:t>
      </w:r>
    </w:p>
    <w:p w14:paraId="3C8F427E" w14:textId="77777777" w:rsidR="008D4222" w:rsidRPr="00C12A23" w:rsidRDefault="008D4222" w:rsidP="008D4222">
      <w:pPr>
        <w:pStyle w:val="BodyText"/>
        <w:numPr>
          <w:ilvl w:val="3"/>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Background:</w:t>
      </w:r>
    </w:p>
    <w:p w14:paraId="5EF6B456" w14:textId="77777777" w:rsidR="008D4222" w:rsidRPr="00C12A23" w:rsidRDefault="008D4222" w:rsidP="008D4222">
      <w:pPr>
        <w:pStyle w:val="BodyText"/>
        <w:numPr>
          <w:ilvl w:val="4"/>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sidRPr="00C12A23">
        <w:rPr>
          <w:rFonts w:ascii="Times New Roman" w:eastAsiaTheme="minorEastAsia" w:hAnsi="Times New Roman"/>
          <w:szCs w:val="20"/>
          <w:lang w:eastAsia="ko-KR"/>
        </w:rPr>
        <w:t>gNBs</w:t>
      </w:r>
      <w:proofErr w:type="spellEnd"/>
      <w:r w:rsidRPr="00C12A23">
        <w:rPr>
          <w:rFonts w:ascii="Times New Roman" w:eastAsiaTheme="minorEastAsia" w:hAnsi="Times New Roman"/>
          <w:szCs w:val="20"/>
          <w:lang w:eastAsia="ko-KR"/>
        </w:rPr>
        <w:t xml:space="preserve"> (with very low or no traffic) to better utilize the increased inactivity periods for entering deeper sleep modes to save energy.</w:t>
      </w:r>
    </w:p>
    <w:p w14:paraId="39713BE8" w14:textId="77777777" w:rsidR="008D4222" w:rsidRPr="00C12A23" w:rsidRDefault="008D4222" w:rsidP="008D4222">
      <w:pPr>
        <w:pStyle w:val="BodyText"/>
        <w:numPr>
          <w:ilvl w:val="4"/>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 xml:space="preserve">Currently, SI update mechanism can adapt the parameters in the cell, such as those associated with downlink common and broadcast signals, such as SSB/SI/paging/cell common PDCCH, and/or the periodicity/availability of uplink random access resources. </w:t>
      </w:r>
    </w:p>
    <w:p w14:paraId="48140600" w14:textId="77777777" w:rsidR="008D4222" w:rsidRPr="00C12A23" w:rsidRDefault="008D4222" w:rsidP="008D4222">
      <w:pPr>
        <w:pStyle w:val="BodyText"/>
        <w:numPr>
          <w:ilvl w:val="3"/>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Potential impact to other WG</w:t>
      </w:r>
    </w:p>
    <w:p w14:paraId="43371C38" w14:textId="77777777" w:rsidR="008D4222" w:rsidRPr="00C12A23" w:rsidRDefault="008D4222" w:rsidP="008D4222">
      <w:pPr>
        <w:pStyle w:val="BodyText"/>
        <w:numPr>
          <w:ilvl w:val="4"/>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RAN2:</w:t>
      </w:r>
    </w:p>
    <w:p w14:paraId="3442719A" w14:textId="77777777" w:rsidR="008D4222" w:rsidRPr="00C12A23" w:rsidRDefault="008D4222" w:rsidP="008D4222">
      <w:pPr>
        <w:pStyle w:val="BodyText"/>
        <w:numPr>
          <w:ilvl w:val="4"/>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RAN3:</w:t>
      </w:r>
    </w:p>
    <w:p w14:paraId="740CF1F1" w14:textId="77777777" w:rsidR="008D4222" w:rsidRPr="00C12A23" w:rsidRDefault="008D4222" w:rsidP="008D4222">
      <w:pPr>
        <w:pStyle w:val="BodyText"/>
        <w:numPr>
          <w:ilvl w:val="4"/>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RAN4:</w:t>
      </w:r>
    </w:p>
    <w:p w14:paraId="2FAA91F4" w14:textId="77777777" w:rsidR="008D4222" w:rsidRPr="00C12A23" w:rsidRDefault="008D4222" w:rsidP="008D4222">
      <w:pPr>
        <w:pStyle w:val="BodyText"/>
        <w:numPr>
          <w:ilvl w:val="5"/>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 xml:space="preserve">The UE network access performance requirements in RAN4 </w:t>
      </w:r>
      <w:r w:rsidRPr="00C12A23">
        <w:rPr>
          <w:rFonts w:ascii="Times New Roman" w:eastAsiaTheme="minorEastAsia" w:hAnsi="Times New Roman"/>
          <w:strike/>
          <w:color w:val="C00000"/>
          <w:szCs w:val="20"/>
          <w:lang w:eastAsia="ko-KR"/>
        </w:rPr>
        <w:t>may</w:t>
      </w:r>
      <w:r w:rsidRPr="00C12A23">
        <w:rPr>
          <w:rFonts w:ascii="Times New Roman" w:eastAsiaTheme="minorEastAsia" w:hAnsi="Times New Roman"/>
          <w:color w:val="C00000"/>
          <w:szCs w:val="20"/>
          <w:lang w:eastAsia="ko-KR"/>
        </w:rPr>
        <w:t xml:space="preserve"> </w:t>
      </w:r>
      <w:r w:rsidRPr="00C12A23">
        <w:rPr>
          <w:rFonts w:ascii="Times New Roman" w:eastAsiaTheme="minorEastAsia" w:hAnsi="Times New Roman"/>
          <w:color w:val="C00000"/>
          <w:szCs w:val="20"/>
          <w:u w:val="single"/>
          <w:lang w:eastAsia="ko-KR"/>
        </w:rPr>
        <w:t>will</w:t>
      </w:r>
      <w:r w:rsidRPr="00C12A23">
        <w:rPr>
          <w:rFonts w:ascii="Times New Roman" w:eastAsiaTheme="minorEastAsia" w:hAnsi="Times New Roman"/>
          <w:color w:val="C00000"/>
          <w:szCs w:val="20"/>
          <w:lang w:eastAsia="ko-KR"/>
        </w:rPr>
        <w:t xml:space="preserve"> </w:t>
      </w:r>
      <w:r w:rsidRPr="00C12A23">
        <w:rPr>
          <w:rFonts w:ascii="Times New Roman" w:eastAsiaTheme="minorEastAsia" w:hAnsi="Times New Roman"/>
          <w:szCs w:val="20"/>
          <w:lang w:eastAsia="ko-KR"/>
        </w:rPr>
        <w:t xml:space="preserve">get impacted by </w:t>
      </w:r>
      <w:r w:rsidRPr="00C12A23">
        <w:rPr>
          <w:rFonts w:ascii="Times New Roman" w:eastAsiaTheme="minorEastAsia" w:hAnsi="Times New Roman"/>
          <w:color w:val="C00000"/>
          <w:szCs w:val="20"/>
          <w:u w:val="single"/>
          <w:lang w:eastAsia="ko-KR"/>
        </w:rPr>
        <w:t>larger periods</w:t>
      </w:r>
      <w:r w:rsidRPr="00C12A23">
        <w:rPr>
          <w:rFonts w:ascii="Times New Roman" w:eastAsiaTheme="minorEastAsia" w:hAnsi="Times New Roman"/>
          <w:szCs w:val="20"/>
          <w:lang w:eastAsia="ko-KR"/>
        </w:rPr>
        <w:t xml:space="preserve"> of common control </w:t>
      </w:r>
      <w:r w:rsidRPr="00C12A23">
        <w:rPr>
          <w:rFonts w:ascii="Times New Roman" w:eastAsiaTheme="minorEastAsia" w:hAnsi="Times New Roman"/>
          <w:color w:val="C00000"/>
          <w:szCs w:val="20"/>
          <w:u w:val="single"/>
          <w:lang w:eastAsia="ko-KR"/>
        </w:rPr>
        <w:t>and broadcast channels and RAN 4 to assess the impact</w:t>
      </w:r>
      <w:r w:rsidRPr="00C12A23">
        <w:rPr>
          <w:rFonts w:ascii="Times New Roman" w:eastAsiaTheme="minorEastAsia" w:hAnsi="Times New Roman"/>
          <w:szCs w:val="20"/>
          <w:lang w:eastAsia="ko-KR"/>
        </w:rPr>
        <w:t>.</w:t>
      </w:r>
    </w:p>
    <w:p w14:paraId="3DAE0A98" w14:textId="77777777" w:rsidR="008D4222" w:rsidRPr="00C12A23" w:rsidRDefault="008D4222" w:rsidP="008D4222">
      <w:pPr>
        <w:pStyle w:val="BodyText"/>
        <w:numPr>
          <w:ilvl w:val="5"/>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 xml:space="preserve">The UE measurement performance based on SSB </w:t>
      </w:r>
      <w:r w:rsidRPr="00C12A23">
        <w:rPr>
          <w:rFonts w:ascii="Times New Roman" w:eastAsiaTheme="minorEastAsia" w:hAnsi="Times New Roman"/>
          <w:strike/>
          <w:color w:val="C00000"/>
          <w:szCs w:val="20"/>
          <w:lang w:eastAsia="ko-KR"/>
        </w:rPr>
        <w:t>may</w:t>
      </w:r>
      <w:r w:rsidRPr="00C12A23">
        <w:rPr>
          <w:rFonts w:ascii="Times New Roman" w:eastAsiaTheme="minorEastAsia" w:hAnsi="Times New Roman"/>
          <w:color w:val="C00000"/>
          <w:szCs w:val="20"/>
          <w:lang w:eastAsia="ko-KR"/>
        </w:rPr>
        <w:t xml:space="preserve"> </w:t>
      </w:r>
      <w:r w:rsidRPr="00C12A23">
        <w:rPr>
          <w:rFonts w:ascii="Times New Roman" w:eastAsiaTheme="minorEastAsia" w:hAnsi="Times New Roman"/>
          <w:color w:val="C00000"/>
          <w:szCs w:val="20"/>
          <w:u w:val="single"/>
          <w:lang w:eastAsia="ko-KR"/>
        </w:rPr>
        <w:t>will</w:t>
      </w:r>
      <w:r w:rsidRPr="00C12A23">
        <w:rPr>
          <w:rFonts w:ascii="Times New Roman" w:eastAsiaTheme="minorEastAsia" w:hAnsi="Times New Roman"/>
          <w:color w:val="C00000"/>
          <w:szCs w:val="20"/>
          <w:lang w:eastAsia="ko-KR"/>
        </w:rPr>
        <w:t xml:space="preserve"> </w:t>
      </w:r>
      <w:r w:rsidRPr="00C12A23">
        <w:rPr>
          <w:rFonts w:ascii="Times New Roman" w:eastAsiaTheme="minorEastAsia" w:hAnsi="Times New Roman"/>
          <w:szCs w:val="20"/>
          <w:lang w:eastAsia="ko-KR"/>
        </w:rPr>
        <w:t xml:space="preserve">be affected </w:t>
      </w:r>
      <w:r w:rsidRPr="00C12A23">
        <w:rPr>
          <w:rFonts w:ascii="Times New Roman" w:eastAsiaTheme="minorEastAsia" w:hAnsi="Times New Roman"/>
          <w:color w:val="C00000"/>
          <w:szCs w:val="20"/>
          <w:u w:val="single"/>
          <w:lang w:eastAsia="ko-KR"/>
        </w:rPr>
        <w:t>by larger periods of common control and broadcast channels and RAN 4 to assess the impact.</w:t>
      </w:r>
    </w:p>
    <w:p w14:paraId="4E6E3AD9" w14:textId="69F74F51" w:rsidR="008D4222" w:rsidRPr="00C12A23" w:rsidRDefault="00130226" w:rsidP="00130226">
      <w:pPr>
        <w:pStyle w:val="BodyText"/>
        <w:numPr>
          <w:ilvl w:val="0"/>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[24] Ericsson</w:t>
      </w:r>
    </w:p>
    <w:p w14:paraId="5D229189" w14:textId="76A8388E" w:rsidR="00130226" w:rsidRPr="00C12A23" w:rsidRDefault="00130226" w:rsidP="00130226">
      <w:pPr>
        <w:pStyle w:val="ListParagraph"/>
        <w:numPr>
          <w:ilvl w:val="1"/>
          <w:numId w:val="5"/>
        </w:numPr>
        <w:rPr>
          <w:sz w:val="20"/>
          <w:szCs w:val="20"/>
        </w:rPr>
      </w:pPr>
      <w:r w:rsidRPr="00C12A23">
        <w:rPr>
          <w:sz w:val="20"/>
          <w:szCs w:val="20"/>
        </w:rPr>
        <w:t>Proposal: Techniques which enable dynamic adaptation of PRACH resources should be considered.</w:t>
      </w:r>
    </w:p>
    <w:p w14:paraId="74C0C1E2" w14:textId="77777777" w:rsidR="00130226" w:rsidRPr="00C12A23" w:rsidRDefault="00130226" w:rsidP="00130226">
      <w:pPr>
        <w:numPr>
          <w:ilvl w:val="1"/>
          <w:numId w:val="5"/>
        </w:numPr>
        <w:spacing w:after="0" w:line="240" w:lineRule="auto"/>
        <w:jc w:val="both"/>
        <w:rPr>
          <w:lang w:eastAsia="zh-CN"/>
        </w:rPr>
      </w:pPr>
      <w:r w:rsidRPr="00C12A23">
        <w:rPr>
          <w:lang w:eastAsia="zh-CN"/>
        </w:rPr>
        <w:t>Technique #</w:t>
      </w:r>
      <w:r w:rsidRPr="00C12A23">
        <w:rPr>
          <w:rFonts w:eastAsia="Malgun Gothic"/>
          <w:lang w:eastAsia="ko-KR"/>
        </w:rPr>
        <w:t>A-1 Adaptation of common signals and channels</w:t>
      </w:r>
    </w:p>
    <w:p w14:paraId="21DAE966" w14:textId="77777777" w:rsidR="00130226" w:rsidRPr="00C12A23" w:rsidRDefault="00130226" w:rsidP="00130226">
      <w:pPr>
        <w:numPr>
          <w:ilvl w:val="2"/>
          <w:numId w:val="5"/>
        </w:numPr>
        <w:spacing w:after="0" w:line="240" w:lineRule="auto"/>
        <w:jc w:val="both"/>
        <w:rPr>
          <w:lang w:eastAsia="zh-CN"/>
        </w:rPr>
      </w:pPr>
      <w:r w:rsidRPr="00C12A23">
        <w:rPr>
          <w:rFonts w:eastAsia="Malgun Gothic"/>
          <w:lang w:eastAsia="ko-KR"/>
        </w:rPr>
        <w:t>Adapting the transmission</w:t>
      </w:r>
      <w:r w:rsidRPr="00C12A23">
        <w:rPr>
          <w:lang w:eastAsia="zh-CN"/>
        </w:rPr>
        <w:t xml:space="preserve"> pattern</w:t>
      </w:r>
      <w:r w:rsidRPr="00C12A23">
        <w:rPr>
          <w:color w:val="FF0000"/>
          <w:lang w:eastAsia="zh-CN"/>
        </w:rPr>
        <w:t>/availability</w:t>
      </w:r>
      <w:r w:rsidRPr="00C12A23">
        <w:rPr>
          <w:lang w:eastAsia="zh-CN"/>
        </w:rPr>
        <w:t xml:space="preserve"> </w:t>
      </w:r>
      <w:r w:rsidRPr="00C12A23">
        <w:rPr>
          <w:strike/>
          <w:color w:val="FF0000"/>
          <w:lang w:eastAsia="zh-CN"/>
        </w:rPr>
        <w:t xml:space="preserve">(when applicable) </w:t>
      </w:r>
      <w:r w:rsidRPr="00C12A23">
        <w:rPr>
          <w:lang w:eastAsia="zh-CN"/>
        </w:rPr>
        <w:t>of downlink common and broadcast signals, such as SSB/SI/paging/cell common PDCCH, and</w:t>
      </w:r>
      <w:r w:rsidRPr="00C12A23">
        <w:rPr>
          <w:rFonts w:eastAsia="Malgun Gothic"/>
          <w:lang w:eastAsia="ko-KR"/>
        </w:rPr>
        <w:t>/or the</w:t>
      </w:r>
      <w:r w:rsidRPr="00C12A23">
        <w:rPr>
          <w:lang w:eastAsia="zh-CN"/>
        </w:rPr>
        <w:t xml:space="preserve"> </w:t>
      </w:r>
      <w:r w:rsidRPr="00C12A23">
        <w:rPr>
          <w:rFonts w:eastAsia="Malgun Gothic"/>
          <w:lang w:eastAsia="ko-KR"/>
        </w:rPr>
        <w:t>transmission pattern/availability of</w:t>
      </w:r>
      <w:r w:rsidRPr="00C12A23">
        <w:rPr>
          <w:lang w:eastAsia="zh-CN"/>
        </w:rPr>
        <w:t xml:space="preserve"> uplink random access opportunities. </w:t>
      </w:r>
    </w:p>
    <w:p w14:paraId="6638AFEA" w14:textId="77777777" w:rsidR="00130226" w:rsidRPr="00C12A23" w:rsidRDefault="00130226" w:rsidP="00130226">
      <w:pPr>
        <w:numPr>
          <w:ilvl w:val="2"/>
          <w:numId w:val="5"/>
        </w:numPr>
        <w:spacing w:after="0" w:line="240" w:lineRule="auto"/>
        <w:jc w:val="both"/>
        <w:rPr>
          <w:rFonts w:eastAsia="Malgun Gothic"/>
          <w:lang w:eastAsia="ko-KR"/>
        </w:rPr>
      </w:pPr>
      <w:r w:rsidRPr="00C12A23">
        <w:rPr>
          <w:rFonts w:eastAsia="Malgun Gothic"/>
          <w:lang w:eastAsia="ko-KR"/>
        </w:rPr>
        <w:t>Background:</w:t>
      </w:r>
    </w:p>
    <w:p w14:paraId="27C19740" w14:textId="77777777" w:rsidR="00130226" w:rsidRPr="00C12A23" w:rsidRDefault="00130226" w:rsidP="00130226">
      <w:pPr>
        <w:numPr>
          <w:ilvl w:val="3"/>
          <w:numId w:val="5"/>
        </w:numPr>
        <w:spacing w:after="0" w:line="240" w:lineRule="auto"/>
        <w:jc w:val="both"/>
        <w:rPr>
          <w:rFonts w:eastAsia="Malgun Gothic"/>
          <w:lang w:eastAsia="ko-KR"/>
        </w:rPr>
      </w:pPr>
      <w:r w:rsidRPr="00C12A23">
        <w:rPr>
          <w:rFonts w:eastAsia="Malgun Gothic"/>
          <w:lang w:eastAsia="ko-KR"/>
        </w:rPr>
        <w:t xml:space="preserve">In Rel-15 NR, time-domain positions of transmitted SSBs within a half frame are semi-statically configured. Further, UE assumes a single periodicity for the </w:t>
      </w:r>
      <w:r w:rsidRPr="00C12A23">
        <w:rPr>
          <w:rFonts w:eastAsia="Malgun Gothic"/>
          <w:lang w:eastAsia="ko-KR"/>
        </w:rPr>
        <w:lastRenderedPageBreak/>
        <w:t xml:space="preserve">transmitted SSBs </w:t>
      </w:r>
      <w:r w:rsidRPr="00C12A23">
        <w:rPr>
          <w:rFonts w:eastAsia="Malgun Gothic"/>
          <w:color w:val="FF0000"/>
          <w:lang w:eastAsia="ko-KR"/>
        </w:rPr>
        <w:t>within an SMTC window</w:t>
      </w:r>
      <w:r w:rsidRPr="00C12A23">
        <w:rPr>
          <w:rFonts w:eastAsia="Malgun Gothic"/>
          <w:lang w:eastAsia="ko-KR"/>
        </w:rPr>
        <w:t xml:space="preserve">. </w:t>
      </w:r>
      <w:r w:rsidRPr="00C12A23">
        <w:rPr>
          <w:rFonts w:eastAsia="Malgun Gothic"/>
          <w:color w:val="FF0000"/>
          <w:lang w:eastAsia="ko-KR"/>
        </w:rPr>
        <w:t>Furthermore, the UE assumes that SIB1/SI/Paging is always provided via the serving cell.</w:t>
      </w:r>
      <w:r w:rsidRPr="00C12A23">
        <w:rPr>
          <w:rFonts w:eastAsia="Malgun Gothic"/>
          <w:color w:val="FF0000"/>
          <w:u w:val="single"/>
          <w:lang w:eastAsia="ko-KR"/>
        </w:rPr>
        <w:t xml:space="preserve"> </w:t>
      </w:r>
      <w:r w:rsidRPr="00C12A23">
        <w:rPr>
          <w:rFonts w:eastAsia="Malgun Gothic"/>
          <w:lang w:eastAsia="ko-KR"/>
        </w:rPr>
        <w:t xml:space="preserve">Transmission of common signal and channels or reception of random-access signals may make it difficult for </w:t>
      </w:r>
      <w:proofErr w:type="spellStart"/>
      <w:r w:rsidRPr="00C12A23">
        <w:rPr>
          <w:rFonts w:eastAsia="Malgun Gothic"/>
          <w:lang w:eastAsia="ko-KR"/>
        </w:rPr>
        <w:t>gNBs</w:t>
      </w:r>
      <w:proofErr w:type="spellEnd"/>
      <w:r w:rsidRPr="00C12A23">
        <w:rPr>
          <w:rFonts w:eastAsia="Malgun Gothic"/>
          <w:lang w:eastAsia="ko-KR"/>
        </w:rPr>
        <w:t xml:space="preserve"> </w:t>
      </w:r>
      <w:r w:rsidRPr="00C12A23">
        <w:rPr>
          <w:rFonts w:eastAsia="Malgun Gothic"/>
          <w:strike/>
          <w:color w:val="FF0000"/>
          <w:lang w:eastAsia="ko-KR"/>
        </w:rPr>
        <w:t>(with very low or no traffic)</w:t>
      </w:r>
      <w:r w:rsidRPr="00C12A23">
        <w:rPr>
          <w:rFonts w:eastAsia="Malgun Gothic"/>
          <w:color w:val="FF0000"/>
          <w:lang w:eastAsia="ko-KR"/>
        </w:rPr>
        <w:t xml:space="preserve"> </w:t>
      </w:r>
      <w:r w:rsidRPr="00C12A23">
        <w:rPr>
          <w:rFonts w:eastAsia="Malgun Gothic"/>
          <w:lang w:eastAsia="ko-KR"/>
        </w:rPr>
        <w:t>to better utilize the increased inactivity periods for entering deeper sleep modes to save energy.</w:t>
      </w:r>
    </w:p>
    <w:p w14:paraId="48D433AA" w14:textId="77777777" w:rsidR="00130226" w:rsidRPr="00C12A23" w:rsidRDefault="00130226" w:rsidP="00130226">
      <w:pPr>
        <w:numPr>
          <w:ilvl w:val="3"/>
          <w:numId w:val="5"/>
        </w:numPr>
        <w:spacing w:after="0" w:line="240" w:lineRule="auto"/>
        <w:rPr>
          <w:rFonts w:eastAsia="Malgun Gothic"/>
          <w:lang w:eastAsia="ko-KR"/>
        </w:rPr>
      </w:pPr>
      <w:r w:rsidRPr="00C12A23">
        <w:rPr>
          <w:rFonts w:eastAsia="Malgun Gothic"/>
          <w:lang w:eastAsia="ko-KR"/>
        </w:rPr>
        <w:t>Currently, SI update mechanism can adapt the parameters in the cell, such as those associated with</w:t>
      </w:r>
      <w:r w:rsidRPr="00C12A23">
        <w:rPr>
          <w:rFonts w:eastAsia="Malgun Gothic"/>
          <w:u w:val="single"/>
          <w:lang w:eastAsia="ko-KR"/>
        </w:rPr>
        <w:t xml:space="preserve"> </w:t>
      </w:r>
      <w:r w:rsidRPr="00C12A23">
        <w:rPr>
          <w:rFonts w:eastAsia="Malgun Gothic"/>
          <w:lang w:eastAsia="ko-KR"/>
        </w:rPr>
        <w:t>downlink common and broadcast signals, such as SSB/SI/paging/cell common PDCCH, and/or the periodicity/availability of uplink random access resources.</w:t>
      </w:r>
    </w:p>
    <w:p w14:paraId="0FCECA31" w14:textId="77777777" w:rsidR="00130226" w:rsidRPr="00C12A23" w:rsidRDefault="00130226" w:rsidP="00130226">
      <w:pPr>
        <w:numPr>
          <w:ilvl w:val="2"/>
          <w:numId w:val="5"/>
        </w:numPr>
        <w:spacing w:after="0" w:line="240" w:lineRule="auto"/>
        <w:jc w:val="both"/>
        <w:rPr>
          <w:rFonts w:eastAsia="Malgun Gothic"/>
          <w:color w:val="FF0000"/>
          <w:lang w:eastAsia="ko-KR"/>
        </w:rPr>
      </w:pPr>
      <w:r w:rsidRPr="00C12A23">
        <w:rPr>
          <w:rFonts w:eastAsia="Malgun Gothic"/>
          <w:color w:val="FF0000"/>
          <w:lang w:eastAsia="ko-KR"/>
        </w:rPr>
        <w:t>Interoperability:</w:t>
      </w:r>
    </w:p>
    <w:p w14:paraId="0B2F6D94" w14:textId="77777777" w:rsidR="00130226" w:rsidRPr="00C12A23" w:rsidRDefault="00130226" w:rsidP="00130226">
      <w:pPr>
        <w:numPr>
          <w:ilvl w:val="3"/>
          <w:numId w:val="5"/>
        </w:numPr>
        <w:spacing w:after="0" w:line="240" w:lineRule="auto"/>
        <w:rPr>
          <w:rFonts w:eastAsia="Malgun Gothic"/>
          <w:color w:val="FF0000"/>
          <w:lang w:eastAsia="ko-KR"/>
        </w:rPr>
      </w:pPr>
      <w:r w:rsidRPr="00C12A23">
        <w:rPr>
          <w:rFonts w:eastAsia="Malgun Gothic"/>
          <w:color w:val="FF0000"/>
          <w:lang w:eastAsia="ko-KR"/>
        </w:rPr>
        <w:t>Depending on scheme used (e.g., whether periodicity of a signal/channel is changed or its availability), UEs not supporting the scheme (e.g., legacy UEs) may not be able to operate in the cell.  Legacy UEs can still access a cell (operating with additional dynamic RACH resources) using semi-static RACH resources (</w:t>
      </w:r>
      <w:proofErr w:type="gramStart"/>
      <w:r w:rsidRPr="00C12A23">
        <w:rPr>
          <w:rFonts w:eastAsia="Malgun Gothic"/>
          <w:color w:val="FF0000"/>
          <w:lang w:eastAsia="ko-KR"/>
        </w:rPr>
        <w:t>e.g.</w:t>
      </w:r>
      <w:proofErr w:type="gramEnd"/>
      <w:r w:rsidRPr="00C12A23">
        <w:rPr>
          <w:rFonts w:eastAsia="Malgun Gothic"/>
          <w:color w:val="FF0000"/>
          <w:lang w:eastAsia="ko-KR"/>
        </w:rPr>
        <w:t xml:space="preserve"> sparser). </w:t>
      </w:r>
    </w:p>
    <w:p w14:paraId="358B8DF3" w14:textId="77777777" w:rsidR="00130226" w:rsidRPr="00C12A23" w:rsidRDefault="00130226" w:rsidP="00130226">
      <w:pPr>
        <w:numPr>
          <w:ilvl w:val="2"/>
          <w:numId w:val="5"/>
        </w:numPr>
        <w:spacing w:after="0" w:line="240" w:lineRule="auto"/>
        <w:jc w:val="both"/>
        <w:rPr>
          <w:rFonts w:eastAsia="Malgun Gothic"/>
          <w:lang w:eastAsia="ko-KR"/>
        </w:rPr>
      </w:pPr>
      <w:r w:rsidRPr="00C12A23">
        <w:rPr>
          <w:rFonts w:eastAsia="Malgun Gothic"/>
          <w:lang w:eastAsia="ko-KR"/>
        </w:rPr>
        <w:t>Potential impact to other WG</w:t>
      </w:r>
    </w:p>
    <w:p w14:paraId="45D16C2F" w14:textId="77777777" w:rsidR="00130226" w:rsidRPr="00C12A23" w:rsidRDefault="00130226" w:rsidP="00130226">
      <w:pPr>
        <w:numPr>
          <w:ilvl w:val="3"/>
          <w:numId w:val="5"/>
        </w:numPr>
        <w:spacing w:after="0" w:line="240" w:lineRule="auto"/>
        <w:jc w:val="both"/>
        <w:rPr>
          <w:rFonts w:eastAsia="Malgun Gothic"/>
          <w:lang w:eastAsia="ko-KR"/>
        </w:rPr>
      </w:pPr>
      <w:r w:rsidRPr="00C12A23">
        <w:rPr>
          <w:rFonts w:eastAsia="Malgun Gothic"/>
          <w:lang w:eastAsia="ko-KR"/>
        </w:rPr>
        <w:t>RAN2:</w:t>
      </w:r>
    </w:p>
    <w:p w14:paraId="0E3016CD" w14:textId="77777777" w:rsidR="00130226" w:rsidRPr="00C12A23" w:rsidRDefault="00130226" w:rsidP="00130226">
      <w:pPr>
        <w:numPr>
          <w:ilvl w:val="4"/>
          <w:numId w:val="5"/>
        </w:numPr>
        <w:spacing w:after="0" w:line="240" w:lineRule="auto"/>
        <w:jc w:val="both"/>
        <w:rPr>
          <w:rFonts w:eastAsia="Malgun Gothic"/>
          <w:color w:val="FF0000"/>
          <w:lang w:eastAsia="ko-KR"/>
        </w:rPr>
      </w:pPr>
      <w:r w:rsidRPr="00C12A23">
        <w:rPr>
          <w:rFonts w:eastAsia="Malgun Gothic"/>
          <w:color w:val="FF0000"/>
          <w:lang w:eastAsia="ko-KR"/>
        </w:rPr>
        <w:t>Potential transmission pattern/availability changes for common/broadcast signals impacting UE expected NW behavior.</w:t>
      </w:r>
    </w:p>
    <w:p w14:paraId="65E77423" w14:textId="77777777" w:rsidR="00130226" w:rsidRPr="00C12A23" w:rsidRDefault="00130226" w:rsidP="00130226">
      <w:pPr>
        <w:numPr>
          <w:ilvl w:val="4"/>
          <w:numId w:val="5"/>
        </w:numPr>
        <w:spacing w:after="0" w:line="240" w:lineRule="auto"/>
        <w:jc w:val="both"/>
        <w:rPr>
          <w:rFonts w:eastAsia="Malgun Gothic"/>
          <w:color w:val="FF0000"/>
          <w:lang w:eastAsia="ko-KR"/>
        </w:rPr>
      </w:pPr>
      <w:r w:rsidRPr="00C12A23">
        <w:rPr>
          <w:rFonts w:eastAsia="Malgun Gothic"/>
          <w:color w:val="FF0000"/>
          <w:lang w:eastAsia="ko-KR"/>
        </w:rPr>
        <w:t>Impact on SI update procedure.</w:t>
      </w:r>
    </w:p>
    <w:p w14:paraId="7B5F4F5C" w14:textId="77777777" w:rsidR="00130226" w:rsidRPr="00C12A23" w:rsidRDefault="00130226" w:rsidP="00130226">
      <w:pPr>
        <w:numPr>
          <w:ilvl w:val="3"/>
          <w:numId w:val="5"/>
        </w:numPr>
        <w:spacing w:after="0" w:line="240" w:lineRule="auto"/>
        <w:jc w:val="both"/>
        <w:rPr>
          <w:rFonts w:eastAsia="Malgun Gothic"/>
          <w:lang w:eastAsia="ko-KR"/>
        </w:rPr>
      </w:pPr>
      <w:r w:rsidRPr="00C12A23">
        <w:rPr>
          <w:rFonts w:eastAsia="Malgun Gothic"/>
          <w:lang w:eastAsia="ko-KR"/>
        </w:rPr>
        <w:t>RAN3:</w:t>
      </w:r>
    </w:p>
    <w:p w14:paraId="127464CD" w14:textId="77777777" w:rsidR="00130226" w:rsidRPr="00C12A23" w:rsidRDefault="00130226" w:rsidP="00130226">
      <w:pPr>
        <w:numPr>
          <w:ilvl w:val="4"/>
          <w:numId w:val="5"/>
        </w:numPr>
        <w:spacing w:after="0" w:line="240" w:lineRule="auto"/>
        <w:jc w:val="both"/>
        <w:rPr>
          <w:rFonts w:eastAsia="Malgun Gothic"/>
          <w:color w:val="FF0000"/>
          <w:lang w:eastAsia="ko-KR"/>
        </w:rPr>
      </w:pPr>
      <w:r w:rsidRPr="00C12A23">
        <w:rPr>
          <w:rFonts w:eastAsia="Malgun Gothic"/>
          <w:color w:val="FF0000"/>
          <w:lang w:eastAsia="ko-KR"/>
        </w:rPr>
        <w:t>Coordination between nodes for SSB/SI/paging transmission pattern/availability information exchange.</w:t>
      </w:r>
    </w:p>
    <w:p w14:paraId="164BC100" w14:textId="77777777" w:rsidR="00130226" w:rsidRPr="00C12A23" w:rsidRDefault="00130226" w:rsidP="00130226">
      <w:pPr>
        <w:numPr>
          <w:ilvl w:val="3"/>
          <w:numId w:val="5"/>
        </w:numPr>
        <w:spacing w:after="0" w:line="240" w:lineRule="auto"/>
        <w:jc w:val="both"/>
        <w:rPr>
          <w:rFonts w:eastAsia="Malgun Gothic"/>
          <w:lang w:eastAsia="ko-KR"/>
        </w:rPr>
      </w:pPr>
      <w:r w:rsidRPr="00C12A23">
        <w:rPr>
          <w:rFonts w:eastAsia="Malgun Gothic"/>
          <w:lang w:eastAsia="ko-KR"/>
        </w:rPr>
        <w:t>RAN4:</w:t>
      </w:r>
    </w:p>
    <w:p w14:paraId="7337DD23" w14:textId="77777777" w:rsidR="00130226" w:rsidRPr="00C12A23" w:rsidRDefault="00130226" w:rsidP="00130226">
      <w:pPr>
        <w:numPr>
          <w:ilvl w:val="4"/>
          <w:numId w:val="5"/>
        </w:numPr>
        <w:spacing w:after="0" w:line="240" w:lineRule="auto"/>
        <w:rPr>
          <w:rFonts w:eastAsia="Malgun Gothic"/>
          <w:lang w:eastAsia="ko-KR"/>
        </w:rPr>
      </w:pPr>
      <w:r w:rsidRPr="00C12A23">
        <w:rPr>
          <w:rFonts w:eastAsia="Malgun Gothic"/>
          <w:strike/>
          <w:color w:val="FF0000"/>
          <w:lang w:eastAsia="ko-KR"/>
        </w:rPr>
        <w:t>FFS</w:t>
      </w:r>
      <w:r w:rsidRPr="00C12A23">
        <w:rPr>
          <w:rFonts w:eastAsia="Malgun Gothic"/>
          <w:color w:val="FF0000"/>
          <w:lang w:eastAsia="ko-KR"/>
        </w:rPr>
        <w:t xml:space="preserve"> Depending on scheme used, impact on cell search, RRM, mobility, </w:t>
      </w:r>
      <w:proofErr w:type="spellStart"/>
      <w:r w:rsidRPr="00C12A23">
        <w:rPr>
          <w:rFonts w:eastAsia="Malgun Gothic"/>
          <w:color w:val="FF0000"/>
          <w:lang w:eastAsia="ko-KR"/>
        </w:rPr>
        <w:t>etc</w:t>
      </w:r>
      <w:proofErr w:type="spellEnd"/>
    </w:p>
    <w:p w14:paraId="4FAAD129" w14:textId="24ED36F3" w:rsidR="00130226" w:rsidRPr="00C12A23" w:rsidRDefault="002C3DEC" w:rsidP="00130226">
      <w:pPr>
        <w:pStyle w:val="BodyText"/>
        <w:numPr>
          <w:ilvl w:val="0"/>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[25] MediaTek</w:t>
      </w:r>
    </w:p>
    <w:p w14:paraId="1096E6D3" w14:textId="77777777" w:rsidR="002C3DEC" w:rsidRPr="00C12A23" w:rsidRDefault="002C3DEC" w:rsidP="002C3DEC">
      <w:pPr>
        <w:pStyle w:val="BodyText"/>
        <w:numPr>
          <w:ilvl w:val="1"/>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 xml:space="preserve">Observation 1: Adaptation of common signals and channels is already supported by NR, which is up to </w:t>
      </w:r>
      <w:proofErr w:type="spellStart"/>
      <w:r w:rsidRPr="00C12A23">
        <w:rPr>
          <w:rFonts w:ascii="Times New Roman" w:eastAsiaTheme="minorEastAsia" w:hAnsi="Times New Roman"/>
          <w:szCs w:val="20"/>
          <w:lang w:eastAsia="ko-KR"/>
        </w:rPr>
        <w:t>gNB</w:t>
      </w:r>
      <w:proofErr w:type="spellEnd"/>
      <w:r w:rsidRPr="00C12A23">
        <w:rPr>
          <w:rFonts w:ascii="Times New Roman" w:eastAsiaTheme="minorEastAsia" w:hAnsi="Times New Roman"/>
          <w:szCs w:val="20"/>
          <w:lang w:eastAsia="ko-KR"/>
        </w:rPr>
        <w:t xml:space="preserve"> implementation</w:t>
      </w:r>
    </w:p>
    <w:p w14:paraId="3B61D4DB" w14:textId="72A881ED" w:rsidR="002C3DEC" w:rsidRPr="00C12A23" w:rsidRDefault="002C3DEC" w:rsidP="002C3DEC">
      <w:pPr>
        <w:pStyle w:val="BodyText"/>
        <w:numPr>
          <w:ilvl w:val="1"/>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Observation 2:  Increasing SSB periodicity will cause longer initial access delay and mobility performance impact due to longer measurement evaluation and report time. How to achieve NW energy saving gain with minimum system performance impact is still FFS.</w:t>
      </w:r>
    </w:p>
    <w:p w14:paraId="5A620996" w14:textId="77777777" w:rsidR="002C3DEC" w:rsidRPr="00C12A23" w:rsidRDefault="002C3DEC" w:rsidP="002C3DEC">
      <w:pPr>
        <w:pStyle w:val="BodyText"/>
        <w:numPr>
          <w:ilvl w:val="1"/>
          <w:numId w:val="5"/>
        </w:numPr>
        <w:spacing w:after="0" w:line="240" w:lineRule="auto"/>
        <w:rPr>
          <w:rFonts w:ascii="Times New Roman" w:hAnsi="Times New Roman"/>
          <w:szCs w:val="20"/>
        </w:rPr>
      </w:pPr>
      <w:r w:rsidRPr="00C12A23">
        <w:rPr>
          <w:rFonts w:ascii="Times New Roman" w:hAnsi="Times New Roman"/>
          <w:szCs w:val="20"/>
        </w:rPr>
        <w:t>Technique #</w:t>
      </w:r>
      <w:r w:rsidRPr="00C12A23">
        <w:rPr>
          <w:rFonts w:ascii="Times New Roman" w:eastAsiaTheme="minorEastAsia" w:hAnsi="Times New Roman"/>
          <w:szCs w:val="20"/>
          <w:lang w:eastAsia="ko-KR"/>
        </w:rPr>
        <w:t>A-1 Adaptation of common signals and channels</w:t>
      </w:r>
    </w:p>
    <w:p w14:paraId="7E169BA7" w14:textId="77777777" w:rsidR="002C3DEC" w:rsidRPr="00C12A23" w:rsidRDefault="002C3DEC" w:rsidP="002C3DEC">
      <w:pPr>
        <w:pStyle w:val="BodyText"/>
        <w:numPr>
          <w:ilvl w:val="2"/>
          <w:numId w:val="5"/>
        </w:numPr>
        <w:spacing w:after="0" w:line="240" w:lineRule="auto"/>
        <w:rPr>
          <w:rFonts w:ascii="Times New Roman" w:hAnsi="Times New Roman"/>
          <w:szCs w:val="20"/>
        </w:rPr>
      </w:pPr>
      <w:r w:rsidRPr="00C12A23">
        <w:rPr>
          <w:rFonts w:ascii="Times New Roman" w:eastAsiaTheme="minorEastAsia" w:hAnsi="Times New Roman"/>
          <w:szCs w:val="20"/>
          <w:lang w:eastAsia="ko-KR"/>
        </w:rPr>
        <w:t>Adapting the transmission</w:t>
      </w:r>
      <w:r w:rsidRPr="00C12A23">
        <w:rPr>
          <w:rFonts w:ascii="Times New Roman" w:hAnsi="Times New Roman"/>
          <w:szCs w:val="20"/>
        </w:rPr>
        <w:t xml:space="preserve"> pattern (when applicable) of downlink common and broadcast signals, such as SSB/SI/paging/cell common PDCCH, and</w:t>
      </w:r>
      <w:r w:rsidRPr="00C12A23">
        <w:rPr>
          <w:rFonts w:ascii="Times New Roman" w:eastAsiaTheme="minorEastAsia" w:hAnsi="Times New Roman"/>
          <w:szCs w:val="20"/>
          <w:lang w:eastAsia="ko-KR"/>
        </w:rPr>
        <w:t>/or the</w:t>
      </w:r>
      <w:r w:rsidRPr="00C12A23">
        <w:rPr>
          <w:rFonts w:ascii="Times New Roman" w:hAnsi="Times New Roman"/>
          <w:szCs w:val="20"/>
        </w:rPr>
        <w:t xml:space="preserve"> </w:t>
      </w:r>
      <w:r w:rsidRPr="00C12A23">
        <w:rPr>
          <w:rFonts w:ascii="Times New Roman" w:eastAsiaTheme="minorEastAsia" w:hAnsi="Times New Roman"/>
          <w:szCs w:val="20"/>
          <w:lang w:eastAsia="ko-KR"/>
        </w:rPr>
        <w:t>transmission pattern/availability of</w:t>
      </w:r>
      <w:r w:rsidRPr="00C12A23">
        <w:rPr>
          <w:rFonts w:ascii="Times New Roman" w:hAnsi="Times New Roman"/>
          <w:szCs w:val="20"/>
        </w:rPr>
        <w:t xml:space="preserve"> uplink random access opportunities. </w:t>
      </w:r>
    </w:p>
    <w:p w14:paraId="445E3F8B" w14:textId="77777777" w:rsidR="002C3DEC" w:rsidRPr="00C12A23" w:rsidRDefault="002C3DEC" w:rsidP="002C3DEC">
      <w:pPr>
        <w:pStyle w:val="BodyText"/>
        <w:numPr>
          <w:ilvl w:val="2"/>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Background:</w:t>
      </w:r>
    </w:p>
    <w:p w14:paraId="6EB8844C" w14:textId="77777777" w:rsidR="002C3DEC" w:rsidRPr="00C12A23" w:rsidRDefault="002C3DEC" w:rsidP="002C3DEC">
      <w:pPr>
        <w:pStyle w:val="BodyText"/>
        <w:numPr>
          <w:ilvl w:val="3"/>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sidRPr="00C12A23">
        <w:rPr>
          <w:rFonts w:ascii="Times New Roman" w:eastAsiaTheme="minorEastAsia" w:hAnsi="Times New Roman"/>
          <w:szCs w:val="20"/>
          <w:lang w:eastAsia="ko-KR"/>
        </w:rPr>
        <w:t>gNBs</w:t>
      </w:r>
      <w:proofErr w:type="spellEnd"/>
      <w:r w:rsidRPr="00C12A23">
        <w:rPr>
          <w:rFonts w:ascii="Times New Roman" w:eastAsiaTheme="minorEastAsia" w:hAnsi="Times New Roman"/>
          <w:szCs w:val="20"/>
          <w:lang w:eastAsia="ko-KR"/>
        </w:rPr>
        <w:t xml:space="preserve"> (with very low or no traffic) to better utilize the increased inactivity periods for entering deeper sleep modes to save energy.</w:t>
      </w:r>
    </w:p>
    <w:p w14:paraId="37B8386B" w14:textId="77777777" w:rsidR="002C3DEC" w:rsidRPr="00C12A23" w:rsidRDefault="002C3DEC" w:rsidP="002C3DEC">
      <w:pPr>
        <w:pStyle w:val="ListParagraph"/>
        <w:numPr>
          <w:ilvl w:val="3"/>
          <w:numId w:val="5"/>
        </w:numPr>
        <w:overflowPunct/>
        <w:spacing w:line="240" w:lineRule="auto"/>
        <w:rPr>
          <w:sz w:val="20"/>
          <w:szCs w:val="20"/>
        </w:rPr>
      </w:pPr>
      <w:r w:rsidRPr="00C12A23">
        <w:rPr>
          <w:sz w:val="20"/>
          <w:szCs w:val="20"/>
        </w:rPr>
        <w:t>Currently, SI update mechanism can adapt the parameters in the cell, such as those associated with</w:t>
      </w:r>
      <w:r w:rsidRPr="00C12A23">
        <w:rPr>
          <w:sz w:val="20"/>
          <w:szCs w:val="20"/>
          <w:u w:val="single"/>
        </w:rPr>
        <w:t xml:space="preserve"> </w:t>
      </w:r>
      <w:r w:rsidRPr="00C12A23">
        <w:rPr>
          <w:sz w:val="20"/>
          <w:szCs w:val="20"/>
        </w:rPr>
        <w:t xml:space="preserve">downlink common and broadcast signals, such as SSB/SI/paging/cell common PDCCH, and/or the periodicity/availability of uplink random access resources. </w:t>
      </w:r>
    </w:p>
    <w:p w14:paraId="31592E6C" w14:textId="77777777" w:rsidR="002C3DEC" w:rsidRPr="00C12A23" w:rsidRDefault="002C3DEC" w:rsidP="002C3DEC">
      <w:pPr>
        <w:pStyle w:val="BodyText"/>
        <w:numPr>
          <w:ilvl w:val="2"/>
          <w:numId w:val="5"/>
        </w:numPr>
        <w:spacing w:after="0" w:line="240" w:lineRule="auto"/>
        <w:rPr>
          <w:ins w:id="0" w:author="MediaTek Inc." w:date="2022-11-07T17:59:00Z"/>
          <w:rFonts w:ascii="Times New Roman" w:eastAsiaTheme="minorEastAsia" w:hAnsi="Times New Roman"/>
          <w:szCs w:val="20"/>
          <w:lang w:eastAsia="ko-KR"/>
        </w:rPr>
      </w:pPr>
      <w:ins w:id="1" w:author="MediaTek Inc." w:date="2022-11-07T17:59:00Z">
        <w:r w:rsidRPr="00C12A23">
          <w:rPr>
            <w:rFonts w:ascii="Times New Roman" w:eastAsiaTheme="minorEastAsia" w:hAnsi="Times New Roman"/>
            <w:szCs w:val="20"/>
            <w:lang w:eastAsia="ko-KR"/>
          </w:rPr>
          <w:t>Observation:</w:t>
        </w:r>
      </w:ins>
    </w:p>
    <w:p w14:paraId="4556BF00" w14:textId="77777777" w:rsidR="002C3DEC" w:rsidRPr="00C12A23" w:rsidRDefault="002C3DEC" w:rsidP="002C3DEC">
      <w:pPr>
        <w:pStyle w:val="BodyText"/>
        <w:numPr>
          <w:ilvl w:val="3"/>
          <w:numId w:val="5"/>
        </w:numPr>
        <w:spacing w:after="0" w:line="240" w:lineRule="auto"/>
        <w:rPr>
          <w:ins w:id="2" w:author="MediaTek Inc." w:date="2022-11-07T18:08:00Z"/>
          <w:rFonts w:ascii="Times New Roman" w:eastAsiaTheme="minorEastAsia" w:hAnsi="Times New Roman"/>
          <w:szCs w:val="20"/>
          <w:lang w:eastAsia="ko-KR"/>
        </w:rPr>
      </w:pPr>
      <w:ins w:id="3" w:author="MediaTek Inc." w:date="2022-11-07T17:59:00Z">
        <w:r w:rsidRPr="00C12A23">
          <w:rPr>
            <w:rFonts w:ascii="Times New Roman" w:eastAsiaTheme="minorEastAsia" w:hAnsi="Times New Roman"/>
            <w:szCs w:val="20"/>
            <w:lang w:eastAsia="ko-KR"/>
          </w:rPr>
          <w:t>Adaptation of common signals and channels is already supported by NR</w:t>
        </w:r>
      </w:ins>
      <w:ins w:id="4" w:author="MediaTek Inc." w:date="2022-11-07T18:00:00Z">
        <w:r w:rsidRPr="00C12A23">
          <w:rPr>
            <w:rFonts w:ascii="Times New Roman" w:eastAsiaTheme="minorEastAsia" w:hAnsi="Times New Roman"/>
            <w:szCs w:val="20"/>
            <w:lang w:eastAsia="ko-KR"/>
          </w:rPr>
          <w:t xml:space="preserve">, which is up to </w:t>
        </w:r>
        <w:proofErr w:type="spellStart"/>
        <w:r w:rsidRPr="00C12A23">
          <w:rPr>
            <w:rFonts w:ascii="Times New Roman" w:eastAsiaTheme="minorEastAsia" w:hAnsi="Times New Roman"/>
            <w:szCs w:val="20"/>
            <w:lang w:eastAsia="ko-KR"/>
          </w:rPr>
          <w:t>gNB</w:t>
        </w:r>
        <w:proofErr w:type="spellEnd"/>
        <w:r w:rsidRPr="00C12A23">
          <w:rPr>
            <w:rFonts w:ascii="Times New Roman" w:eastAsiaTheme="minorEastAsia" w:hAnsi="Times New Roman"/>
            <w:szCs w:val="20"/>
            <w:lang w:eastAsia="ko-KR"/>
          </w:rPr>
          <w:t xml:space="preserve"> implementation. </w:t>
        </w:r>
      </w:ins>
    </w:p>
    <w:p w14:paraId="2BEA2DB4" w14:textId="77777777" w:rsidR="002C3DEC" w:rsidRPr="00C12A23" w:rsidRDefault="002C3DEC" w:rsidP="00FB5EB2">
      <w:pPr>
        <w:pStyle w:val="BodyText"/>
        <w:numPr>
          <w:ilvl w:val="3"/>
          <w:numId w:val="5"/>
        </w:numPr>
        <w:spacing w:after="0" w:line="240" w:lineRule="auto"/>
        <w:rPr>
          <w:ins w:id="5" w:author="MediaTek Inc." w:date="2022-11-07T17:45:00Z"/>
          <w:rFonts w:ascii="Times New Roman" w:eastAsiaTheme="minorEastAsia" w:hAnsi="Times New Roman"/>
          <w:szCs w:val="20"/>
          <w:lang w:eastAsia="ko-KR"/>
        </w:rPr>
      </w:pPr>
      <w:ins w:id="6" w:author="MediaTek Inc." w:date="2022-11-07T18:08:00Z">
        <w:r w:rsidRPr="00C12A23">
          <w:rPr>
            <w:rFonts w:ascii="Times New Roman" w:eastAsiaTheme="minorEastAsia" w:hAnsi="Times New Roman"/>
            <w:szCs w:val="20"/>
            <w:lang w:eastAsia="ko-KR"/>
          </w:rPr>
          <w:t>I</w:t>
        </w:r>
      </w:ins>
      <w:ins w:id="7" w:author="MediaTek Inc." w:date="2022-11-07T18:00:00Z">
        <w:r w:rsidRPr="00C12A23">
          <w:rPr>
            <w:rFonts w:ascii="Times New Roman" w:eastAsiaTheme="minorEastAsia" w:hAnsi="Times New Roman"/>
            <w:szCs w:val="20"/>
            <w:lang w:eastAsia="ko-KR"/>
          </w:rPr>
          <w:t>ncreas</w:t>
        </w:r>
      </w:ins>
      <w:ins w:id="8" w:author="MediaTek Inc." w:date="2022-11-07T18:09:00Z">
        <w:r w:rsidRPr="00C12A23">
          <w:rPr>
            <w:rFonts w:ascii="Times New Roman" w:eastAsiaTheme="minorEastAsia" w:hAnsi="Times New Roman"/>
            <w:szCs w:val="20"/>
            <w:lang w:eastAsia="ko-KR"/>
          </w:rPr>
          <w:t>ing</w:t>
        </w:r>
      </w:ins>
      <w:ins w:id="9" w:author="MediaTek Inc." w:date="2022-11-07T18:00:00Z">
        <w:r w:rsidRPr="00C12A23">
          <w:rPr>
            <w:rFonts w:ascii="Times New Roman" w:eastAsiaTheme="minorEastAsia" w:hAnsi="Times New Roman"/>
            <w:szCs w:val="20"/>
            <w:lang w:eastAsia="ko-KR"/>
          </w:rPr>
          <w:t xml:space="preserve"> SSB periodicity </w:t>
        </w:r>
      </w:ins>
      <w:ins w:id="10" w:author="MediaTek Inc." w:date="2022-11-07T18:01:00Z">
        <w:r w:rsidRPr="00C12A23">
          <w:rPr>
            <w:rFonts w:ascii="Times New Roman" w:eastAsiaTheme="minorEastAsia" w:hAnsi="Times New Roman"/>
            <w:szCs w:val="20"/>
            <w:lang w:eastAsia="ko-KR"/>
          </w:rPr>
          <w:t xml:space="preserve">will cause longer initial </w:t>
        </w:r>
      </w:ins>
      <w:ins w:id="11" w:author="MediaTek Inc." w:date="2022-11-07T18:02:00Z">
        <w:r w:rsidRPr="00C12A23">
          <w:rPr>
            <w:rFonts w:ascii="Times New Roman" w:eastAsiaTheme="minorEastAsia" w:hAnsi="Times New Roman"/>
            <w:szCs w:val="20"/>
            <w:lang w:eastAsia="ko-KR"/>
          </w:rPr>
          <w:t>access delay and mobility performance impact du</w:t>
        </w:r>
      </w:ins>
      <w:ins w:id="12" w:author="MediaTek Inc." w:date="2022-11-07T18:03:00Z">
        <w:r w:rsidRPr="00C12A23">
          <w:rPr>
            <w:rFonts w:ascii="Times New Roman" w:eastAsiaTheme="minorEastAsia" w:hAnsi="Times New Roman"/>
            <w:szCs w:val="20"/>
            <w:lang w:eastAsia="ko-KR"/>
          </w:rPr>
          <w:t xml:space="preserve">e to </w:t>
        </w:r>
      </w:ins>
      <w:ins w:id="13" w:author="MediaTek Inc." w:date="2022-11-07T20:30:00Z">
        <w:r w:rsidRPr="00C12A23">
          <w:rPr>
            <w:rFonts w:ascii="Times New Roman" w:eastAsiaTheme="minorEastAsia" w:hAnsi="Times New Roman"/>
            <w:szCs w:val="20"/>
            <w:lang w:eastAsia="ko-KR"/>
          </w:rPr>
          <w:t>enlarged</w:t>
        </w:r>
      </w:ins>
      <w:ins w:id="14" w:author="MediaTek Inc." w:date="2022-11-07T18:03:00Z">
        <w:r w:rsidRPr="00C12A23">
          <w:rPr>
            <w:rFonts w:ascii="Times New Roman" w:eastAsiaTheme="minorEastAsia" w:hAnsi="Times New Roman"/>
            <w:szCs w:val="20"/>
            <w:lang w:eastAsia="ko-KR"/>
          </w:rPr>
          <w:t xml:space="preserve"> measurement evaluation</w:t>
        </w:r>
      </w:ins>
      <w:ins w:id="15" w:author="MediaTek Inc." w:date="2022-11-07T18:11:00Z">
        <w:r w:rsidRPr="00C12A23">
          <w:rPr>
            <w:rFonts w:ascii="Times New Roman" w:eastAsiaTheme="minorEastAsia" w:hAnsi="Times New Roman"/>
            <w:szCs w:val="20"/>
            <w:lang w:eastAsia="ko-KR"/>
          </w:rPr>
          <w:t xml:space="preserve"> and </w:t>
        </w:r>
      </w:ins>
      <w:ins w:id="16" w:author="MediaTek Inc." w:date="2022-11-07T18:03:00Z">
        <w:r w:rsidRPr="00C12A23">
          <w:rPr>
            <w:rFonts w:ascii="Times New Roman" w:eastAsiaTheme="minorEastAsia" w:hAnsi="Times New Roman"/>
            <w:szCs w:val="20"/>
            <w:lang w:eastAsia="ko-KR"/>
          </w:rPr>
          <w:t>report time.</w:t>
        </w:r>
      </w:ins>
      <w:ins w:id="17" w:author="MediaTek Inc." w:date="2022-11-07T18:04:00Z">
        <w:r w:rsidRPr="00C12A23">
          <w:rPr>
            <w:rFonts w:ascii="Times New Roman" w:eastAsiaTheme="minorEastAsia" w:hAnsi="Times New Roman"/>
            <w:szCs w:val="20"/>
            <w:lang w:eastAsia="ko-KR"/>
          </w:rPr>
          <w:t xml:space="preserve"> </w:t>
        </w:r>
      </w:ins>
      <w:ins w:id="18" w:author="MediaTek Inc." w:date="2022-11-07T18:06:00Z">
        <w:r w:rsidRPr="00C12A23">
          <w:rPr>
            <w:rFonts w:ascii="Times New Roman" w:eastAsiaTheme="minorEastAsia" w:hAnsi="Times New Roman"/>
            <w:szCs w:val="20"/>
            <w:lang w:eastAsia="ko-KR"/>
          </w:rPr>
          <w:t>How to ac</w:t>
        </w:r>
      </w:ins>
      <w:ins w:id="19" w:author="MediaTek Inc." w:date="2022-11-07T18:07:00Z">
        <w:r w:rsidRPr="00C12A23">
          <w:rPr>
            <w:rFonts w:ascii="Times New Roman" w:eastAsiaTheme="minorEastAsia" w:hAnsi="Times New Roman"/>
            <w:szCs w:val="20"/>
            <w:lang w:eastAsia="ko-KR"/>
          </w:rPr>
          <w:t xml:space="preserve">hieve NW energy saving gain with minimum </w:t>
        </w:r>
      </w:ins>
      <w:ins w:id="20" w:author="MediaTek Inc." w:date="2022-11-07T18:09:00Z">
        <w:r w:rsidRPr="00C12A23">
          <w:rPr>
            <w:rFonts w:ascii="Times New Roman" w:eastAsiaTheme="minorEastAsia" w:hAnsi="Times New Roman"/>
            <w:szCs w:val="20"/>
            <w:lang w:eastAsia="ko-KR"/>
          </w:rPr>
          <w:t>system</w:t>
        </w:r>
      </w:ins>
      <w:ins w:id="21" w:author="MediaTek Inc." w:date="2022-11-07T18:07:00Z">
        <w:r w:rsidRPr="00C12A23">
          <w:rPr>
            <w:rFonts w:ascii="Times New Roman" w:eastAsiaTheme="minorEastAsia" w:hAnsi="Times New Roman"/>
            <w:szCs w:val="20"/>
            <w:lang w:eastAsia="ko-KR"/>
          </w:rPr>
          <w:t xml:space="preserve"> performance impact is FFS. </w:t>
        </w:r>
      </w:ins>
      <w:ins w:id="22" w:author="MediaTek Inc." w:date="2022-11-07T18:04:00Z">
        <w:r w:rsidRPr="00C12A23">
          <w:rPr>
            <w:rFonts w:ascii="Times New Roman" w:eastAsiaTheme="minorEastAsia" w:hAnsi="Times New Roman"/>
            <w:szCs w:val="20"/>
            <w:lang w:eastAsia="ko-KR"/>
          </w:rPr>
          <w:t xml:space="preserve"> </w:t>
        </w:r>
      </w:ins>
    </w:p>
    <w:p w14:paraId="51E82FE6" w14:textId="77777777" w:rsidR="002C3DEC" w:rsidRPr="00C12A23" w:rsidDel="00D8411B" w:rsidRDefault="002C3DEC" w:rsidP="002C3DEC">
      <w:pPr>
        <w:pStyle w:val="BodyText"/>
        <w:numPr>
          <w:ilvl w:val="2"/>
          <w:numId w:val="5"/>
        </w:numPr>
        <w:spacing w:after="0" w:line="240" w:lineRule="auto"/>
        <w:rPr>
          <w:del w:id="23" w:author="MediaTek Inc." w:date="2022-11-07T17:45:00Z"/>
          <w:rFonts w:ascii="Times New Roman" w:eastAsiaTheme="minorEastAsia" w:hAnsi="Times New Roman"/>
          <w:szCs w:val="20"/>
          <w:lang w:eastAsia="ko-KR"/>
        </w:rPr>
      </w:pPr>
      <w:del w:id="24" w:author="MediaTek Inc." w:date="2022-11-07T17:45:00Z">
        <w:r w:rsidRPr="00C12A23" w:rsidDel="00D8411B">
          <w:rPr>
            <w:rFonts w:ascii="Times New Roman" w:eastAsiaTheme="minorEastAsia" w:hAnsi="Times New Roman"/>
            <w:szCs w:val="20"/>
            <w:lang w:eastAsia="ko-KR"/>
          </w:rPr>
          <w:delText>Potential impact to other WG</w:delText>
        </w:r>
      </w:del>
    </w:p>
    <w:p w14:paraId="53827EC5" w14:textId="77777777" w:rsidR="002C3DEC" w:rsidRPr="00C12A23" w:rsidDel="00D8411B" w:rsidRDefault="002C3DEC" w:rsidP="002C3DEC">
      <w:pPr>
        <w:pStyle w:val="BodyText"/>
        <w:numPr>
          <w:ilvl w:val="3"/>
          <w:numId w:val="5"/>
        </w:numPr>
        <w:spacing w:after="0" w:line="240" w:lineRule="auto"/>
        <w:rPr>
          <w:del w:id="25" w:author="MediaTek Inc." w:date="2022-11-07T17:45:00Z"/>
          <w:rFonts w:ascii="Times New Roman" w:eastAsiaTheme="minorEastAsia" w:hAnsi="Times New Roman"/>
          <w:szCs w:val="20"/>
          <w:lang w:eastAsia="ko-KR"/>
        </w:rPr>
      </w:pPr>
      <w:del w:id="26" w:author="MediaTek Inc." w:date="2022-11-07T17:45:00Z">
        <w:r w:rsidRPr="00C12A23" w:rsidDel="00D8411B">
          <w:rPr>
            <w:rFonts w:ascii="Times New Roman" w:eastAsiaTheme="minorEastAsia" w:hAnsi="Times New Roman"/>
            <w:szCs w:val="20"/>
            <w:lang w:eastAsia="ko-KR"/>
          </w:rPr>
          <w:lastRenderedPageBreak/>
          <w:delText>RAN2:</w:delText>
        </w:r>
      </w:del>
    </w:p>
    <w:p w14:paraId="50461AD7" w14:textId="77777777" w:rsidR="002C3DEC" w:rsidRPr="00C12A23" w:rsidDel="00D8411B" w:rsidRDefault="002C3DEC" w:rsidP="002C3DEC">
      <w:pPr>
        <w:pStyle w:val="BodyText"/>
        <w:numPr>
          <w:ilvl w:val="3"/>
          <w:numId w:val="5"/>
        </w:numPr>
        <w:spacing w:after="0" w:line="240" w:lineRule="auto"/>
        <w:rPr>
          <w:del w:id="27" w:author="MediaTek Inc." w:date="2022-11-07T17:45:00Z"/>
          <w:rFonts w:ascii="Times New Roman" w:eastAsiaTheme="minorEastAsia" w:hAnsi="Times New Roman"/>
          <w:szCs w:val="20"/>
          <w:lang w:eastAsia="ko-KR"/>
        </w:rPr>
      </w:pPr>
      <w:del w:id="28" w:author="MediaTek Inc." w:date="2022-11-07T17:45:00Z">
        <w:r w:rsidRPr="00C12A23" w:rsidDel="00D8411B">
          <w:rPr>
            <w:rFonts w:ascii="Times New Roman" w:eastAsiaTheme="minorEastAsia" w:hAnsi="Times New Roman"/>
            <w:szCs w:val="20"/>
            <w:lang w:eastAsia="ko-KR"/>
          </w:rPr>
          <w:delText>RAN3:</w:delText>
        </w:r>
      </w:del>
    </w:p>
    <w:p w14:paraId="2C808AB1" w14:textId="77777777" w:rsidR="002C3DEC" w:rsidRPr="00C12A23" w:rsidDel="00D8411B" w:rsidRDefault="002C3DEC" w:rsidP="002C3DEC">
      <w:pPr>
        <w:pStyle w:val="BodyText"/>
        <w:numPr>
          <w:ilvl w:val="3"/>
          <w:numId w:val="5"/>
        </w:numPr>
        <w:spacing w:after="0" w:line="240" w:lineRule="auto"/>
        <w:rPr>
          <w:del w:id="29" w:author="MediaTek Inc." w:date="2022-11-07T17:45:00Z"/>
          <w:rFonts w:ascii="Times New Roman" w:eastAsiaTheme="minorEastAsia" w:hAnsi="Times New Roman"/>
          <w:szCs w:val="20"/>
          <w:lang w:eastAsia="ko-KR"/>
        </w:rPr>
      </w:pPr>
      <w:del w:id="30" w:author="MediaTek Inc." w:date="2022-11-07T17:45:00Z">
        <w:r w:rsidRPr="00C12A23" w:rsidDel="00D8411B">
          <w:rPr>
            <w:rFonts w:ascii="Times New Roman" w:eastAsiaTheme="minorEastAsia" w:hAnsi="Times New Roman"/>
            <w:szCs w:val="20"/>
            <w:lang w:eastAsia="ko-KR"/>
          </w:rPr>
          <w:delText>RAN4:</w:delText>
        </w:r>
      </w:del>
    </w:p>
    <w:p w14:paraId="458D577C" w14:textId="5A5560F2" w:rsidR="002C3DEC" w:rsidRPr="00C12A23" w:rsidRDefault="002C3DEC" w:rsidP="002C3DEC">
      <w:pPr>
        <w:pStyle w:val="BodyText"/>
        <w:numPr>
          <w:ilvl w:val="2"/>
          <w:numId w:val="5"/>
        </w:numPr>
        <w:spacing w:after="0" w:line="240" w:lineRule="auto"/>
        <w:rPr>
          <w:rFonts w:ascii="Times New Roman" w:eastAsiaTheme="minorEastAsia" w:hAnsi="Times New Roman"/>
          <w:szCs w:val="20"/>
          <w:lang w:eastAsia="ko-KR"/>
        </w:rPr>
      </w:pPr>
      <w:del w:id="31" w:author="MediaTek Inc." w:date="2022-11-07T17:45:00Z">
        <w:r w:rsidRPr="00C12A23" w:rsidDel="00D8411B">
          <w:rPr>
            <w:rFonts w:ascii="Times New Roman" w:hAnsi="Times New Roman"/>
            <w:szCs w:val="20"/>
          </w:rPr>
          <w:delText>FFS</w:delText>
        </w:r>
      </w:del>
    </w:p>
    <w:p w14:paraId="63B00479" w14:textId="5C74470C" w:rsidR="002C3DEC" w:rsidRPr="00C12A23" w:rsidRDefault="00A640FD" w:rsidP="002C3DEC">
      <w:pPr>
        <w:pStyle w:val="BodyText"/>
        <w:numPr>
          <w:ilvl w:val="0"/>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[26] LG Electronics,</w:t>
      </w:r>
    </w:p>
    <w:p w14:paraId="187E8252" w14:textId="77777777" w:rsidR="00A640FD" w:rsidRPr="00C12A23" w:rsidRDefault="00A640FD" w:rsidP="00A640FD">
      <w:pPr>
        <w:pStyle w:val="BodyText"/>
        <w:numPr>
          <w:ilvl w:val="1"/>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 xml:space="preserve">Proposal #2: For NES Technique #A-1 (Adaptation of common signals and channels), the following enhancements can be studied by seriously considering potential impacts to legacy UE’s </w:t>
      </w:r>
      <w:proofErr w:type="spellStart"/>
      <w:r w:rsidRPr="00C12A23">
        <w:rPr>
          <w:rFonts w:ascii="Times New Roman" w:eastAsiaTheme="minorEastAsia" w:hAnsi="Times New Roman"/>
          <w:szCs w:val="20"/>
          <w:lang w:eastAsia="ko-KR"/>
        </w:rPr>
        <w:t>behaviours</w:t>
      </w:r>
      <w:proofErr w:type="spellEnd"/>
      <w:r w:rsidRPr="00C12A23">
        <w:rPr>
          <w:rFonts w:ascii="Times New Roman" w:eastAsiaTheme="minorEastAsia" w:hAnsi="Times New Roman"/>
          <w:szCs w:val="20"/>
          <w:lang w:eastAsia="ko-KR"/>
        </w:rPr>
        <w:t xml:space="preserve"> such as initial access, cell (re)selection, RLM/RRM/BFD procedures, and paging latency.</w:t>
      </w:r>
    </w:p>
    <w:p w14:paraId="485A4354" w14:textId="77777777" w:rsidR="00A640FD" w:rsidRPr="00C12A23" w:rsidRDefault="00A640FD" w:rsidP="00A640FD">
      <w:pPr>
        <w:pStyle w:val="BodyText"/>
        <w:numPr>
          <w:ilvl w:val="2"/>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 xml:space="preserve">UE can be informed via (cell-specific or group-common) DL indication that some or </w:t>
      </w:r>
      <w:proofErr w:type="gramStart"/>
      <w:r w:rsidRPr="00C12A23">
        <w:rPr>
          <w:rFonts w:ascii="Times New Roman" w:eastAsiaTheme="minorEastAsia" w:hAnsi="Times New Roman"/>
          <w:szCs w:val="20"/>
          <w:lang w:eastAsia="ko-KR"/>
        </w:rPr>
        <w:t>all of</w:t>
      </w:r>
      <w:proofErr w:type="gramEnd"/>
      <w:r w:rsidRPr="00C12A23">
        <w:rPr>
          <w:rFonts w:ascii="Times New Roman" w:eastAsiaTheme="minorEastAsia" w:hAnsi="Times New Roman"/>
          <w:szCs w:val="20"/>
          <w:lang w:eastAsia="ko-KR"/>
        </w:rPr>
        <w:t xml:space="preserve"> SSB indexes within a SSB periodicity are not transmitted.</w:t>
      </w:r>
    </w:p>
    <w:p w14:paraId="49D5C88E" w14:textId="77777777" w:rsidR="00A640FD" w:rsidRPr="00C12A23" w:rsidRDefault="00A640FD" w:rsidP="00A640FD">
      <w:pPr>
        <w:pStyle w:val="BodyText"/>
        <w:numPr>
          <w:ilvl w:val="2"/>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UE can be provided with PFs/POs/paging DRX cycles that are not required to be monitored for paging reception.</w:t>
      </w:r>
    </w:p>
    <w:p w14:paraId="030ADD8C" w14:textId="77777777" w:rsidR="00256CD8" w:rsidRPr="00C12A23" w:rsidRDefault="00256CD8" w:rsidP="00256CD8">
      <w:pPr>
        <w:pStyle w:val="BodyText"/>
        <w:numPr>
          <w:ilvl w:val="0"/>
          <w:numId w:val="5"/>
        </w:numPr>
        <w:spacing w:after="0"/>
        <w:rPr>
          <w:rFonts w:ascii="Times New Roman" w:hAnsi="Times New Roman"/>
          <w:szCs w:val="20"/>
          <w:lang w:eastAsia="zh-CN"/>
        </w:rPr>
      </w:pPr>
      <w:r w:rsidRPr="00C12A23">
        <w:rPr>
          <w:rFonts w:ascii="Times New Roman" w:hAnsi="Times New Roman"/>
          <w:szCs w:val="20"/>
          <w:lang w:eastAsia="zh-CN"/>
        </w:rPr>
        <w:t>[29] Fraunhofer IIS, Fraunhofer HHI</w:t>
      </w:r>
    </w:p>
    <w:p w14:paraId="52E1E5E0" w14:textId="77777777" w:rsidR="00256CD8" w:rsidRPr="00C12A23" w:rsidRDefault="00256CD8" w:rsidP="00256CD8">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 xml:space="preserve">Observation 1: At zero load and SSB-only transmission (4 SSBs per burst), by changing the SSB period from 20 </w:t>
      </w:r>
      <w:proofErr w:type="spellStart"/>
      <w:r w:rsidRPr="00C12A23">
        <w:rPr>
          <w:rFonts w:ascii="Times New Roman" w:hAnsi="Times New Roman"/>
          <w:szCs w:val="20"/>
          <w:lang w:eastAsia="zh-CN"/>
        </w:rPr>
        <w:t>ms</w:t>
      </w:r>
      <w:proofErr w:type="spellEnd"/>
      <w:r w:rsidRPr="00C12A23">
        <w:rPr>
          <w:rFonts w:ascii="Times New Roman" w:hAnsi="Times New Roman"/>
          <w:szCs w:val="20"/>
          <w:lang w:eastAsia="zh-CN"/>
        </w:rPr>
        <w:t xml:space="preserve"> to 160 </w:t>
      </w:r>
      <w:proofErr w:type="spellStart"/>
      <w:r w:rsidRPr="00C12A23">
        <w:rPr>
          <w:rFonts w:ascii="Times New Roman" w:hAnsi="Times New Roman"/>
          <w:szCs w:val="20"/>
          <w:lang w:eastAsia="zh-CN"/>
        </w:rPr>
        <w:t>ms</w:t>
      </w:r>
      <w:proofErr w:type="spellEnd"/>
      <w:r w:rsidRPr="00C12A23">
        <w:rPr>
          <w:rFonts w:ascii="Times New Roman" w:hAnsi="Times New Roman"/>
          <w:szCs w:val="20"/>
          <w:lang w:eastAsia="zh-CN"/>
        </w:rPr>
        <w:t xml:space="preserve">, the </w:t>
      </w:r>
      <w:proofErr w:type="spellStart"/>
      <w:r w:rsidRPr="00C12A23">
        <w:rPr>
          <w:rFonts w:ascii="Times New Roman" w:hAnsi="Times New Roman"/>
          <w:szCs w:val="20"/>
          <w:lang w:eastAsia="zh-CN"/>
        </w:rPr>
        <w:t>gNB</w:t>
      </w:r>
      <w:proofErr w:type="spellEnd"/>
      <w:r w:rsidRPr="00C12A23">
        <w:rPr>
          <w:rFonts w:ascii="Times New Roman" w:hAnsi="Times New Roman"/>
          <w:szCs w:val="20"/>
          <w:lang w:eastAsia="zh-CN"/>
        </w:rPr>
        <w:t xml:space="preserve"> </w:t>
      </w:r>
      <w:proofErr w:type="gramStart"/>
      <w:r w:rsidRPr="00C12A23">
        <w:rPr>
          <w:rFonts w:ascii="Times New Roman" w:hAnsi="Times New Roman"/>
          <w:szCs w:val="20"/>
          <w:lang w:eastAsia="zh-CN"/>
        </w:rPr>
        <w:t>is able to</w:t>
      </w:r>
      <w:proofErr w:type="gramEnd"/>
      <w:r w:rsidRPr="00C12A23">
        <w:rPr>
          <w:rFonts w:ascii="Times New Roman" w:hAnsi="Times New Roman"/>
          <w:szCs w:val="20"/>
          <w:lang w:eastAsia="zh-CN"/>
        </w:rPr>
        <w:t xml:space="preserve"> reach a deeper sleep state, resulting in a combined gain of 46.8% in energy saving: specifically, from 3800 units to 2021 units of relative energy over 100 seconds, for Cat 1 under the ‘Set 1 FR1’ configuration in TR 38.864</w:t>
      </w:r>
    </w:p>
    <w:p w14:paraId="3F3CAE0D" w14:textId="77777777" w:rsidR="00256CD8" w:rsidRPr="00C12A23" w:rsidRDefault="00256CD8" w:rsidP="00256CD8">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Observation 2: The trade-off between network energy saving (NES) gains and initial access performance applies not only to the extended periodicity approach of NES but also to the on-demand SSB transmission approach due to the need for prior DL synchronization.</w:t>
      </w:r>
    </w:p>
    <w:p w14:paraId="41597543" w14:textId="77777777" w:rsidR="00256CD8" w:rsidRPr="00C12A23" w:rsidRDefault="00256CD8" w:rsidP="00256CD8">
      <w:pPr>
        <w:pStyle w:val="BodyText"/>
        <w:numPr>
          <w:ilvl w:val="1"/>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 xml:space="preserve">Observation 3: Since legacy UEs performing initial access would expect SSB burst transmissions with 20 </w:t>
      </w:r>
      <w:proofErr w:type="spellStart"/>
      <w:r w:rsidRPr="00C12A23">
        <w:rPr>
          <w:rFonts w:ascii="Times New Roman" w:eastAsiaTheme="minorEastAsia" w:hAnsi="Times New Roman"/>
          <w:szCs w:val="20"/>
          <w:lang w:eastAsia="ko-KR"/>
        </w:rPr>
        <w:t>ms</w:t>
      </w:r>
      <w:proofErr w:type="spellEnd"/>
      <w:r w:rsidRPr="00C12A23">
        <w:rPr>
          <w:rFonts w:ascii="Times New Roman" w:eastAsiaTheme="minorEastAsia" w:hAnsi="Times New Roman"/>
          <w:szCs w:val="20"/>
          <w:lang w:eastAsia="ko-KR"/>
        </w:rPr>
        <w:t xml:space="preserve"> periodicity, either many cells would be constrained to setting the SSB periodicity to 20 </w:t>
      </w:r>
      <w:proofErr w:type="spellStart"/>
      <w:r w:rsidRPr="00C12A23">
        <w:rPr>
          <w:rFonts w:ascii="Times New Roman" w:eastAsiaTheme="minorEastAsia" w:hAnsi="Times New Roman"/>
          <w:szCs w:val="20"/>
          <w:lang w:eastAsia="ko-KR"/>
        </w:rPr>
        <w:t>ms</w:t>
      </w:r>
      <w:proofErr w:type="spellEnd"/>
      <w:r w:rsidRPr="00C12A23">
        <w:rPr>
          <w:rFonts w:ascii="Times New Roman" w:eastAsiaTheme="minorEastAsia" w:hAnsi="Times New Roman"/>
          <w:szCs w:val="20"/>
          <w:lang w:eastAsia="ko-KR"/>
        </w:rPr>
        <w:t xml:space="preserve"> or cells transmitting larger SSB periods than 20 </w:t>
      </w:r>
      <w:proofErr w:type="spellStart"/>
      <w:r w:rsidRPr="00C12A23">
        <w:rPr>
          <w:rFonts w:ascii="Times New Roman" w:eastAsiaTheme="minorEastAsia" w:hAnsi="Times New Roman"/>
          <w:szCs w:val="20"/>
          <w:lang w:eastAsia="ko-KR"/>
        </w:rPr>
        <w:t>ms</w:t>
      </w:r>
      <w:proofErr w:type="spellEnd"/>
      <w:r w:rsidRPr="00C12A23">
        <w:rPr>
          <w:rFonts w:ascii="Times New Roman" w:eastAsiaTheme="minorEastAsia" w:hAnsi="Times New Roman"/>
          <w:szCs w:val="20"/>
          <w:lang w:eastAsia="ko-KR"/>
        </w:rPr>
        <w:t xml:space="preserve"> may be missed by legacy UE performing initial cell search.</w:t>
      </w:r>
    </w:p>
    <w:p w14:paraId="1FF45D63" w14:textId="77777777" w:rsidR="00256CD8" w:rsidRPr="00C12A23" w:rsidRDefault="00256CD8" w:rsidP="00256CD8">
      <w:pPr>
        <w:pStyle w:val="BodyText"/>
        <w:numPr>
          <w:ilvl w:val="1"/>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Proposal 1: The impact of larger SSB periodicities on the initial access of UEs must be studied in detail both from the perspective of legacy UEs and NES-aware UEs (Rel-18 and beyond).</w:t>
      </w:r>
    </w:p>
    <w:p w14:paraId="15EDF3E1" w14:textId="77777777" w:rsidR="00256CD8" w:rsidRPr="00C12A23" w:rsidRDefault="00256CD8" w:rsidP="00256CD8">
      <w:pPr>
        <w:pStyle w:val="BodyText"/>
        <w:numPr>
          <w:ilvl w:val="1"/>
          <w:numId w:val="5"/>
        </w:numPr>
        <w:overflowPunct w:val="0"/>
        <w:spacing w:after="0" w:line="252"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 xml:space="preserve">Proposal 2: Investigate techniques which increase </w:t>
      </w:r>
      <w:proofErr w:type="spellStart"/>
      <w:r w:rsidRPr="00C12A23">
        <w:rPr>
          <w:rFonts w:ascii="Times New Roman" w:eastAsiaTheme="minorEastAsia" w:hAnsi="Times New Roman"/>
          <w:szCs w:val="20"/>
          <w:lang w:eastAsia="ko-KR"/>
        </w:rPr>
        <w:t>gNB</w:t>
      </w:r>
      <w:proofErr w:type="spellEnd"/>
      <w:r w:rsidRPr="00C12A23">
        <w:rPr>
          <w:rFonts w:ascii="Times New Roman" w:eastAsiaTheme="minorEastAsia" w:hAnsi="Times New Roman"/>
          <w:szCs w:val="20"/>
          <w:lang w:eastAsia="ko-KR"/>
        </w:rPr>
        <w:t xml:space="preserve"> inactivity as much as possible while attaining acceptable initial cell-search performance.</w:t>
      </w:r>
    </w:p>
    <w:p w14:paraId="64B1B955" w14:textId="77777777" w:rsidR="00256CD8" w:rsidRPr="00C12A23" w:rsidRDefault="00256CD8" w:rsidP="00256CD8">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 xml:space="preserve">Proposal 3: Since the ‘Technique #A-6 Adaptation of SSB/SIB1’ is a specific case of ‘Technique #A-1 Adaptation of common signals and channels’, we propose to make either of the following changes: </w:t>
      </w:r>
    </w:p>
    <w:p w14:paraId="111FCD5F" w14:textId="77777777" w:rsidR="00256CD8" w:rsidRPr="00C12A23" w:rsidRDefault="00256CD8" w:rsidP="00256CD8">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 xml:space="preserve">Merge Technique #A-6 under Technique #A-1. </w:t>
      </w:r>
    </w:p>
    <w:p w14:paraId="0C1660AD" w14:textId="14549132" w:rsidR="00256CD8" w:rsidRPr="00C12A23" w:rsidRDefault="00256CD8" w:rsidP="00256CD8">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Or modify the title of Technique #A-6 to On-demand SSB/SIB1 transmission</w:t>
      </w:r>
    </w:p>
    <w:p w14:paraId="518771F0" w14:textId="77777777" w:rsidR="00256CD8" w:rsidRPr="00C12A23" w:rsidRDefault="00256CD8" w:rsidP="00256CD8">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Proposal 4: Include under RAN4 impact the following:</w:t>
      </w:r>
    </w:p>
    <w:p w14:paraId="542ADAA7" w14:textId="77777777" w:rsidR="00256CD8" w:rsidRPr="00C12A23" w:rsidRDefault="00256CD8" w:rsidP="00256CD8">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The UE network access performance requirements may get impacted by adaptation of common control and broadcast channels.</w:t>
      </w:r>
    </w:p>
    <w:p w14:paraId="0B132A0A" w14:textId="77777777" w:rsidR="00256CD8" w:rsidRPr="00C12A23" w:rsidRDefault="00256CD8" w:rsidP="00256CD8">
      <w:pPr>
        <w:pStyle w:val="BodyText"/>
        <w:numPr>
          <w:ilvl w:val="2"/>
          <w:numId w:val="5"/>
        </w:numPr>
        <w:spacing w:after="0"/>
        <w:rPr>
          <w:rFonts w:ascii="Times New Roman" w:hAnsi="Times New Roman"/>
          <w:szCs w:val="20"/>
          <w:lang w:eastAsia="zh-CN"/>
        </w:rPr>
      </w:pPr>
      <w:r w:rsidRPr="00C12A23">
        <w:rPr>
          <w:rFonts w:ascii="Times New Roman" w:hAnsi="Times New Roman"/>
          <w:szCs w:val="20"/>
          <w:lang w:eastAsia="zh-CN"/>
        </w:rPr>
        <w:t>The UE measurement performance based on SSB may be affected.</w:t>
      </w:r>
    </w:p>
    <w:p w14:paraId="79406E49" w14:textId="77777777" w:rsidR="00256CD8" w:rsidRPr="00C12A23" w:rsidRDefault="00256CD8" w:rsidP="00256CD8">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Proposal 5: Improve the UE initial access such that the initial access would not be impacted due to the NES techniques adapting SSB periodicity or via on-demand SSB transmission.</w:t>
      </w:r>
    </w:p>
    <w:p w14:paraId="37D3F09D" w14:textId="77777777" w:rsidR="00256CD8" w:rsidRPr="00C12A23" w:rsidRDefault="00256CD8" w:rsidP="00256CD8">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 xml:space="preserve">Proposal 6: Define a System Presence Indicator (SPI) that indicates to the UEs the presence of </w:t>
      </w:r>
      <w:proofErr w:type="spellStart"/>
      <w:r w:rsidRPr="00C12A23">
        <w:rPr>
          <w:rFonts w:ascii="Times New Roman" w:hAnsi="Times New Roman"/>
          <w:szCs w:val="20"/>
          <w:lang w:eastAsia="zh-CN"/>
        </w:rPr>
        <w:t>gNBs</w:t>
      </w:r>
      <w:proofErr w:type="spellEnd"/>
      <w:r w:rsidRPr="00C12A23">
        <w:rPr>
          <w:rFonts w:ascii="Times New Roman" w:hAnsi="Times New Roman"/>
          <w:szCs w:val="20"/>
          <w:lang w:eastAsia="zh-CN"/>
        </w:rPr>
        <w:t xml:space="preserve"> transmitting SSBs within a block of frequencies.  </w:t>
      </w:r>
    </w:p>
    <w:p w14:paraId="201B12DC" w14:textId="77777777" w:rsidR="00256CD8" w:rsidRPr="00C12A23" w:rsidRDefault="00256CD8" w:rsidP="00256CD8">
      <w:pPr>
        <w:pStyle w:val="BodyText"/>
        <w:numPr>
          <w:ilvl w:val="1"/>
          <w:numId w:val="5"/>
        </w:numPr>
        <w:spacing w:after="0" w:line="240" w:lineRule="auto"/>
        <w:rPr>
          <w:rFonts w:ascii="Times New Roman" w:eastAsiaTheme="minorEastAsia" w:hAnsi="Times New Roman"/>
          <w:szCs w:val="20"/>
          <w:lang w:eastAsia="ko-KR"/>
        </w:rPr>
      </w:pPr>
      <w:r w:rsidRPr="00C12A23">
        <w:rPr>
          <w:rFonts w:ascii="Times New Roman" w:eastAsiaTheme="minorEastAsia" w:hAnsi="Times New Roman"/>
          <w:szCs w:val="20"/>
          <w:lang w:eastAsia="ko-KR"/>
        </w:rPr>
        <w:t xml:space="preserve">Observation 4: Compared to a legacy UE which assumes 20 </w:t>
      </w:r>
      <w:proofErr w:type="spellStart"/>
      <w:r w:rsidRPr="00C12A23">
        <w:rPr>
          <w:rFonts w:ascii="Times New Roman" w:eastAsiaTheme="minorEastAsia" w:hAnsi="Times New Roman"/>
          <w:szCs w:val="20"/>
          <w:lang w:eastAsia="ko-KR"/>
        </w:rPr>
        <w:t>ms</w:t>
      </w:r>
      <w:proofErr w:type="spellEnd"/>
      <w:r w:rsidRPr="00C12A23">
        <w:rPr>
          <w:rFonts w:ascii="Times New Roman" w:eastAsiaTheme="minorEastAsia" w:hAnsi="Times New Roman"/>
          <w:szCs w:val="20"/>
          <w:lang w:eastAsia="ko-KR"/>
        </w:rPr>
        <w:t xml:space="preserve"> SSB periodicity, a UE assuming 160 </w:t>
      </w:r>
      <w:proofErr w:type="spellStart"/>
      <w:r w:rsidRPr="00C12A23">
        <w:rPr>
          <w:rFonts w:ascii="Times New Roman" w:eastAsiaTheme="minorEastAsia" w:hAnsi="Times New Roman"/>
          <w:szCs w:val="20"/>
          <w:lang w:eastAsia="ko-KR"/>
        </w:rPr>
        <w:t>ms</w:t>
      </w:r>
      <w:proofErr w:type="spellEnd"/>
      <w:r w:rsidRPr="00C12A23">
        <w:rPr>
          <w:rFonts w:ascii="Times New Roman" w:eastAsiaTheme="minorEastAsia" w:hAnsi="Times New Roman"/>
          <w:szCs w:val="20"/>
          <w:lang w:eastAsia="ko-KR"/>
        </w:rPr>
        <w:t xml:space="preserve"> period would have to spend 8x more time on each frequency </w:t>
      </w:r>
      <w:proofErr w:type="gramStart"/>
      <w:r w:rsidRPr="00C12A23">
        <w:rPr>
          <w:rFonts w:ascii="Times New Roman" w:eastAsiaTheme="minorEastAsia" w:hAnsi="Times New Roman"/>
          <w:szCs w:val="20"/>
          <w:lang w:eastAsia="ko-KR"/>
        </w:rPr>
        <w:t>in order to</w:t>
      </w:r>
      <w:proofErr w:type="gramEnd"/>
      <w:r w:rsidRPr="00C12A23">
        <w:rPr>
          <w:rFonts w:ascii="Times New Roman" w:eastAsiaTheme="minorEastAsia" w:hAnsi="Times New Roman"/>
          <w:szCs w:val="20"/>
          <w:lang w:eastAsia="ko-KR"/>
        </w:rPr>
        <w:t xml:space="preserve"> acquire enough samples to evaluate whether a PSS is present or not.</w:t>
      </w:r>
    </w:p>
    <w:p w14:paraId="58C287E2" w14:textId="7284C2DD" w:rsidR="00256CD8" w:rsidRDefault="00256CD8" w:rsidP="00256CD8">
      <w:pPr>
        <w:pStyle w:val="BodyText"/>
        <w:numPr>
          <w:ilvl w:val="1"/>
          <w:numId w:val="5"/>
        </w:numPr>
        <w:spacing w:after="0"/>
        <w:rPr>
          <w:rFonts w:ascii="Times New Roman" w:hAnsi="Times New Roman"/>
          <w:szCs w:val="20"/>
          <w:lang w:eastAsia="zh-CN"/>
        </w:rPr>
      </w:pPr>
      <w:r w:rsidRPr="00C12A23">
        <w:rPr>
          <w:rFonts w:ascii="Times New Roman" w:hAnsi="Times New Roman"/>
          <w:szCs w:val="20"/>
          <w:lang w:eastAsia="zh-CN"/>
        </w:rPr>
        <w:t>Observation 5: An example demonstrates that improving the UE initial access via the proposed SPI (System Presence Indicator) signaling prior to SSBs can compensate for the degradation caused by increased SSB periodicity for network energy saving: 93.74% reduction in time spent for PSS detection over N_</w:t>
      </w:r>
      <w:proofErr w:type="gramStart"/>
      <w:r w:rsidRPr="00C12A23">
        <w:rPr>
          <w:rFonts w:ascii="Times New Roman" w:hAnsi="Times New Roman"/>
          <w:szCs w:val="20"/>
          <w:lang w:eastAsia="zh-CN"/>
        </w:rPr>
        <w:t>GSCN  =</w:t>
      </w:r>
      <w:proofErr w:type="gramEnd"/>
      <w:r w:rsidRPr="00C12A23">
        <w:rPr>
          <w:rFonts w:ascii="Times New Roman" w:hAnsi="Times New Roman"/>
          <w:szCs w:val="20"/>
          <w:lang w:eastAsia="zh-CN"/>
        </w:rPr>
        <w:t xml:space="preserve"> 1000 possible GSCN frequency positions with SSB periodicity set to 160 </w:t>
      </w:r>
      <w:proofErr w:type="spellStart"/>
      <w:r w:rsidRPr="00C12A23">
        <w:rPr>
          <w:rFonts w:ascii="Times New Roman" w:hAnsi="Times New Roman"/>
          <w:szCs w:val="20"/>
          <w:lang w:eastAsia="zh-CN"/>
        </w:rPr>
        <w:t>ms.</w:t>
      </w:r>
      <w:proofErr w:type="spellEnd"/>
    </w:p>
    <w:p w14:paraId="6A349749" w14:textId="2ACE910C" w:rsidR="0052075E" w:rsidRDefault="0052075E" w:rsidP="0052075E">
      <w:pPr>
        <w:pStyle w:val="BodyText"/>
        <w:numPr>
          <w:ilvl w:val="0"/>
          <w:numId w:val="5"/>
        </w:numPr>
        <w:spacing w:after="0"/>
        <w:rPr>
          <w:rFonts w:ascii="Times New Roman" w:hAnsi="Times New Roman"/>
          <w:szCs w:val="20"/>
          <w:lang w:eastAsia="zh-CN"/>
        </w:rPr>
      </w:pPr>
      <w:r>
        <w:rPr>
          <w:rFonts w:ascii="Times New Roman" w:hAnsi="Times New Roman"/>
          <w:szCs w:val="20"/>
          <w:lang w:eastAsia="zh-CN"/>
        </w:rPr>
        <w:t xml:space="preserve">[30] </w:t>
      </w:r>
      <w:proofErr w:type="spellStart"/>
      <w:r>
        <w:rPr>
          <w:rFonts w:ascii="Times New Roman" w:hAnsi="Times New Roman"/>
          <w:szCs w:val="20"/>
          <w:lang w:eastAsia="zh-CN"/>
        </w:rPr>
        <w:t>CEWiT</w:t>
      </w:r>
      <w:proofErr w:type="spellEnd"/>
    </w:p>
    <w:p w14:paraId="014A1FD5" w14:textId="77777777" w:rsidR="0052075E" w:rsidRPr="0052075E" w:rsidRDefault="0052075E" w:rsidP="0052075E">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 xml:space="preserve">Observation 1: Mandatory set operations consume energy at the </w:t>
      </w:r>
      <w:proofErr w:type="spellStart"/>
      <w:r w:rsidRPr="0052075E">
        <w:rPr>
          <w:rFonts w:ascii="Times New Roman" w:hAnsi="Times New Roman"/>
          <w:szCs w:val="20"/>
          <w:lang w:eastAsia="zh-CN"/>
        </w:rPr>
        <w:t>gNB</w:t>
      </w:r>
      <w:proofErr w:type="spellEnd"/>
      <w:r w:rsidRPr="0052075E">
        <w:rPr>
          <w:rFonts w:ascii="Times New Roman" w:hAnsi="Times New Roman"/>
          <w:szCs w:val="20"/>
          <w:lang w:eastAsia="zh-CN"/>
        </w:rPr>
        <w:t xml:space="preserve"> irrespective of the load</w:t>
      </w:r>
    </w:p>
    <w:p w14:paraId="13B3F231" w14:textId="77777777" w:rsidR="0052075E" w:rsidRPr="0052075E" w:rsidRDefault="0052075E" w:rsidP="0052075E">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 xml:space="preserve">Observation 2: Use of lighter version of SSB provides </w:t>
      </w:r>
    </w:p>
    <w:p w14:paraId="795F0409" w14:textId="77777777" w:rsidR="0052075E" w:rsidRPr="0052075E" w:rsidRDefault="0052075E" w:rsidP="0052075E">
      <w:pPr>
        <w:pStyle w:val="BodyText"/>
        <w:numPr>
          <w:ilvl w:val="2"/>
          <w:numId w:val="5"/>
        </w:numPr>
        <w:spacing w:after="0"/>
        <w:rPr>
          <w:rFonts w:ascii="Times New Roman" w:hAnsi="Times New Roman"/>
          <w:szCs w:val="20"/>
          <w:lang w:eastAsia="zh-CN"/>
        </w:rPr>
      </w:pPr>
      <w:r w:rsidRPr="0052075E">
        <w:rPr>
          <w:rFonts w:ascii="Times New Roman" w:hAnsi="Times New Roman"/>
          <w:szCs w:val="20"/>
          <w:lang w:eastAsia="zh-CN"/>
        </w:rPr>
        <w:t>46% energy saving gain in no load scenario</w:t>
      </w:r>
    </w:p>
    <w:p w14:paraId="4D2AC87D" w14:textId="77777777" w:rsidR="0052075E" w:rsidRPr="0052075E" w:rsidRDefault="0052075E" w:rsidP="0052075E">
      <w:pPr>
        <w:pStyle w:val="BodyText"/>
        <w:numPr>
          <w:ilvl w:val="2"/>
          <w:numId w:val="5"/>
        </w:numPr>
        <w:spacing w:after="0"/>
        <w:rPr>
          <w:rFonts w:ascii="Times New Roman" w:hAnsi="Times New Roman"/>
          <w:szCs w:val="20"/>
          <w:lang w:eastAsia="zh-CN"/>
        </w:rPr>
      </w:pPr>
      <w:r w:rsidRPr="0052075E">
        <w:rPr>
          <w:rFonts w:ascii="Times New Roman" w:hAnsi="Times New Roman"/>
          <w:szCs w:val="20"/>
          <w:lang w:eastAsia="zh-CN"/>
        </w:rPr>
        <w:t>11.2% energy saving gain in low load scenario</w:t>
      </w:r>
    </w:p>
    <w:p w14:paraId="7D5A4557" w14:textId="77777777" w:rsidR="0052075E" w:rsidRPr="0052075E" w:rsidRDefault="0052075E" w:rsidP="0052075E">
      <w:pPr>
        <w:pStyle w:val="BodyText"/>
        <w:numPr>
          <w:ilvl w:val="2"/>
          <w:numId w:val="5"/>
        </w:numPr>
        <w:spacing w:after="0"/>
        <w:rPr>
          <w:rFonts w:ascii="Times New Roman" w:hAnsi="Times New Roman"/>
          <w:szCs w:val="20"/>
          <w:lang w:eastAsia="zh-CN"/>
        </w:rPr>
      </w:pPr>
      <w:r w:rsidRPr="0052075E">
        <w:rPr>
          <w:rFonts w:ascii="Times New Roman" w:hAnsi="Times New Roman"/>
          <w:szCs w:val="20"/>
          <w:lang w:eastAsia="zh-CN"/>
        </w:rPr>
        <w:lastRenderedPageBreak/>
        <w:t>4.5% energy saving gain in light load scenario</w:t>
      </w:r>
    </w:p>
    <w:p w14:paraId="595B9077" w14:textId="77777777" w:rsidR="0052075E" w:rsidRPr="0052075E" w:rsidRDefault="0052075E" w:rsidP="0052075E">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 xml:space="preserve">Observation 3: Use of lighter version of SSB as along with </w:t>
      </w:r>
      <w:proofErr w:type="spellStart"/>
      <w:r w:rsidRPr="0052075E">
        <w:rPr>
          <w:rFonts w:ascii="Times New Roman" w:hAnsi="Times New Roman"/>
          <w:szCs w:val="20"/>
          <w:lang w:eastAsia="zh-CN"/>
        </w:rPr>
        <w:t>gNB</w:t>
      </w:r>
      <w:proofErr w:type="spellEnd"/>
      <w:r w:rsidRPr="0052075E">
        <w:rPr>
          <w:rFonts w:ascii="Times New Roman" w:hAnsi="Times New Roman"/>
          <w:szCs w:val="20"/>
          <w:lang w:eastAsia="zh-CN"/>
        </w:rPr>
        <w:t xml:space="preserve"> offloading provides </w:t>
      </w:r>
    </w:p>
    <w:p w14:paraId="28C2037E" w14:textId="77777777" w:rsidR="0052075E" w:rsidRPr="0052075E" w:rsidRDefault="0052075E" w:rsidP="0052075E">
      <w:pPr>
        <w:pStyle w:val="BodyText"/>
        <w:numPr>
          <w:ilvl w:val="2"/>
          <w:numId w:val="5"/>
        </w:numPr>
        <w:spacing w:after="0"/>
        <w:rPr>
          <w:rFonts w:ascii="Times New Roman" w:hAnsi="Times New Roman"/>
          <w:szCs w:val="20"/>
          <w:lang w:eastAsia="zh-CN"/>
        </w:rPr>
      </w:pPr>
      <w:r w:rsidRPr="0052075E">
        <w:rPr>
          <w:rFonts w:ascii="Times New Roman" w:hAnsi="Times New Roman"/>
          <w:szCs w:val="20"/>
          <w:lang w:eastAsia="zh-CN"/>
        </w:rPr>
        <w:t>17.9% energy saving gain in low load scenario</w:t>
      </w:r>
    </w:p>
    <w:p w14:paraId="360CBF95" w14:textId="77777777" w:rsidR="0052075E" w:rsidRPr="0052075E" w:rsidRDefault="0052075E" w:rsidP="0052075E">
      <w:pPr>
        <w:pStyle w:val="BodyText"/>
        <w:numPr>
          <w:ilvl w:val="2"/>
          <w:numId w:val="5"/>
        </w:numPr>
        <w:spacing w:after="0"/>
        <w:rPr>
          <w:rFonts w:ascii="Times New Roman" w:hAnsi="Times New Roman"/>
          <w:szCs w:val="20"/>
          <w:lang w:eastAsia="zh-CN"/>
        </w:rPr>
      </w:pPr>
      <w:r w:rsidRPr="0052075E">
        <w:rPr>
          <w:rFonts w:ascii="Times New Roman" w:hAnsi="Times New Roman"/>
          <w:szCs w:val="20"/>
          <w:lang w:eastAsia="zh-CN"/>
        </w:rPr>
        <w:t>13.43% energy saving gain in light load scenario</w:t>
      </w:r>
    </w:p>
    <w:p w14:paraId="221E838F" w14:textId="77777777" w:rsidR="0052075E" w:rsidRPr="0052075E" w:rsidRDefault="0052075E" w:rsidP="0052075E">
      <w:pPr>
        <w:pStyle w:val="BodyText"/>
        <w:numPr>
          <w:ilvl w:val="2"/>
          <w:numId w:val="5"/>
        </w:numPr>
        <w:spacing w:after="0"/>
        <w:rPr>
          <w:rFonts w:ascii="Times New Roman" w:hAnsi="Times New Roman"/>
          <w:szCs w:val="20"/>
          <w:lang w:eastAsia="zh-CN"/>
        </w:rPr>
      </w:pPr>
      <w:r w:rsidRPr="0052075E">
        <w:rPr>
          <w:rFonts w:ascii="Times New Roman" w:hAnsi="Times New Roman"/>
          <w:szCs w:val="20"/>
          <w:lang w:eastAsia="zh-CN"/>
        </w:rPr>
        <w:t>11.18% energy saving gain in medium load scenario</w:t>
      </w:r>
    </w:p>
    <w:p w14:paraId="16A76D2B" w14:textId="77777777" w:rsidR="0052075E" w:rsidRPr="0052075E" w:rsidRDefault="0052075E" w:rsidP="0052075E">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 xml:space="preserve">Proposal 1: Support use of light versions of SSB, consisting of PSS, SSS and partial PBCH, at the </w:t>
      </w:r>
      <w:proofErr w:type="spellStart"/>
      <w:r w:rsidRPr="0052075E">
        <w:rPr>
          <w:rFonts w:ascii="Times New Roman" w:hAnsi="Times New Roman"/>
          <w:szCs w:val="20"/>
          <w:lang w:eastAsia="zh-CN"/>
        </w:rPr>
        <w:t>gNB</w:t>
      </w:r>
      <w:proofErr w:type="spellEnd"/>
      <w:r w:rsidRPr="0052075E">
        <w:rPr>
          <w:rFonts w:ascii="Times New Roman" w:hAnsi="Times New Roman"/>
          <w:szCs w:val="20"/>
          <w:lang w:eastAsia="zh-CN"/>
        </w:rPr>
        <w:t xml:space="preserve"> for energy saving.</w:t>
      </w:r>
    </w:p>
    <w:p w14:paraId="097C27DB" w14:textId="77777777" w:rsidR="0052075E" w:rsidRPr="0052075E" w:rsidRDefault="0052075E" w:rsidP="0052075E">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 xml:space="preserve">Proposal 2: In case of use of lighter version of SSB by a </w:t>
      </w:r>
      <w:proofErr w:type="spellStart"/>
      <w:r w:rsidRPr="0052075E">
        <w:rPr>
          <w:rFonts w:ascii="Times New Roman" w:hAnsi="Times New Roman"/>
          <w:szCs w:val="20"/>
          <w:lang w:eastAsia="zh-CN"/>
        </w:rPr>
        <w:t>gNB</w:t>
      </w:r>
      <w:proofErr w:type="spellEnd"/>
      <w:r w:rsidRPr="0052075E">
        <w:rPr>
          <w:rFonts w:ascii="Times New Roman" w:hAnsi="Times New Roman"/>
          <w:szCs w:val="20"/>
          <w:lang w:eastAsia="zh-CN"/>
        </w:rPr>
        <w:t xml:space="preserve">, following are supported for remaining content of the PBCH </w:t>
      </w:r>
    </w:p>
    <w:p w14:paraId="7B11B307" w14:textId="77777777" w:rsidR="0052075E" w:rsidRPr="0052075E" w:rsidRDefault="0052075E" w:rsidP="0052075E">
      <w:pPr>
        <w:pStyle w:val="BodyText"/>
        <w:numPr>
          <w:ilvl w:val="2"/>
          <w:numId w:val="5"/>
        </w:numPr>
        <w:spacing w:after="0"/>
        <w:rPr>
          <w:rFonts w:ascii="Times New Roman" w:hAnsi="Times New Roman"/>
          <w:szCs w:val="20"/>
          <w:lang w:eastAsia="zh-CN"/>
        </w:rPr>
      </w:pPr>
      <w:r w:rsidRPr="0052075E">
        <w:rPr>
          <w:rFonts w:ascii="Times New Roman" w:hAnsi="Times New Roman"/>
          <w:szCs w:val="20"/>
          <w:lang w:eastAsia="zh-CN"/>
        </w:rPr>
        <w:t>Predefined values in the standards</w:t>
      </w:r>
    </w:p>
    <w:p w14:paraId="710E15C4" w14:textId="77777777" w:rsidR="0052075E" w:rsidRPr="0052075E" w:rsidRDefault="0052075E" w:rsidP="0052075E">
      <w:pPr>
        <w:pStyle w:val="BodyText"/>
        <w:numPr>
          <w:ilvl w:val="2"/>
          <w:numId w:val="5"/>
        </w:numPr>
        <w:spacing w:after="0"/>
        <w:rPr>
          <w:rFonts w:ascii="Times New Roman" w:hAnsi="Times New Roman"/>
          <w:szCs w:val="20"/>
          <w:lang w:eastAsia="zh-CN"/>
        </w:rPr>
      </w:pPr>
      <w:proofErr w:type="spellStart"/>
      <w:r w:rsidRPr="0052075E">
        <w:rPr>
          <w:rFonts w:ascii="Times New Roman" w:hAnsi="Times New Roman"/>
          <w:szCs w:val="20"/>
          <w:lang w:eastAsia="zh-CN"/>
        </w:rPr>
        <w:t>Signalled</w:t>
      </w:r>
      <w:proofErr w:type="spellEnd"/>
      <w:r w:rsidRPr="0052075E">
        <w:rPr>
          <w:rFonts w:ascii="Times New Roman" w:hAnsi="Times New Roman"/>
          <w:szCs w:val="20"/>
          <w:lang w:eastAsia="zh-CN"/>
        </w:rPr>
        <w:t xml:space="preserve"> by the </w:t>
      </w:r>
      <w:proofErr w:type="spellStart"/>
      <w:r w:rsidRPr="0052075E">
        <w:rPr>
          <w:rFonts w:ascii="Times New Roman" w:hAnsi="Times New Roman"/>
          <w:szCs w:val="20"/>
          <w:lang w:eastAsia="zh-CN"/>
        </w:rPr>
        <w:t>gNB</w:t>
      </w:r>
      <w:proofErr w:type="spellEnd"/>
      <w:r w:rsidRPr="0052075E">
        <w:rPr>
          <w:rFonts w:ascii="Times New Roman" w:hAnsi="Times New Roman"/>
          <w:szCs w:val="20"/>
          <w:lang w:eastAsia="zh-CN"/>
        </w:rPr>
        <w:t xml:space="preserve"> transmitting the lighter version of SSB.</w:t>
      </w:r>
    </w:p>
    <w:p w14:paraId="750C075A" w14:textId="77777777" w:rsidR="0052075E" w:rsidRPr="0052075E" w:rsidRDefault="0052075E" w:rsidP="0052075E">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 xml:space="preserve">Observation 4: Use of different periodicity for beams within a burst based on UE activity will provide significant energy saving at the </w:t>
      </w:r>
      <w:proofErr w:type="spellStart"/>
      <w:r w:rsidRPr="0052075E">
        <w:rPr>
          <w:rFonts w:ascii="Times New Roman" w:hAnsi="Times New Roman"/>
          <w:szCs w:val="20"/>
          <w:lang w:eastAsia="zh-CN"/>
        </w:rPr>
        <w:t>gNB</w:t>
      </w:r>
      <w:proofErr w:type="spellEnd"/>
      <w:r w:rsidRPr="0052075E">
        <w:rPr>
          <w:rFonts w:ascii="Times New Roman" w:hAnsi="Times New Roman"/>
          <w:szCs w:val="20"/>
          <w:lang w:eastAsia="zh-CN"/>
        </w:rPr>
        <w:t>.</w:t>
      </w:r>
    </w:p>
    <w:p w14:paraId="519F5020" w14:textId="2CD0A525" w:rsidR="0052075E" w:rsidRDefault="0052075E" w:rsidP="0052075E">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Proposal 3: Adaptation of SSB periodicity at beam level is supported.</w:t>
      </w:r>
    </w:p>
    <w:p w14:paraId="39513B02" w14:textId="77777777" w:rsidR="0052075E" w:rsidRPr="0052075E" w:rsidRDefault="0052075E" w:rsidP="0052075E">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Observation 5: Scheduling of SIB1 using SSB will provide a net energy saving gain of 6.83%, 11.04%, 24.04%, 37.04% and 49.3% for power offsets of -5, -4.5, -3, -1.5 and 0 dB respectively when compared with scheduling of SIB1 using DCI 1_0.</w:t>
      </w:r>
    </w:p>
    <w:p w14:paraId="7C5196C3" w14:textId="77777777" w:rsidR="0052075E" w:rsidRPr="0052075E" w:rsidRDefault="0052075E" w:rsidP="0052075E">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Observation 6: In case of scheduling of SIB1 using SSB, the increase in the size of SSB reduces the energy saving gains. when compared with keeping the size of SSB scheduling SIB1 as same as conventional SSB.</w:t>
      </w:r>
    </w:p>
    <w:p w14:paraId="6111C248" w14:textId="77777777" w:rsidR="0052075E" w:rsidRPr="0052075E" w:rsidRDefault="0052075E" w:rsidP="0052075E">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Proposal 4: Scheduling of SIB1 using SSB is supported.</w:t>
      </w:r>
    </w:p>
    <w:p w14:paraId="5B5C39BB" w14:textId="01571F59" w:rsidR="0052075E" w:rsidRPr="00C12A23" w:rsidRDefault="0052075E" w:rsidP="0052075E">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Proposal 5: Study mechanisms to overcome increase in size of SSB, scheduling SIB1</w:t>
      </w:r>
    </w:p>
    <w:p w14:paraId="46C8F8A4" w14:textId="3062AD53" w:rsidR="006D7539" w:rsidRDefault="006D7539">
      <w:pPr>
        <w:pStyle w:val="BodyText"/>
        <w:spacing w:after="0"/>
        <w:rPr>
          <w:rFonts w:ascii="Times New Roman" w:hAnsi="Times New Roman"/>
          <w:sz w:val="22"/>
          <w:szCs w:val="22"/>
          <w:lang w:eastAsia="zh-CN"/>
        </w:rPr>
      </w:pPr>
    </w:p>
    <w:p w14:paraId="54A02983" w14:textId="1F6567B3" w:rsidR="00E002CD" w:rsidRDefault="00E002CD">
      <w:pPr>
        <w:pStyle w:val="BodyText"/>
        <w:spacing w:after="0"/>
        <w:rPr>
          <w:rFonts w:ascii="Times New Roman" w:hAnsi="Times New Roman"/>
          <w:sz w:val="22"/>
          <w:szCs w:val="22"/>
          <w:lang w:eastAsia="zh-CN"/>
        </w:rPr>
      </w:pPr>
    </w:p>
    <w:p w14:paraId="10480117" w14:textId="77777777" w:rsidR="00E002CD" w:rsidRDefault="00E002CD">
      <w:pPr>
        <w:pStyle w:val="BodyText"/>
        <w:spacing w:after="0"/>
        <w:rPr>
          <w:rFonts w:ascii="Times New Roman" w:hAnsi="Times New Roman"/>
          <w:sz w:val="22"/>
          <w:szCs w:val="22"/>
          <w:lang w:eastAsia="zh-CN"/>
        </w:rPr>
      </w:pPr>
    </w:p>
    <w:p w14:paraId="1054C745" w14:textId="77777777" w:rsidR="00E162BB" w:rsidRDefault="00E162BB" w:rsidP="007348C5">
      <w:pPr>
        <w:pStyle w:val="Heading4"/>
        <w:rPr>
          <w:rFonts w:eastAsia="SimSun"/>
          <w:szCs w:val="18"/>
          <w:lang w:eastAsia="zh-CN"/>
        </w:rPr>
      </w:pPr>
      <w:r>
        <w:rPr>
          <w:rFonts w:eastAsia="SimSun"/>
          <w:szCs w:val="18"/>
          <w:lang w:eastAsia="zh-CN"/>
        </w:rPr>
        <w:t>[ACTIVE] 1</w:t>
      </w:r>
      <w:r>
        <w:rPr>
          <w:rFonts w:eastAsia="SimSun"/>
          <w:szCs w:val="18"/>
          <w:vertAlign w:val="superscript"/>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AB56E0" w:rsidRPr="006E7B06" w14:paraId="0330247D" w14:textId="77777777" w:rsidTr="00AB56E0">
        <w:tc>
          <w:tcPr>
            <w:tcW w:w="9350" w:type="dxa"/>
          </w:tcPr>
          <w:p w14:paraId="68F4783E" w14:textId="77777777" w:rsidR="00AB56E0" w:rsidRPr="006E7B06" w:rsidRDefault="00AB56E0" w:rsidP="00E75926">
            <w:pPr>
              <w:pStyle w:val="BodyText"/>
              <w:numPr>
                <w:ilvl w:val="0"/>
                <w:numId w:val="8"/>
              </w:numPr>
              <w:spacing w:before="0" w:after="0" w:line="240" w:lineRule="auto"/>
              <w:rPr>
                <w:rFonts w:ascii="Times New Roman" w:hAnsi="Times New Roman"/>
                <w:szCs w:val="20"/>
                <w:lang w:eastAsia="zh-CN"/>
              </w:rPr>
            </w:pPr>
            <w:r w:rsidRPr="006E7B06">
              <w:rPr>
                <w:rFonts w:ascii="Times New Roman" w:hAnsi="Times New Roman"/>
                <w:szCs w:val="20"/>
                <w:lang w:eastAsia="zh-CN"/>
              </w:rPr>
              <w:t>Technique #</w:t>
            </w:r>
            <w:r w:rsidRPr="006E7B06">
              <w:rPr>
                <w:rFonts w:ascii="Times New Roman" w:eastAsiaTheme="minorEastAsia" w:hAnsi="Times New Roman"/>
                <w:szCs w:val="20"/>
                <w:lang w:eastAsia="ko-KR"/>
              </w:rPr>
              <w:t>A-1 Adaptation of common signals and channels</w:t>
            </w:r>
          </w:p>
          <w:p w14:paraId="05B5E282" w14:textId="77777777" w:rsidR="00AB56E0" w:rsidRPr="006E7B06" w:rsidRDefault="00AB56E0" w:rsidP="00E75926">
            <w:pPr>
              <w:pStyle w:val="BodyText"/>
              <w:numPr>
                <w:ilvl w:val="1"/>
                <w:numId w:val="8"/>
              </w:numPr>
              <w:spacing w:before="0" w:after="0" w:line="240" w:lineRule="auto"/>
              <w:rPr>
                <w:rFonts w:ascii="Times New Roman" w:hAnsi="Times New Roman"/>
                <w:szCs w:val="20"/>
                <w:lang w:eastAsia="zh-CN"/>
              </w:rPr>
            </w:pPr>
            <w:r w:rsidRPr="006E7B06">
              <w:rPr>
                <w:rFonts w:ascii="Times New Roman" w:eastAsiaTheme="minorEastAsia" w:hAnsi="Times New Roman"/>
                <w:szCs w:val="20"/>
                <w:lang w:eastAsia="ko-KR"/>
              </w:rPr>
              <w:t>Adapting the transmission</w:t>
            </w:r>
            <w:r w:rsidRPr="006E7B06">
              <w:rPr>
                <w:rFonts w:ascii="Times New Roman" w:hAnsi="Times New Roman"/>
                <w:szCs w:val="20"/>
                <w:lang w:eastAsia="zh-CN"/>
              </w:rPr>
              <w:t xml:space="preserve"> pattern (when applicable) of downlink common and broadcast signals, such as SSB/SI/paging/cell common PDCCH, and</w:t>
            </w:r>
            <w:r w:rsidRPr="006E7B06">
              <w:rPr>
                <w:rFonts w:ascii="Times New Roman" w:eastAsiaTheme="minorEastAsia" w:hAnsi="Times New Roman"/>
                <w:szCs w:val="20"/>
                <w:lang w:eastAsia="ko-KR"/>
              </w:rPr>
              <w:t>/or the</w:t>
            </w:r>
            <w:r w:rsidRPr="006E7B06">
              <w:rPr>
                <w:rFonts w:ascii="Times New Roman" w:hAnsi="Times New Roman"/>
                <w:szCs w:val="20"/>
                <w:lang w:eastAsia="zh-CN"/>
              </w:rPr>
              <w:t xml:space="preserve"> </w:t>
            </w:r>
            <w:r w:rsidRPr="006E7B06">
              <w:rPr>
                <w:rFonts w:ascii="Times New Roman" w:eastAsiaTheme="minorEastAsia" w:hAnsi="Times New Roman"/>
                <w:szCs w:val="20"/>
                <w:lang w:eastAsia="ko-KR"/>
              </w:rPr>
              <w:t>transmission pattern/availability of</w:t>
            </w:r>
            <w:r w:rsidRPr="006E7B06">
              <w:rPr>
                <w:rFonts w:ascii="Times New Roman" w:hAnsi="Times New Roman"/>
                <w:szCs w:val="20"/>
                <w:lang w:eastAsia="zh-CN"/>
              </w:rPr>
              <w:t xml:space="preserve"> uplink random access opportunities. </w:t>
            </w:r>
          </w:p>
          <w:p w14:paraId="2DBF42A2" w14:textId="77777777" w:rsidR="00AB56E0" w:rsidRPr="006E7B06" w:rsidRDefault="00AB56E0" w:rsidP="00E75926">
            <w:pPr>
              <w:pStyle w:val="BodyText"/>
              <w:numPr>
                <w:ilvl w:val="1"/>
                <w:numId w:val="8"/>
              </w:numPr>
              <w:spacing w:before="0" w:after="0" w:line="240" w:lineRule="auto"/>
              <w:rPr>
                <w:rFonts w:ascii="Times New Roman" w:eastAsiaTheme="minorEastAsia" w:hAnsi="Times New Roman"/>
                <w:szCs w:val="20"/>
                <w:lang w:eastAsia="ko-KR"/>
              </w:rPr>
            </w:pPr>
            <w:r w:rsidRPr="006E7B06">
              <w:rPr>
                <w:rFonts w:ascii="Times New Roman" w:eastAsiaTheme="minorEastAsia" w:hAnsi="Times New Roman"/>
                <w:szCs w:val="20"/>
                <w:lang w:eastAsia="ko-KR"/>
              </w:rPr>
              <w:t>Background:</w:t>
            </w:r>
          </w:p>
          <w:p w14:paraId="1D6C1D8A" w14:textId="77777777" w:rsidR="00AB56E0" w:rsidRPr="006E7B06" w:rsidRDefault="00AB56E0" w:rsidP="00E75926">
            <w:pPr>
              <w:pStyle w:val="BodyText"/>
              <w:numPr>
                <w:ilvl w:val="2"/>
                <w:numId w:val="8"/>
              </w:numPr>
              <w:spacing w:before="0" w:after="0" w:line="240" w:lineRule="auto"/>
              <w:rPr>
                <w:rFonts w:ascii="Times New Roman" w:eastAsiaTheme="minorEastAsia" w:hAnsi="Times New Roman"/>
                <w:szCs w:val="20"/>
                <w:lang w:eastAsia="ko-KR"/>
              </w:rPr>
            </w:pPr>
            <w:r w:rsidRPr="006E7B06">
              <w:rPr>
                <w:rFonts w:ascii="Times New Roman" w:eastAsiaTheme="minorEastAsia" w:hAnsi="Times New Roman"/>
                <w:szCs w:val="20"/>
                <w:lang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sidRPr="006E7B06">
              <w:rPr>
                <w:rFonts w:ascii="Times New Roman" w:eastAsiaTheme="minorEastAsia" w:hAnsi="Times New Roman"/>
                <w:szCs w:val="20"/>
                <w:lang w:eastAsia="ko-KR"/>
              </w:rPr>
              <w:t>gNBs</w:t>
            </w:r>
            <w:proofErr w:type="spellEnd"/>
            <w:r w:rsidRPr="006E7B06">
              <w:rPr>
                <w:rFonts w:ascii="Times New Roman" w:eastAsiaTheme="minorEastAsia" w:hAnsi="Times New Roman"/>
                <w:szCs w:val="20"/>
                <w:lang w:eastAsia="ko-KR"/>
              </w:rPr>
              <w:t xml:space="preserve"> (with very low or no traffic) to better utilize the increased inactivity periods for entering deeper sleep modes to save energy.</w:t>
            </w:r>
          </w:p>
          <w:p w14:paraId="57B6050F" w14:textId="77777777" w:rsidR="00AB56E0" w:rsidRPr="006E7B06" w:rsidRDefault="00AB56E0" w:rsidP="00E75926">
            <w:pPr>
              <w:pStyle w:val="ListParagraph"/>
              <w:numPr>
                <w:ilvl w:val="2"/>
                <w:numId w:val="8"/>
              </w:numPr>
              <w:overflowPunct/>
              <w:spacing w:before="0" w:line="240" w:lineRule="auto"/>
              <w:rPr>
                <w:sz w:val="20"/>
                <w:szCs w:val="20"/>
              </w:rPr>
            </w:pPr>
            <w:r w:rsidRPr="006E7B06">
              <w:rPr>
                <w:sz w:val="20"/>
                <w:szCs w:val="20"/>
              </w:rPr>
              <w:t>Currently, SI update mechanism can adapt the parameters in the cell, such as those associated with</w:t>
            </w:r>
            <w:r w:rsidRPr="006E7B06">
              <w:rPr>
                <w:sz w:val="20"/>
                <w:szCs w:val="20"/>
                <w:u w:val="single"/>
              </w:rPr>
              <w:t xml:space="preserve"> </w:t>
            </w:r>
            <w:r w:rsidRPr="006E7B06">
              <w:rPr>
                <w:sz w:val="20"/>
                <w:szCs w:val="20"/>
              </w:rPr>
              <w:t xml:space="preserve">downlink common and broadcast signals, such as SSB/SI/paging/cell common PDCCH, and/or the periodicity/availability of uplink random access resources. </w:t>
            </w:r>
          </w:p>
          <w:p w14:paraId="7CECE6B0" w14:textId="77777777" w:rsidR="00AB56E0" w:rsidRPr="006E7B06" w:rsidRDefault="00AB56E0" w:rsidP="00E75926">
            <w:pPr>
              <w:pStyle w:val="BodyText"/>
              <w:numPr>
                <w:ilvl w:val="1"/>
                <w:numId w:val="8"/>
              </w:numPr>
              <w:spacing w:before="0" w:after="0" w:line="240" w:lineRule="auto"/>
              <w:rPr>
                <w:rFonts w:ascii="Times New Roman" w:eastAsiaTheme="minorEastAsia" w:hAnsi="Times New Roman"/>
                <w:szCs w:val="20"/>
                <w:lang w:eastAsia="ko-KR"/>
              </w:rPr>
            </w:pPr>
            <w:r w:rsidRPr="006E7B06">
              <w:rPr>
                <w:rFonts w:ascii="Times New Roman" w:eastAsiaTheme="minorEastAsia" w:hAnsi="Times New Roman"/>
                <w:szCs w:val="20"/>
                <w:lang w:eastAsia="ko-KR"/>
              </w:rPr>
              <w:t>Potential impact to other WG</w:t>
            </w:r>
          </w:p>
          <w:p w14:paraId="275AF0C4" w14:textId="77777777" w:rsidR="00AB56E0" w:rsidRPr="006E7B06" w:rsidRDefault="00AB56E0" w:rsidP="00E75926">
            <w:pPr>
              <w:pStyle w:val="BodyText"/>
              <w:numPr>
                <w:ilvl w:val="2"/>
                <w:numId w:val="8"/>
              </w:numPr>
              <w:spacing w:before="0" w:after="0" w:line="240" w:lineRule="auto"/>
              <w:rPr>
                <w:rFonts w:ascii="Times New Roman" w:eastAsiaTheme="minorEastAsia" w:hAnsi="Times New Roman"/>
                <w:szCs w:val="20"/>
                <w:lang w:eastAsia="ko-KR"/>
              </w:rPr>
            </w:pPr>
            <w:r w:rsidRPr="006E7B06">
              <w:rPr>
                <w:rFonts w:ascii="Times New Roman" w:eastAsiaTheme="minorEastAsia" w:hAnsi="Times New Roman"/>
                <w:szCs w:val="20"/>
                <w:lang w:eastAsia="ko-KR"/>
              </w:rPr>
              <w:t>RAN2:</w:t>
            </w:r>
          </w:p>
          <w:p w14:paraId="66D3485F" w14:textId="77777777" w:rsidR="00AB56E0" w:rsidRPr="006E7B06" w:rsidRDefault="00AB56E0" w:rsidP="00E75926">
            <w:pPr>
              <w:pStyle w:val="BodyText"/>
              <w:numPr>
                <w:ilvl w:val="2"/>
                <w:numId w:val="8"/>
              </w:numPr>
              <w:spacing w:before="0" w:after="0" w:line="240" w:lineRule="auto"/>
              <w:rPr>
                <w:rFonts w:ascii="Times New Roman" w:eastAsiaTheme="minorEastAsia" w:hAnsi="Times New Roman"/>
                <w:szCs w:val="20"/>
                <w:lang w:eastAsia="ko-KR"/>
              </w:rPr>
            </w:pPr>
            <w:r w:rsidRPr="006E7B06">
              <w:rPr>
                <w:rFonts w:ascii="Times New Roman" w:eastAsiaTheme="minorEastAsia" w:hAnsi="Times New Roman"/>
                <w:szCs w:val="20"/>
                <w:lang w:eastAsia="ko-KR"/>
              </w:rPr>
              <w:t>RAN3:</w:t>
            </w:r>
          </w:p>
          <w:p w14:paraId="528C550E" w14:textId="77777777" w:rsidR="00AB56E0" w:rsidRPr="006E7B06" w:rsidRDefault="00AB56E0" w:rsidP="00E75926">
            <w:pPr>
              <w:pStyle w:val="BodyText"/>
              <w:numPr>
                <w:ilvl w:val="2"/>
                <w:numId w:val="8"/>
              </w:numPr>
              <w:spacing w:before="0" w:after="0" w:line="240" w:lineRule="auto"/>
              <w:rPr>
                <w:rFonts w:ascii="Times New Roman" w:eastAsiaTheme="minorEastAsia" w:hAnsi="Times New Roman"/>
                <w:szCs w:val="20"/>
                <w:lang w:eastAsia="ko-KR"/>
              </w:rPr>
            </w:pPr>
            <w:r w:rsidRPr="006E7B06">
              <w:rPr>
                <w:rFonts w:ascii="Times New Roman" w:eastAsiaTheme="minorEastAsia" w:hAnsi="Times New Roman"/>
                <w:szCs w:val="20"/>
                <w:lang w:eastAsia="ko-KR"/>
              </w:rPr>
              <w:t>RAN4:</w:t>
            </w:r>
          </w:p>
          <w:p w14:paraId="32D3D21B" w14:textId="76897D93" w:rsidR="00AB56E0" w:rsidRPr="006E7B06" w:rsidRDefault="00AB56E0" w:rsidP="00E75926">
            <w:pPr>
              <w:pStyle w:val="ListParagraph"/>
              <w:numPr>
                <w:ilvl w:val="3"/>
                <w:numId w:val="8"/>
              </w:numPr>
              <w:overflowPunct/>
              <w:spacing w:before="0" w:line="240" w:lineRule="auto"/>
              <w:rPr>
                <w:sz w:val="20"/>
                <w:szCs w:val="20"/>
              </w:rPr>
            </w:pPr>
            <w:r w:rsidRPr="006E7B06">
              <w:rPr>
                <w:sz w:val="20"/>
                <w:szCs w:val="20"/>
              </w:rPr>
              <w:t>FFS</w:t>
            </w:r>
          </w:p>
        </w:tc>
      </w:tr>
    </w:tbl>
    <w:p w14:paraId="42C7B3AA" w14:textId="65A2FEE2" w:rsidR="00AB56E0" w:rsidRDefault="00AB56E0" w:rsidP="00E162BB">
      <w:pPr>
        <w:rPr>
          <w:lang w:val="en-GB" w:eastAsia="zh-CN"/>
        </w:rPr>
      </w:pPr>
    </w:p>
    <w:p w14:paraId="610D014A" w14:textId="1B9D6327" w:rsidR="0043720B" w:rsidRDefault="0043720B" w:rsidP="0006573E">
      <w:pPr>
        <w:pStyle w:val="Heading5"/>
        <w:rPr>
          <w:lang w:eastAsia="zh-CN"/>
        </w:rPr>
      </w:pPr>
      <w:r>
        <w:rPr>
          <w:lang w:eastAsia="zh-CN"/>
        </w:rPr>
        <w:t>Proposal</w:t>
      </w:r>
      <w:r w:rsidR="004A17F2">
        <w:rPr>
          <w:lang w:eastAsia="zh-CN"/>
        </w:rPr>
        <w:t xml:space="preserve"> #2</w:t>
      </w:r>
      <w:r w:rsidR="001F7D1D">
        <w:rPr>
          <w:lang w:eastAsia="zh-CN"/>
        </w:rPr>
        <w:t>.1</w:t>
      </w:r>
      <w:r w:rsidR="004A17F2">
        <w:rPr>
          <w:lang w:eastAsia="zh-CN"/>
        </w:rPr>
        <w:t>-1</w:t>
      </w:r>
      <w:r>
        <w:rPr>
          <w:lang w:eastAsia="zh-CN"/>
        </w:rPr>
        <w:t>:</w:t>
      </w:r>
    </w:p>
    <w:p w14:paraId="4D66E0E6" w14:textId="1EF141F5" w:rsidR="0043720B" w:rsidRDefault="00F06DCB" w:rsidP="0000367F">
      <w:pPr>
        <w:pStyle w:val="ListParagraph"/>
        <w:numPr>
          <w:ilvl w:val="0"/>
          <w:numId w:val="11"/>
        </w:numPr>
        <w:spacing w:line="240" w:lineRule="auto"/>
        <w:rPr>
          <w:sz w:val="20"/>
          <w:szCs w:val="20"/>
          <w:lang w:val="en-GB" w:eastAsia="zh-CN"/>
        </w:rPr>
      </w:pPr>
      <w:r>
        <w:rPr>
          <w:sz w:val="20"/>
          <w:szCs w:val="20"/>
          <w:lang w:val="en-GB" w:eastAsia="zh-CN"/>
        </w:rPr>
        <w:t>A</w:t>
      </w:r>
      <w:r w:rsidR="006D3750">
        <w:rPr>
          <w:sz w:val="20"/>
          <w:szCs w:val="20"/>
          <w:lang w:val="en-GB" w:eastAsia="zh-CN"/>
        </w:rPr>
        <w:t>gree to following text for inclusion into TR</w:t>
      </w:r>
      <w:r w:rsidR="000B73BF">
        <w:rPr>
          <w:sz w:val="20"/>
          <w:szCs w:val="20"/>
          <w:lang w:val="en-GB" w:eastAsia="zh-CN"/>
        </w:rPr>
        <w:t>.</w:t>
      </w:r>
    </w:p>
    <w:p w14:paraId="588B958A" w14:textId="77777777" w:rsidR="00532850" w:rsidRDefault="00532850" w:rsidP="00532850">
      <w:pPr>
        <w:spacing w:after="120" w:line="240" w:lineRule="auto"/>
      </w:pPr>
    </w:p>
    <w:p w14:paraId="33D3F3D4" w14:textId="1060BDE1" w:rsidR="00D9663C" w:rsidRPr="00ED61A2" w:rsidRDefault="00D9663C" w:rsidP="00532850">
      <w:pPr>
        <w:spacing w:after="120" w:line="240" w:lineRule="auto"/>
      </w:pPr>
      <w:r w:rsidRPr="00ED61A2">
        <w:t>6.1.X</w:t>
      </w:r>
      <w:r w:rsidRPr="00ED61A2">
        <w:tab/>
        <w:t>Technique A-1</w:t>
      </w:r>
    </w:p>
    <w:p w14:paraId="653DDC69" w14:textId="0C543CC2" w:rsidR="00D9663C" w:rsidRDefault="00D9663C" w:rsidP="00532850">
      <w:pPr>
        <w:spacing w:after="120" w:line="240" w:lineRule="auto"/>
      </w:pPr>
      <w:r w:rsidRPr="00ED61A2">
        <w:lastRenderedPageBreak/>
        <w:t>6.</w:t>
      </w:r>
      <w:proofErr w:type="gramStart"/>
      <w:r w:rsidRPr="00ED61A2">
        <w:t>1.X.</w:t>
      </w:r>
      <w:proofErr w:type="gramEnd"/>
      <w:r w:rsidRPr="00ED61A2">
        <w:t>1</w:t>
      </w:r>
      <w:r w:rsidRPr="00ED61A2">
        <w:tab/>
        <w:t>Description of technique</w:t>
      </w:r>
    </w:p>
    <w:p w14:paraId="16AB939B" w14:textId="2C03043D" w:rsidR="002C55D5" w:rsidRDefault="00A7750A" w:rsidP="00A7750A">
      <w:pPr>
        <w:spacing w:after="120" w:line="240" w:lineRule="auto"/>
      </w:pPr>
      <w:r>
        <w:t>In Rel-15 NR, time-domain positions of transmitted SSBs within a half frame are semi-statically configured. Further, UE assumes a single periodicity for the transmitted SSBs</w:t>
      </w:r>
      <w:r w:rsidR="004A35B8" w:rsidRPr="004A35B8">
        <w:rPr>
          <w:rFonts w:eastAsia="Malgun Gothic"/>
          <w:color w:val="FF0000"/>
          <w:lang w:eastAsia="ko-KR"/>
        </w:rPr>
        <w:t xml:space="preserve"> </w:t>
      </w:r>
      <w:r w:rsidR="004A35B8" w:rsidRPr="004A35B8">
        <w:rPr>
          <w:rFonts w:eastAsia="Malgun Gothic"/>
          <w:color w:val="C00000"/>
          <w:u w:val="single"/>
          <w:lang w:eastAsia="ko-KR"/>
        </w:rPr>
        <w:t>within an SMTC window. Furthermore, the UE assumes that SIB1/SI/Paging is always provided via the serving cell</w:t>
      </w:r>
      <w:r>
        <w:t xml:space="preserve">. Transmission of common signal and channels or reception of random-access signals may make it difficult for </w:t>
      </w:r>
      <w:proofErr w:type="spellStart"/>
      <w:r>
        <w:t>gNBs</w:t>
      </w:r>
      <w:proofErr w:type="spellEnd"/>
      <w:r>
        <w:t xml:space="preserve"> </w:t>
      </w:r>
      <w:r w:rsidRPr="004A35B8">
        <w:rPr>
          <w:strike/>
          <w:color w:val="C00000"/>
        </w:rPr>
        <w:t>(with very low or no traffic)</w:t>
      </w:r>
      <w:r w:rsidRPr="004A35B8">
        <w:rPr>
          <w:color w:val="C00000"/>
        </w:rPr>
        <w:t xml:space="preserve"> </w:t>
      </w:r>
      <w:r>
        <w:t>to better utilize the increased inactivity periods for entering deeper sleep modes to save energy.</w:t>
      </w:r>
      <w:r w:rsidR="00B351FE">
        <w:t xml:space="preserve"> </w:t>
      </w:r>
      <w:r>
        <w:t xml:space="preserve">Currently, </w:t>
      </w:r>
      <w:r w:rsidR="004B2260">
        <w:t>system information (</w:t>
      </w:r>
      <w:r>
        <w:t>SI</w:t>
      </w:r>
      <w:r w:rsidR="004B2260">
        <w:t>)</w:t>
      </w:r>
      <w:r>
        <w:t xml:space="preserve"> update mechanism can adapt the parameters in the cell, such as those associated with downlink common and broadcast signals, such as SSB/SI/paging/cell common PDCCH, and/or the periodicity/availability of uplink random access resources.</w:t>
      </w:r>
    </w:p>
    <w:p w14:paraId="320D48D8" w14:textId="32B3AD71" w:rsidR="00A7750A" w:rsidRPr="001169B2" w:rsidRDefault="00E06DD8" w:rsidP="00A7750A">
      <w:pPr>
        <w:spacing w:after="120" w:line="240" w:lineRule="auto"/>
        <w:rPr>
          <w:color w:val="C00000"/>
          <w:u w:val="single"/>
          <w:lang w:eastAsia="zh-CN"/>
        </w:rPr>
      </w:pPr>
      <w:r>
        <w:rPr>
          <w:rFonts w:eastAsiaTheme="minorEastAsia"/>
          <w:lang w:eastAsia="ko-KR"/>
        </w:rPr>
        <w:t>Technique A-1 a</w:t>
      </w:r>
      <w:r w:rsidR="00A7750A" w:rsidRPr="006E7B06">
        <w:rPr>
          <w:rFonts w:eastAsiaTheme="minorEastAsia"/>
          <w:lang w:eastAsia="ko-KR"/>
        </w:rPr>
        <w:t>dapt</w:t>
      </w:r>
      <w:r>
        <w:rPr>
          <w:rFonts w:eastAsiaTheme="minorEastAsia"/>
          <w:lang w:eastAsia="ko-KR"/>
        </w:rPr>
        <w:t>s</w:t>
      </w:r>
      <w:r w:rsidR="00A7750A" w:rsidRPr="006E7B06">
        <w:rPr>
          <w:rFonts w:eastAsiaTheme="minorEastAsia"/>
          <w:lang w:eastAsia="ko-KR"/>
        </w:rPr>
        <w:t xml:space="preserve"> the transmission</w:t>
      </w:r>
      <w:r w:rsidR="00A7750A" w:rsidRPr="006E7B06">
        <w:rPr>
          <w:lang w:eastAsia="zh-CN"/>
        </w:rPr>
        <w:t xml:space="preserve"> pattern (when applicable) of downlink common and broadcast signals, such as SSB/SI/paging/cell common PDCCH, and</w:t>
      </w:r>
      <w:r w:rsidR="00A7750A" w:rsidRPr="006E7B06">
        <w:rPr>
          <w:rFonts w:eastAsiaTheme="minorEastAsia"/>
          <w:lang w:eastAsia="ko-KR"/>
        </w:rPr>
        <w:t>/or the</w:t>
      </w:r>
      <w:r w:rsidR="00A7750A" w:rsidRPr="006E7B06">
        <w:rPr>
          <w:lang w:eastAsia="zh-CN"/>
        </w:rPr>
        <w:t xml:space="preserve"> </w:t>
      </w:r>
      <w:r w:rsidR="00A7750A" w:rsidRPr="006E7B06">
        <w:rPr>
          <w:rFonts w:eastAsiaTheme="minorEastAsia"/>
          <w:lang w:eastAsia="ko-KR"/>
        </w:rPr>
        <w:t>transmission pattern/availability of</w:t>
      </w:r>
      <w:r w:rsidR="00A7750A" w:rsidRPr="006E7B06">
        <w:rPr>
          <w:lang w:eastAsia="zh-CN"/>
        </w:rPr>
        <w:t xml:space="preserve"> uplink random access opportunities.</w:t>
      </w:r>
      <w:r w:rsidR="001169B2">
        <w:rPr>
          <w:lang w:eastAsia="zh-CN"/>
        </w:rPr>
        <w:t xml:space="preserve"> </w:t>
      </w:r>
      <w:r w:rsidR="001169B2">
        <w:rPr>
          <w:color w:val="C00000"/>
          <w:u w:val="single"/>
          <w:lang w:eastAsia="zh-CN"/>
        </w:rPr>
        <w:t xml:space="preserve">Technique aims to reduce the cell activity in time domain </w:t>
      </w:r>
      <w:r w:rsidR="00CA75F5">
        <w:rPr>
          <w:color w:val="C00000"/>
          <w:u w:val="single"/>
          <w:lang w:eastAsia="zh-CN"/>
        </w:rPr>
        <w:t xml:space="preserve">that potentially reduces power consumption </w:t>
      </w:r>
      <w:r w:rsidR="001169B2">
        <w:rPr>
          <w:color w:val="C00000"/>
          <w:u w:val="single"/>
          <w:lang w:eastAsia="zh-CN"/>
        </w:rPr>
        <w:t>from adaptation of the transmission</w:t>
      </w:r>
      <w:r w:rsidR="00101EC1">
        <w:rPr>
          <w:color w:val="C00000"/>
          <w:u w:val="single"/>
          <w:lang w:eastAsia="zh-CN"/>
        </w:rPr>
        <w:t xml:space="preserve"> and reception</w:t>
      </w:r>
      <w:r w:rsidR="001169B2">
        <w:rPr>
          <w:color w:val="C00000"/>
          <w:u w:val="single"/>
          <w:lang w:eastAsia="zh-CN"/>
        </w:rPr>
        <w:t xml:space="preserve"> patterns</w:t>
      </w:r>
      <w:r w:rsidR="0035768C">
        <w:rPr>
          <w:color w:val="C00000"/>
          <w:u w:val="single"/>
          <w:lang w:eastAsia="zh-CN"/>
        </w:rPr>
        <w:t>.</w:t>
      </w:r>
    </w:p>
    <w:p w14:paraId="04DD969A" w14:textId="743850F0" w:rsidR="00D9663C" w:rsidRDefault="00D9663C" w:rsidP="00532850">
      <w:pPr>
        <w:spacing w:after="120" w:line="240" w:lineRule="auto"/>
      </w:pPr>
      <w:r w:rsidRPr="00ED61A2">
        <w:t>6.</w:t>
      </w:r>
      <w:proofErr w:type="gramStart"/>
      <w:r w:rsidRPr="00ED61A2">
        <w:t>1.X.</w:t>
      </w:r>
      <w:proofErr w:type="gramEnd"/>
      <w:r w:rsidRPr="00ED61A2">
        <w:t>2</w:t>
      </w:r>
      <w:r w:rsidRPr="00ED61A2">
        <w:tab/>
        <w:t>Analysis of performance and impacts</w:t>
      </w:r>
    </w:p>
    <w:p w14:paraId="702FF2C1" w14:textId="0E8AE709" w:rsidR="00F85C42" w:rsidRPr="001445FD" w:rsidRDefault="004A35B8" w:rsidP="000C0EDB">
      <w:pPr>
        <w:spacing w:after="120" w:line="240" w:lineRule="auto"/>
        <w:rPr>
          <w:i/>
          <w:iCs/>
        </w:rPr>
      </w:pPr>
      <w:r w:rsidRPr="001445FD">
        <w:rPr>
          <w:i/>
          <w:iCs/>
        </w:rPr>
        <w:t>[Editor Note: Analysis</w:t>
      </w:r>
      <w:r w:rsidR="006370C6" w:rsidRPr="001445FD">
        <w:rPr>
          <w:i/>
          <w:iCs/>
        </w:rPr>
        <w:t>/Observation</w:t>
      </w:r>
      <w:r w:rsidRPr="001445FD">
        <w:rPr>
          <w:i/>
          <w:iCs/>
        </w:rPr>
        <w:t xml:space="preserve"> of performance</w:t>
      </w:r>
      <w:r w:rsidR="006370C6" w:rsidRPr="001445FD">
        <w:rPr>
          <w:i/>
          <w:iCs/>
        </w:rPr>
        <w:t xml:space="preserve"> evaluations to be discussed in AI 9.7.1]</w:t>
      </w:r>
    </w:p>
    <w:p w14:paraId="1D0E1300" w14:textId="29C67364" w:rsidR="00D9663C" w:rsidRPr="00ED61A2" w:rsidRDefault="00D9663C" w:rsidP="00666CAE">
      <w:pPr>
        <w:tabs>
          <w:tab w:val="left" w:pos="720"/>
          <w:tab w:val="left" w:pos="1440"/>
          <w:tab w:val="left" w:pos="2160"/>
          <w:tab w:val="left" w:pos="3365"/>
        </w:tabs>
        <w:spacing w:after="120" w:line="240" w:lineRule="auto"/>
      </w:pPr>
      <w:r w:rsidRPr="00ED61A2">
        <w:t>6.</w:t>
      </w:r>
      <w:proofErr w:type="gramStart"/>
      <w:r w:rsidRPr="00ED61A2">
        <w:t>1.X.</w:t>
      </w:r>
      <w:proofErr w:type="gramEnd"/>
      <w:r w:rsidRPr="00ED61A2">
        <w:t>3</w:t>
      </w:r>
      <w:r w:rsidRPr="00ED61A2">
        <w:tab/>
      </w:r>
      <w:r w:rsidR="00323BBD" w:rsidRPr="000C0EDB">
        <w:rPr>
          <w:color w:val="0070C0"/>
          <w:u w:val="single"/>
        </w:rPr>
        <w:t xml:space="preserve">Legacy UE and </w:t>
      </w:r>
      <w:r w:rsidR="0034655E" w:rsidRPr="000C0EDB">
        <w:rPr>
          <w:color w:val="0070C0"/>
          <w:u w:val="single"/>
        </w:rPr>
        <w:t>RAN1</w:t>
      </w:r>
      <w:r w:rsidR="0034655E" w:rsidRPr="000C0EDB">
        <w:rPr>
          <w:color w:val="0070C0"/>
        </w:rPr>
        <w:t xml:space="preserve"> </w:t>
      </w:r>
      <w:r w:rsidR="0034655E">
        <w:t>s</w:t>
      </w:r>
      <w:r w:rsidRPr="00ED61A2">
        <w:t xml:space="preserve">pecification </w:t>
      </w:r>
      <w:r w:rsidRPr="0034655E">
        <w:t>impacts</w:t>
      </w:r>
      <w:r w:rsidR="00666CAE">
        <w:tab/>
      </w:r>
    </w:p>
    <w:p w14:paraId="271ABBB2" w14:textId="6BA335F0" w:rsidR="009B6D19" w:rsidRPr="00331B70" w:rsidRDefault="000F6A5A" w:rsidP="009B6D19">
      <w:pPr>
        <w:spacing w:after="120" w:line="240" w:lineRule="auto"/>
        <w:rPr>
          <w:color w:val="C00000"/>
          <w:u w:val="single"/>
          <w:lang w:eastAsia="zh-CN"/>
        </w:rPr>
      </w:pPr>
      <w:r w:rsidRPr="0034655E">
        <w:rPr>
          <w:color w:val="C00000"/>
          <w:u w:val="single"/>
          <w:lang w:eastAsia="zh-CN"/>
        </w:rPr>
        <w:t>S</w:t>
      </w:r>
      <w:r w:rsidR="00AC254E" w:rsidRPr="0034655E">
        <w:rPr>
          <w:color w:val="C00000"/>
          <w:u w:val="single"/>
          <w:lang w:eastAsia="zh-CN"/>
        </w:rPr>
        <w:t>ome potential specification impacts</w:t>
      </w:r>
      <w:r w:rsidRPr="0034655E">
        <w:rPr>
          <w:color w:val="C00000"/>
          <w:u w:val="single"/>
          <w:lang w:eastAsia="zh-CN"/>
        </w:rPr>
        <w:t xml:space="preserve"> include mechanism on how UE can be informed about adaptation of common signals and channels </w:t>
      </w:r>
      <w:r w:rsidR="00124977" w:rsidRPr="0034655E">
        <w:rPr>
          <w:color w:val="C00000"/>
          <w:u w:val="single"/>
          <w:lang w:eastAsia="zh-CN"/>
        </w:rPr>
        <w:t xml:space="preserve">(RAN1, RAN2) </w:t>
      </w:r>
      <w:r w:rsidRPr="0034655E">
        <w:rPr>
          <w:color w:val="C00000"/>
          <w:u w:val="single"/>
          <w:lang w:eastAsia="zh-CN"/>
        </w:rPr>
        <w:t>and details of the adaptation</w:t>
      </w:r>
      <w:r w:rsidR="00A055EF" w:rsidRPr="0034655E">
        <w:rPr>
          <w:color w:val="C00000"/>
          <w:u w:val="single"/>
          <w:lang w:eastAsia="zh-CN"/>
        </w:rPr>
        <w:t xml:space="preserve"> each common signal/channel</w:t>
      </w:r>
      <w:r w:rsidR="0013473E" w:rsidRPr="0034655E">
        <w:rPr>
          <w:color w:val="C00000"/>
          <w:u w:val="single"/>
          <w:lang w:eastAsia="zh-CN"/>
        </w:rPr>
        <w:t xml:space="preserve"> (RAN1,</w:t>
      </w:r>
      <w:r w:rsidR="008A5422" w:rsidRPr="0034655E">
        <w:rPr>
          <w:color w:val="C00000"/>
          <w:u w:val="single"/>
          <w:lang w:eastAsia="zh-CN"/>
        </w:rPr>
        <w:t xml:space="preserve"> </w:t>
      </w:r>
      <w:r w:rsidR="0013473E" w:rsidRPr="0034655E">
        <w:rPr>
          <w:color w:val="C00000"/>
          <w:u w:val="single"/>
          <w:lang w:eastAsia="zh-CN"/>
        </w:rPr>
        <w:t>RAN2)</w:t>
      </w:r>
      <w:r w:rsidR="007D3DB8" w:rsidRPr="0034655E">
        <w:rPr>
          <w:color w:val="C00000"/>
          <w:u w:val="single"/>
          <w:lang w:eastAsia="zh-CN"/>
        </w:rPr>
        <w:t xml:space="preserve">. </w:t>
      </w:r>
      <w:r w:rsidR="009B6D19" w:rsidRPr="0034655E">
        <w:rPr>
          <w:color w:val="C00000"/>
          <w:u w:val="single"/>
          <w:lang w:eastAsia="zh-CN"/>
        </w:rPr>
        <w:t>UE behavior for network access, such as initial access, measurements, RRM, and mobility, when informed about adaptation of common signals and channels</w:t>
      </w:r>
      <w:r w:rsidR="006F70F6" w:rsidRPr="0034655E">
        <w:rPr>
          <w:color w:val="C00000"/>
          <w:u w:val="single"/>
          <w:lang w:eastAsia="zh-CN"/>
        </w:rPr>
        <w:t xml:space="preserve"> (RAN1, RAN4)</w:t>
      </w:r>
      <w:r w:rsidR="00B761E5" w:rsidRPr="0034655E">
        <w:rPr>
          <w:color w:val="C00000"/>
          <w:u w:val="single"/>
          <w:lang w:eastAsia="zh-CN"/>
        </w:rPr>
        <w:t xml:space="preserve">. </w:t>
      </w:r>
      <w:r w:rsidR="00DE3FF1" w:rsidRPr="0034655E">
        <w:rPr>
          <w:color w:val="C00000"/>
          <w:u w:val="single"/>
          <w:lang w:eastAsia="zh-CN"/>
        </w:rPr>
        <w:t>C</w:t>
      </w:r>
      <w:r w:rsidR="00B761E5" w:rsidRPr="0034655E">
        <w:rPr>
          <w:color w:val="C00000"/>
          <w:u w:val="single"/>
          <w:lang w:eastAsia="zh-CN"/>
        </w:rPr>
        <w:t xml:space="preserve">oordination </w:t>
      </w:r>
      <w:r w:rsidR="00CF4B93" w:rsidRPr="0034655E">
        <w:rPr>
          <w:color w:val="C00000"/>
          <w:u w:val="single"/>
          <w:lang w:eastAsia="zh-CN"/>
        </w:rPr>
        <w:t xml:space="preserve">and information exchange </w:t>
      </w:r>
      <w:r w:rsidR="00B761E5" w:rsidRPr="0034655E">
        <w:rPr>
          <w:color w:val="C00000"/>
          <w:u w:val="single"/>
          <w:lang w:eastAsia="zh-CN"/>
        </w:rPr>
        <w:t xml:space="preserve">among cells </w:t>
      </w:r>
      <w:r w:rsidR="00CF4B93" w:rsidRPr="0034655E">
        <w:rPr>
          <w:color w:val="C00000"/>
          <w:u w:val="single"/>
          <w:lang w:eastAsia="zh-CN"/>
        </w:rPr>
        <w:t>of</w:t>
      </w:r>
      <w:r w:rsidR="00B761E5" w:rsidRPr="0034655E">
        <w:rPr>
          <w:color w:val="C00000"/>
          <w:u w:val="single"/>
          <w:lang w:eastAsia="zh-CN"/>
        </w:rPr>
        <w:t xml:space="preserve"> common signal/channel transmission/reception</w:t>
      </w:r>
      <w:r w:rsidR="00CF4B93" w:rsidRPr="0034655E">
        <w:rPr>
          <w:color w:val="C00000"/>
          <w:u w:val="single"/>
          <w:lang w:eastAsia="zh-CN"/>
        </w:rPr>
        <w:t xml:space="preserve"> information</w:t>
      </w:r>
      <w:r w:rsidR="00DE3FF1" w:rsidRPr="0034655E">
        <w:rPr>
          <w:color w:val="C00000"/>
          <w:u w:val="single"/>
          <w:lang w:eastAsia="zh-CN"/>
        </w:rPr>
        <w:t>, if needed and applicable (RAN3).</w:t>
      </w:r>
    </w:p>
    <w:p w14:paraId="7D655753" w14:textId="77777777" w:rsidR="00D9663C" w:rsidRDefault="00D9663C" w:rsidP="00E162BB">
      <w:pPr>
        <w:rPr>
          <w:lang w:val="en-GB" w:eastAsia="zh-CN"/>
        </w:rPr>
      </w:pPr>
    </w:p>
    <w:p w14:paraId="63740B75" w14:textId="77777777" w:rsidR="00E162BB" w:rsidRDefault="00E162BB" w:rsidP="007348C5">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E162BB" w14:paraId="0E1AD134" w14:textId="77777777" w:rsidTr="00CB330D">
        <w:tc>
          <w:tcPr>
            <w:tcW w:w="1705" w:type="dxa"/>
            <w:shd w:val="clear" w:color="auto" w:fill="FBE4D5" w:themeFill="accent2" w:themeFillTint="33"/>
          </w:tcPr>
          <w:p w14:paraId="75E87F63" w14:textId="77777777" w:rsidR="00E162BB" w:rsidRPr="00BF2A1B" w:rsidRDefault="00E162BB" w:rsidP="00CB330D">
            <w:pPr>
              <w:pStyle w:val="BodyText"/>
              <w:spacing w:after="0"/>
              <w:rPr>
                <w:rFonts w:ascii="Times New Roman" w:hAnsi="Times New Roman"/>
                <w:szCs w:val="20"/>
                <w:lang w:eastAsia="zh-CN"/>
              </w:rPr>
            </w:pPr>
            <w:r w:rsidRPr="00BF2A1B">
              <w:rPr>
                <w:rFonts w:ascii="Times New Roman" w:hAnsi="Times New Roman"/>
                <w:szCs w:val="20"/>
                <w:lang w:eastAsia="zh-CN"/>
              </w:rPr>
              <w:t>Company</w:t>
            </w:r>
          </w:p>
        </w:tc>
        <w:tc>
          <w:tcPr>
            <w:tcW w:w="7645" w:type="dxa"/>
            <w:shd w:val="clear" w:color="auto" w:fill="FBE4D5" w:themeFill="accent2" w:themeFillTint="33"/>
          </w:tcPr>
          <w:p w14:paraId="736BEAC7" w14:textId="77777777" w:rsidR="00E162BB" w:rsidRPr="00BF2A1B" w:rsidRDefault="00E162BB" w:rsidP="00CB330D">
            <w:pPr>
              <w:pStyle w:val="BodyText"/>
              <w:spacing w:after="0"/>
              <w:rPr>
                <w:rFonts w:ascii="Times New Roman" w:hAnsi="Times New Roman"/>
                <w:szCs w:val="20"/>
                <w:lang w:eastAsia="zh-CN"/>
              </w:rPr>
            </w:pPr>
            <w:r w:rsidRPr="00BF2A1B">
              <w:rPr>
                <w:rFonts w:ascii="Times New Roman" w:hAnsi="Times New Roman"/>
                <w:szCs w:val="20"/>
                <w:lang w:eastAsia="zh-CN"/>
              </w:rPr>
              <w:t>Comments</w:t>
            </w:r>
          </w:p>
        </w:tc>
      </w:tr>
      <w:tr w:rsidR="00E162BB" w14:paraId="088C3B0E" w14:textId="77777777" w:rsidTr="00CB330D">
        <w:tc>
          <w:tcPr>
            <w:tcW w:w="1705" w:type="dxa"/>
          </w:tcPr>
          <w:p w14:paraId="35D86393" w14:textId="77777777" w:rsidR="00E162BB" w:rsidRPr="00BF2A1B" w:rsidRDefault="00E162BB" w:rsidP="00CB330D">
            <w:pPr>
              <w:pStyle w:val="BodyText"/>
              <w:spacing w:after="0"/>
              <w:rPr>
                <w:rFonts w:ascii="Times New Roman" w:hAnsi="Times New Roman"/>
                <w:szCs w:val="20"/>
                <w:lang w:eastAsia="zh-CN"/>
              </w:rPr>
            </w:pPr>
          </w:p>
        </w:tc>
        <w:tc>
          <w:tcPr>
            <w:tcW w:w="7645" w:type="dxa"/>
          </w:tcPr>
          <w:p w14:paraId="4970D445" w14:textId="77777777" w:rsidR="00E162BB" w:rsidRPr="00BF2A1B" w:rsidRDefault="00E162BB" w:rsidP="00CB330D">
            <w:pPr>
              <w:pStyle w:val="BodyText"/>
              <w:spacing w:after="0"/>
              <w:rPr>
                <w:rFonts w:ascii="Times New Roman" w:hAnsi="Times New Roman"/>
                <w:szCs w:val="20"/>
                <w:lang w:eastAsia="zh-CN"/>
              </w:rPr>
            </w:pPr>
          </w:p>
        </w:tc>
      </w:tr>
    </w:tbl>
    <w:p w14:paraId="06C22F5A" w14:textId="77777777" w:rsidR="00E162BB" w:rsidRDefault="00E162BB" w:rsidP="00E162BB">
      <w:pPr>
        <w:pStyle w:val="BodyText"/>
        <w:spacing w:after="0"/>
        <w:rPr>
          <w:rFonts w:ascii="Times New Roman" w:hAnsi="Times New Roman"/>
          <w:sz w:val="22"/>
          <w:szCs w:val="22"/>
          <w:lang w:eastAsia="zh-CN"/>
        </w:rPr>
      </w:pPr>
    </w:p>
    <w:p w14:paraId="629F4A10" w14:textId="77777777" w:rsidR="00E162BB" w:rsidRDefault="00E162BB" w:rsidP="00E162BB">
      <w:pPr>
        <w:pStyle w:val="BodyText"/>
        <w:spacing w:after="0"/>
        <w:rPr>
          <w:rFonts w:ascii="Times New Roman" w:hAnsi="Times New Roman"/>
          <w:sz w:val="22"/>
          <w:szCs w:val="22"/>
          <w:lang w:eastAsia="zh-CN"/>
        </w:rPr>
      </w:pPr>
    </w:p>
    <w:p w14:paraId="38A06373" w14:textId="7C14177A" w:rsidR="00F07D89" w:rsidRDefault="00F07D89" w:rsidP="00BF3DDD">
      <w:pPr>
        <w:pStyle w:val="BodyText"/>
        <w:spacing w:after="0" w:line="240" w:lineRule="auto"/>
        <w:rPr>
          <w:rFonts w:ascii="Times New Roman" w:hAnsi="Times New Roman"/>
          <w:sz w:val="22"/>
          <w:szCs w:val="22"/>
          <w:lang w:eastAsia="zh-CN"/>
        </w:rPr>
      </w:pPr>
    </w:p>
    <w:p w14:paraId="04A71527" w14:textId="269135ED" w:rsidR="00F07D89" w:rsidRDefault="00F07D89" w:rsidP="00F07D89">
      <w:pPr>
        <w:pStyle w:val="Heading3"/>
        <w:rPr>
          <w:rFonts w:eastAsia="SimSun"/>
          <w:lang w:eastAsia="zh-CN"/>
        </w:rPr>
      </w:pPr>
      <w:r>
        <w:rPr>
          <w:rFonts w:eastAsia="SimSun"/>
          <w:lang w:eastAsia="zh-CN"/>
        </w:rPr>
        <w:t>2.2.2 Technique #A-2</w:t>
      </w:r>
    </w:p>
    <w:p w14:paraId="2FFF9844" w14:textId="77777777" w:rsidR="00A50943" w:rsidRPr="005E319F" w:rsidRDefault="00A50943" w:rsidP="00A50943">
      <w:pPr>
        <w:pStyle w:val="BodyText"/>
        <w:numPr>
          <w:ilvl w:val="0"/>
          <w:numId w:val="5"/>
        </w:numPr>
        <w:spacing w:after="0"/>
        <w:rPr>
          <w:rFonts w:ascii="Times New Roman" w:hAnsi="Times New Roman"/>
          <w:szCs w:val="20"/>
          <w:lang w:eastAsia="zh-CN"/>
        </w:rPr>
      </w:pPr>
      <w:r w:rsidRPr="005E319F">
        <w:rPr>
          <w:rFonts w:ascii="Times New Roman" w:hAnsi="Times New Roman"/>
          <w:szCs w:val="20"/>
          <w:lang w:eastAsia="zh-CN"/>
        </w:rPr>
        <w:t xml:space="preserve">[1] </w:t>
      </w:r>
      <w:proofErr w:type="spellStart"/>
      <w:r w:rsidRPr="005E319F">
        <w:rPr>
          <w:rFonts w:ascii="Times New Roman" w:hAnsi="Times New Roman"/>
          <w:szCs w:val="20"/>
          <w:lang w:eastAsia="zh-CN"/>
        </w:rPr>
        <w:t>Futurewei</w:t>
      </w:r>
      <w:proofErr w:type="spellEnd"/>
    </w:p>
    <w:p w14:paraId="7B81307B" w14:textId="154E8DB9" w:rsidR="00A50943" w:rsidRPr="005E319F" w:rsidRDefault="00A50943" w:rsidP="00A50943">
      <w:pPr>
        <w:pStyle w:val="BodyText"/>
        <w:numPr>
          <w:ilvl w:val="1"/>
          <w:numId w:val="5"/>
        </w:numPr>
        <w:spacing w:after="0"/>
        <w:rPr>
          <w:rFonts w:ascii="Times New Roman" w:hAnsi="Times New Roman"/>
          <w:szCs w:val="20"/>
          <w:lang w:eastAsia="zh-CN"/>
        </w:rPr>
      </w:pPr>
      <w:r w:rsidRPr="005E319F">
        <w:rPr>
          <w:rFonts w:ascii="Times New Roman" w:hAnsi="Times New Roman"/>
          <w:szCs w:val="20"/>
          <w:lang w:eastAsia="zh-CN"/>
        </w:rPr>
        <w:t>Proposal 1: Technique A-1, A-2 and A-6 as described in R1-2210744 should be included in the TR and recommended for inclusion and continuation in the WI.</w:t>
      </w:r>
    </w:p>
    <w:p w14:paraId="019FA935" w14:textId="1EA20B11" w:rsidR="006148C6" w:rsidRPr="005E319F" w:rsidRDefault="006148C6" w:rsidP="006148C6">
      <w:pPr>
        <w:pStyle w:val="BodyText"/>
        <w:numPr>
          <w:ilvl w:val="0"/>
          <w:numId w:val="5"/>
        </w:numPr>
        <w:spacing w:after="0"/>
        <w:rPr>
          <w:rFonts w:ascii="Times New Roman" w:hAnsi="Times New Roman"/>
          <w:szCs w:val="20"/>
          <w:lang w:eastAsia="zh-CN"/>
        </w:rPr>
      </w:pPr>
      <w:r w:rsidRPr="005E319F">
        <w:rPr>
          <w:rFonts w:ascii="Times New Roman" w:hAnsi="Times New Roman"/>
          <w:szCs w:val="20"/>
          <w:lang w:eastAsia="zh-CN"/>
        </w:rPr>
        <w:t xml:space="preserve">[2] Huawei, </w:t>
      </w:r>
      <w:proofErr w:type="spellStart"/>
      <w:r w:rsidRPr="005E319F">
        <w:rPr>
          <w:rFonts w:ascii="Times New Roman" w:hAnsi="Times New Roman"/>
          <w:szCs w:val="20"/>
          <w:lang w:eastAsia="zh-CN"/>
        </w:rPr>
        <w:t>HiSilicon</w:t>
      </w:r>
      <w:proofErr w:type="spellEnd"/>
    </w:p>
    <w:p w14:paraId="498F59DA" w14:textId="0E05F85D" w:rsidR="006148C6" w:rsidRPr="005E319F" w:rsidRDefault="006148C6" w:rsidP="006148C6">
      <w:pPr>
        <w:pStyle w:val="BodyText"/>
        <w:numPr>
          <w:ilvl w:val="1"/>
          <w:numId w:val="5"/>
        </w:numPr>
        <w:spacing w:after="0"/>
        <w:rPr>
          <w:rFonts w:ascii="Times New Roman" w:hAnsi="Times New Roman"/>
          <w:szCs w:val="20"/>
          <w:lang w:eastAsia="zh-CN"/>
        </w:rPr>
      </w:pPr>
      <w:r w:rsidRPr="005E319F">
        <w:rPr>
          <w:rFonts w:ascii="Times New Roman" w:hAnsi="Times New Roman"/>
          <w:szCs w:val="20"/>
          <w:lang w:eastAsia="zh-CN"/>
        </w:rPr>
        <w:t xml:space="preserve">Observation 8: Due to the signaling overhead of reconfiguration/deactivation of UE specific channels and signals, cell-specific or UE group common dynamic signaling for adaptation on UE specific signals and channels is an optimization to further decrease the energy consumption of </w:t>
      </w:r>
      <w:proofErr w:type="spellStart"/>
      <w:r w:rsidRPr="005E319F">
        <w:rPr>
          <w:rFonts w:ascii="Times New Roman" w:hAnsi="Times New Roman"/>
          <w:szCs w:val="20"/>
          <w:lang w:eastAsia="zh-CN"/>
        </w:rPr>
        <w:t>gNB</w:t>
      </w:r>
      <w:proofErr w:type="spellEnd"/>
      <w:r w:rsidRPr="005E319F">
        <w:rPr>
          <w:rFonts w:ascii="Times New Roman" w:hAnsi="Times New Roman"/>
          <w:szCs w:val="20"/>
          <w:lang w:eastAsia="zh-CN"/>
        </w:rPr>
        <w:t>.</w:t>
      </w:r>
    </w:p>
    <w:p w14:paraId="1615B831" w14:textId="784D1190" w:rsidR="006148C6" w:rsidRPr="005E319F" w:rsidRDefault="006148C6" w:rsidP="006148C6">
      <w:pPr>
        <w:pStyle w:val="BodyText"/>
        <w:numPr>
          <w:ilvl w:val="1"/>
          <w:numId w:val="5"/>
        </w:numPr>
        <w:spacing w:after="0"/>
        <w:rPr>
          <w:rFonts w:ascii="Times New Roman" w:hAnsi="Times New Roman"/>
          <w:szCs w:val="20"/>
          <w:lang w:eastAsia="zh-CN"/>
        </w:rPr>
      </w:pPr>
      <w:r w:rsidRPr="005E319F">
        <w:rPr>
          <w:rFonts w:ascii="Times New Roman" w:hAnsi="Times New Roman"/>
          <w:szCs w:val="20"/>
          <w:lang w:eastAsia="zh-CN"/>
        </w:rPr>
        <w:t>Proposal 7</w:t>
      </w:r>
      <w:r w:rsidRPr="005E319F">
        <w:rPr>
          <w:rFonts w:ascii="Times New Roman" w:hAnsi="Times New Roman"/>
          <w:szCs w:val="20"/>
          <w:lang w:eastAsia="zh-CN"/>
        </w:rPr>
        <w:t>：</w:t>
      </w:r>
      <w:r w:rsidRPr="005E319F">
        <w:rPr>
          <w:rFonts w:ascii="Times New Roman" w:hAnsi="Times New Roman"/>
          <w:szCs w:val="20"/>
          <w:lang w:eastAsia="zh-CN"/>
        </w:rPr>
        <w:t>Technique #A-2 and #A-4 may be jointly considered to perform the dynamic adaptation of UE specific signals/channels and the DTX/DRX operation.</w:t>
      </w:r>
    </w:p>
    <w:p w14:paraId="3FA7AF15" w14:textId="58C37AD8" w:rsidR="00BE4AE0" w:rsidRPr="005E319F" w:rsidRDefault="00BE4AE0" w:rsidP="00BE4AE0">
      <w:pPr>
        <w:pStyle w:val="BodyText"/>
        <w:numPr>
          <w:ilvl w:val="0"/>
          <w:numId w:val="5"/>
        </w:numPr>
        <w:spacing w:after="0"/>
        <w:rPr>
          <w:rFonts w:ascii="Times New Roman" w:hAnsi="Times New Roman"/>
          <w:szCs w:val="20"/>
          <w:lang w:eastAsia="zh-CN"/>
        </w:rPr>
      </w:pPr>
      <w:r w:rsidRPr="005E319F">
        <w:rPr>
          <w:rFonts w:ascii="Times New Roman" w:hAnsi="Times New Roman"/>
          <w:szCs w:val="20"/>
          <w:lang w:eastAsia="zh-CN"/>
        </w:rPr>
        <w:t>[3] vivo</w:t>
      </w:r>
    </w:p>
    <w:p w14:paraId="5E4CA4D5" w14:textId="3706CFC0" w:rsidR="00BE4AE0" w:rsidRPr="005E319F" w:rsidRDefault="00BE4AE0" w:rsidP="00BE4AE0">
      <w:pPr>
        <w:pStyle w:val="BodyText"/>
        <w:numPr>
          <w:ilvl w:val="1"/>
          <w:numId w:val="5"/>
        </w:numPr>
        <w:spacing w:after="0"/>
        <w:rPr>
          <w:rFonts w:ascii="Times New Roman" w:hAnsi="Times New Roman"/>
          <w:szCs w:val="20"/>
          <w:lang w:eastAsia="zh-CN"/>
        </w:rPr>
      </w:pPr>
      <w:r w:rsidRPr="005E319F">
        <w:rPr>
          <w:rFonts w:ascii="Times New Roman" w:hAnsi="Times New Roman"/>
          <w:szCs w:val="20"/>
          <w:lang w:eastAsia="zh-CN"/>
        </w:rPr>
        <w:t>Observation 4: This issue could be solved by the implementation, i.e., by going through the RRC, MAC-CE updates, or DCI active/inactive.</w:t>
      </w:r>
    </w:p>
    <w:p w14:paraId="1B5CBB84" w14:textId="2E0C7A5B" w:rsidR="00F54168" w:rsidRPr="005E319F" w:rsidRDefault="00F54168" w:rsidP="00F54168">
      <w:pPr>
        <w:pStyle w:val="BodyText"/>
        <w:numPr>
          <w:ilvl w:val="0"/>
          <w:numId w:val="5"/>
        </w:numPr>
        <w:spacing w:after="0"/>
        <w:rPr>
          <w:rFonts w:ascii="Times New Roman" w:hAnsi="Times New Roman"/>
          <w:szCs w:val="20"/>
          <w:lang w:eastAsia="zh-CN"/>
        </w:rPr>
      </w:pPr>
      <w:r w:rsidRPr="005E319F">
        <w:rPr>
          <w:rFonts w:ascii="Times New Roman" w:hAnsi="Times New Roman"/>
          <w:szCs w:val="20"/>
          <w:lang w:eastAsia="zh-CN"/>
        </w:rPr>
        <w:t>[5] Nokia, NSB</w:t>
      </w:r>
    </w:p>
    <w:p w14:paraId="46AF583E" w14:textId="77777777" w:rsidR="00F54168" w:rsidRPr="005E319F" w:rsidRDefault="00F54168" w:rsidP="00F54168">
      <w:pPr>
        <w:pStyle w:val="BodyText"/>
        <w:numPr>
          <w:ilvl w:val="1"/>
          <w:numId w:val="5"/>
        </w:numPr>
        <w:overflowPunct w:val="0"/>
        <w:autoSpaceDE w:val="0"/>
        <w:autoSpaceDN w:val="0"/>
        <w:adjustRightInd w:val="0"/>
        <w:spacing w:after="0" w:line="240" w:lineRule="auto"/>
        <w:jc w:val="left"/>
        <w:textAlignment w:val="baseline"/>
        <w:rPr>
          <w:rFonts w:ascii="Times New Roman" w:hAnsi="Times New Roman"/>
          <w:szCs w:val="20"/>
          <w:lang w:eastAsia="zh-CN"/>
        </w:rPr>
      </w:pPr>
      <w:r w:rsidRPr="005E319F">
        <w:rPr>
          <w:rFonts w:ascii="Times New Roman" w:hAnsi="Times New Roman"/>
          <w:szCs w:val="20"/>
          <w:lang w:eastAsia="zh-CN"/>
        </w:rPr>
        <w:t>Background:</w:t>
      </w:r>
    </w:p>
    <w:p w14:paraId="4FD9238E" w14:textId="77777777" w:rsidR="00F54168" w:rsidRPr="005E319F" w:rsidRDefault="00F54168" w:rsidP="00F54168">
      <w:pPr>
        <w:pStyle w:val="BodyText"/>
        <w:numPr>
          <w:ilvl w:val="2"/>
          <w:numId w:val="5"/>
        </w:numPr>
        <w:overflowPunct w:val="0"/>
        <w:autoSpaceDE w:val="0"/>
        <w:autoSpaceDN w:val="0"/>
        <w:adjustRightInd w:val="0"/>
        <w:spacing w:after="0" w:line="240" w:lineRule="auto"/>
        <w:textAlignment w:val="baseline"/>
        <w:rPr>
          <w:rFonts w:ascii="Times New Roman" w:hAnsi="Times New Roman"/>
          <w:szCs w:val="20"/>
          <w:lang w:eastAsia="zh-CN"/>
        </w:rPr>
      </w:pPr>
      <w:r w:rsidRPr="005E319F">
        <w:rPr>
          <w:rFonts w:ascii="Times New Roman" w:hAnsi="Times New Roman"/>
          <w:szCs w:val="20"/>
          <w:lang w:eastAsia="zh-CN"/>
        </w:rPr>
        <w:t xml:space="preserve">The semi-static configured UE specific channels/signals may require </w:t>
      </w:r>
      <w:r w:rsidRPr="005E319F">
        <w:rPr>
          <w:rFonts w:ascii="Times New Roman" w:hAnsi="Times New Roman"/>
          <w:color w:val="FF0000"/>
          <w:szCs w:val="20"/>
          <w:lang w:eastAsia="zh-CN"/>
        </w:rPr>
        <w:t xml:space="preserve">the </w:t>
      </w:r>
      <w:proofErr w:type="spellStart"/>
      <w:r w:rsidRPr="005E319F">
        <w:rPr>
          <w:rFonts w:ascii="Times New Roman" w:hAnsi="Times New Roman"/>
          <w:szCs w:val="20"/>
          <w:lang w:eastAsia="zh-CN"/>
        </w:rPr>
        <w:t>gNB</w:t>
      </w:r>
      <w:proofErr w:type="spellEnd"/>
      <w:r w:rsidRPr="005E319F">
        <w:rPr>
          <w:rFonts w:ascii="Times New Roman" w:hAnsi="Times New Roman"/>
          <w:szCs w:val="20"/>
          <w:lang w:eastAsia="zh-CN"/>
        </w:rPr>
        <w:t xml:space="preserve"> </w:t>
      </w:r>
      <w:r w:rsidRPr="005E319F">
        <w:rPr>
          <w:rFonts w:ascii="Times New Roman" w:hAnsi="Times New Roman"/>
          <w:color w:val="FF0000"/>
          <w:szCs w:val="20"/>
          <w:lang w:eastAsia="zh-CN"/>
        </w:rPr>
        <w:t xml:space="preserve">to perform </w:t>
      </w:r>
      <w:r w:rsidRPr="005E319F">
        <w:rPr>
          <w:rFonts w:ascii="Times New Roman" w:hAnsi="Times New Roman"/>
          <w:strike/>
          <w:color w:val="FF0000"/>
          <w:szCs w:val="20"/>
          <w:lang w:eastAsia="zh-CN"/>
        </w:rPr>
        <w:t>for</w:t>
      </w:r>
      <w:r w:rsidRPr="005E319F">
        <w:rPr>
          <w:rFonts w:ascii="Times New Roman" w:hAnsi="Times New Roman"/>
          <w:szCs w:val="20"/>
          <w:lang w:eastAsia="zh-CN"/>
        </w:rPr>
        <w:t xml:space="preserve"> periodic transmission or </w:t>
      </w:r>
      <w:proofErr w:type="gramStart"/>
      <w:r w:rsidRPr="005E319F">
        <w:rPr>
          <w:rFonts w:ascii="Times New Roman" w:hAnsi="Times New Roman"/>
          <w:szCs w:val="20"/>
          <w:lang w:eastAsia="zh-CN"/>
        </w:rPr>
        <w:t>reception</w:t>
      </w:r>
      <w:r w:rsidRPr="005E319F">
        <w:rPr>
          <w:rFonts w:ascii="Times New Roman" w:hAnsi="Times New Roman"/>
          <w:color w:val="FF0000"/>
          <w:szCs w:val="20"/>
          <w:lang w:eastAsia="zh-CN"/>
        </w:rPr>
        <w:t>,</w:t>
      </w:r>
      <w:r w:rsidRPr="005E319F">
        <w:rPr>
          <w:rFonts w:ascii="Times New Roman" w:hAnsi="Times New Roman"/>
          <w:szCs w:val="20"/>
          <w:lang w:eastAsia="zh-CN"/>
        </w:rPr>
        <w:t xml:space="preserve"> if</w:t>
      </w:r>
      <w:proofErr w:type="gramEnd"/>
      <w:r w:rsidRPr="005E319F">
        <w:rPr>
          <w:rFonts w:ascii="Times New Roman" w:hAnsi="Times New Roman"/>
          <w:szCs w:val="20"/>
          <w:lang w:eastAsia="zh-CN"/>
        </w:rPr>
        <w:t xml:space="preserve"> they are activated. </w:t>
      </w:r>
      <w:r w:rsidRPr="005E319F">
        <w:rPr>
          <w:rFonts w:ascii="Times New Roman" w:hAnsi="Times New Roman"/>
          <w:strike/>
          <w:color w:val="FF0000"/>
          <w:szCs w:val="20"/>
          <w:lang w:eastAsia="zh-CN"/>
        </w:rPr>
        <w:t xml:space="preserve">Dynamic adaptation of </w:t>
      </w:r>
      <w:r w:rsidRPr="005E319F">
        <w:rPr>
          <w:rFonts w:ascii="Times New Roman" w:hAnsi="Times New Roman"/>
          <w:strike/>
          <w:color w:val="FF0000"/>
          <w:szCs w:val="20"/>
          <w:lang w:eastAsia="zh-CN"/>
        </w:rPr>
        <w:lastRenderedPageBreak/>
        <w:t xml:space="preserve">transmission or reception of signals/channels may provide more opportunities for </w:t>
      </w:r>
      <w:proofErr w:type="spellStart"/>
      <w:r w:rsidRPr="005E319F">
        <w:rPr>
          <w:rFonts w:ascii="Times New Roman" w:hAnsi="Times New Roman"/>
          <w:strike/>
          <w:color w:val="FF0000"/>
          <w:szCs w:val="20"/>
          <w:lang w:eastAsia="zh-CN"/>
        </w:rPr>
        <w:t>gNB</w:t>
      </w:r>
      <w:proofErr w:type="spellEnd"/>
      <w:r w:rsidRPr="005E319F">
        <w:rPr>
          <w:rFonts w:ascii="Times New Roman" w:hAnsi="Times New Roman"/>
          <w:strike/>
          <w:color w:val="FF0000"/>
          <w:szCs w:val="20"/>
          <w:lang w:eastAsia="zh-CN"/>
        </w:rPr>
        <w:t xml:space="preserve"> to enter inactive state.</w:t>
      </w:r>
    </w:p>
    <w:p w14:paraId="5835E10A" w14:textId="77777777" w:rsidR="00F54168" w:rsidRPr="005E319F" w:rsidRDefault="00F54168" w:rsidP="00F54168">
      <w:pPr>
        <w:pStyle w:val="BodyText"/>
        <w:numPr>
          <w:ilvl w:val="2"/>
          <w:numId w:val="5"/>
        </w:numPr>
        <w:overflowPunct w:val="0"/>
        <w:autoSpaceDE w:val="0"/>
        <w:autoSpaceDN w:val="0"/>
        <w:adjustRightInd w:val="0"/>
        <w:spacing w:line="240" w:lineRule="auto"/>
        <w:textAlignment w:val="baseline"/>
        <w:rPr>
          <w:rFonts w:ascii="Times New Roman" w:hAnsi="Times New Roman"/>
          <w:szCs w:val="20"/>
          <w:lang w:eastAsia="zh-CN"/>
        </w:rPr>
      </w:pPr>
      <w:r w:rsidRPr="005E319F">
        <w:rPr>
          <w:rFonts w:ascii="Times New Roman" w:hAnsi="Times New Roman"/>
          <w:szCs w:val="20"/>
          <w:lang w:eastAsia="zh-CN"/>
        </w:rPr>
        <w:t>Except for positioning RS (PRS), the configurations for the listed UE-specific signals/channels are BWP-specific</w:t>
      </w:r>
      <w:r w:rsidRPr="005E319F">
        <w:rPr>
          <w:rFonts w:ascii="Times New Roman" w:hAnsi="Times New Roman"/>
          <w:strike/>
          <w:color w:val="FF0000"/>
          <w:szCs w:val="20"/>
          <w:lang w:eastAsia="zh-CN"/>
        </w:rPr>
        <w:t>, and BWP adaptation framework can be utilized for dynamic adaptation for a UE capable of multiple BWPs and dynamic BWP switching</w:t>
      </w:r>
    </w:p>
    <w:p w14:paraId="2FBED2F2" w14:textId="4492933E" w:rsidR="00F54168" w:rsidRPr="005E319F" w:rsidRDefault="00DF7444" w:rsidP="00DF7444">
      <w:pPr>
        <w:pStyle w:val="BodyText"/>
        <w:numPr>
          <w:ilvl w:val="0"/>
          <w:numId w:val="5"/>
        </w:numPr>
        <w:spacing w:after="0"/>
        <w:rPr>
          <w:rFonts w:ascii="Times New Roman" w:hAnsi="Times New Roman"/>
          <w:szCs w:val="20"/>
          <w:lang w:eastAsia="zh-CN"/>
        </w:rPr>
      </w:pPr>
      <w:r w:rsidRPr="005E319F">
        <w:rPr>
          <w:rFonts w:ascii="Times New Roman" w:hAnsi="Times New Roman"/>
          <w:szCs w:val="20"/>
          <w:lang w:eastAsia="zh-CN"/>
        </w:rPr>
        <w:t>[6] CATT</w:t>
      </w:r>
    </w:p>
    <w:p w14:paraId="6F0D5D7E" w14:textId="77777777" w:rsidR="00DF7444" w:rsidRPr="005E319F" w:rsidRDefault="00DF7444" w:rsidP="00DF7444">
      <w:pPr>
        <w:pStyle w:val="BodyText"/>
        <w:numPr>
          <w:ilvl w:val="1"/>
          <w:numId w:val="5"/>
        </w:numPr>
        <w:spacing w:after="0"/>
        <w:rPr>
          <w:rFonts w:ascii="Times New Roman" w:hAnsi="Times New Roman"/>
          <w:szCs w:val="20"/>
          <w:lang w:eastAsia="zh-CN"/>
        </w:rPr>
      </w:pPr>
      <w:r w:rsidRPr="005E319F">
        <w:rPr>
          <w:rFonts w:ascii="Times New Roman" w:hAnsi="Times New Roman"/>
          <w:szCs w:val="20"/>
          <w:lang w:eastAsia="zh-CN"/>
        </w:rPr>
        <w:t xml:space="preserve">Proposal 2: The network energy saving technique of adaptation of SSB (Technique#A-6) with semi static cell ON/OFF provides the energy saving gain of 22.0%-43.6% with and without the additional cell DTX, respectively, during cell ON, which the low system load assumes 1 UE per cell in FTP3 traffic model. </w:t>
      </w:r>
    </w:p>
    <w:p w14:paraId="6EC8A8A7" w14:textId="77777777" w:rsidR="00DF7444" w:rsidRPr="005E319F" w:rsidRDefault="00DF7444" w:rsidP="00DF7444">
      <w:pPr>
        <w:pStyle w:val="BodyText"/>
        <w:numPr>
          <w:ilvl w:val="2"/>
          <w:numId w:val="5"/>
        </w:numPr>
        <w:spacing w:after="0"/>
        <w:rPr>
          <w:rFonts w:ascii="Times New Roman" w:hAnsi="Times New Roman"/>
          <w:szCs w:val="20"/>
          <w:lang w:eastAsia="zh-CN"/>
        </w:rPr>
      </w:pPr>
      <w:r w:rsidRPr="005E319F">
        <w:rPr>
          <w:rFonts w:ascii="Times New Roman" w:hAnsi="Times New Roman"/>
          <w:szCs w:val="20"/>
          <w:lang w:eastAsia="zh-CN"/>
        </w:rPr>
        <w:t xml:space="preserve">The triggering mechanism of on-demand SSB transmission for the discovery of the </w:t>
      </w:r>
      <w:proofErr w:type="spellStart"/>
      <w:r w:rsidRPr="005E319F">
        <w:rPr>
          <w:rFonts w:ascii="Times New Roman" w:hAnsi="Times New Roman"/>
          <w:szCs w:val="20"/>
          <w:lang w:eastAsia="zh-CN"/>
        </w:rPr>
        <w:t>gNB</w:t>
      </w:r>
      <w:proofErr w:type="spellEnd"/>
      <w:r w:rsidRPr="005E319F">
        <w:rPr>
          <w:rFonts w:ascii="Times New Roman" w:hAnsi="Times New Roman"/>
          <w:szCs w:val="20"/>
          <w:lang w:eastAsia="zh-CN"/>
        </w:rPr>
        <w:t xml:space="preserve"> in the inactive state should be included in work of the cell ON/OFF network energy technique. </w:t>
      </w:r>
    </w:p>
    <w:p w14:paraId="16A07753" w14:textId="25BE088B" w:rsidR="00DF7444" w:rsidRPr="005E319F" w:rsidRDefault="00DC150F" w:rsidP="00DC150F">
      <w:pPr>
        <w:pStyle w:val="BodyText"/>
        <w:numPr>
          <w:ilvl w:val="0"/>
          <w:numId w:val="5"/>
        </w:numPr>
        <w:spacing w:after="0"/>
        <w:rPr>
          <w:rFonts w:ascii="Times New Roman" w:hAnsi="Times New Roman"/>
          <w:szCs w:val="20"/>
          <w:lang w:eastAsia="zh-CN"/>
        </w:rPr>
      </w:pPr>
      <w:r w:rsidRPr="005E319F">
        <w:rPr>
          <w:rFonts w:ascii="Times New Roman" w:hAnsi="Times New Roman"/>
          <w:szCs w:val="20"/>
          <w:lang w:eastAsia="zh-CN"/>
        </w:rPr>
        <w:t>[10] OPPO</w:t>
      </w:r>
    </w:p>
    <w:p w14:paraId="52C9EE18" w14:textId="77777777" w:rsidR="00DC150F" w:rsidRPr="005E319F" w:rsidRDefault="00DC150F" w:rsidP="00DC150F">
      <w:pPr>
        <w:pStyle w:val="BodyText"/>
        <w:numPr>
          <w:ilvl w:val="1"/>
          <w:numId w:val="5"/>
        </w:numPr>
        <w:spacing w:after="0"/>
        <w:rPr>
          <w:rFonts w:ascii="Times New Roman" w:hAnsi="Times New Roman"/>
          <w:szCs w:val="20"/>
          <w:lang w:eastAsia="zh-CN"/>
        </w:rPr>
      </w:pPr>
      <w:r w:rsidRPr="005E319F">
        <w:rPr>
          <w:rFonts w:ascii="Times New Roman" w:hAnsi="Times New Roman"/>
          <w:szCs w:val="20"/>
          <w:lang w:eastAsia="zh-CN"/>
        </w:rPr>
        <w:t xml:space="preserve">Technique #A-2: Dynamic adaptation of UE specific signals and channels </w:t>
      </w:r>
    </w:p>
    <w:p w14:paraId="27BFE82F" w14:textId="77777777" w:rsidR="00DC150F" w:rsidRPr="005E319F" w:rsidRDefault="00DC150F" w:rsidP="00DC150F">
      <w:pPr>
        <w:pStyle w:val="BodyText"/>
        <w:numPr>
          <w:ilvl w:val="2"/>
          <w:numId w:val="5"/>
        </w:numPr>
        <w:spacing w:after="0"/>
        <w:rPr>
          <w:rFonts w:ascii="Times New Roman" w:hAnsi="Times New Roman"/>
          <w:szCs w:val="20"/>
          <w:lang w:eastAsia="zh-CN"/>
        </w:rPr>
      </w:pPr>
      <w:r w:rsidRPr="005E319F">
        <w:rPr>
          <w:rFonts w:ascii="Times New Roman" w:hAnsi="Times New Roman"/>
          <w:szCs w:val="20"/>
          <w:lang w:eastAsia="zh-CN"/>
        </w:rPr>
        <w:t>Reducing/omitting time occasions for the UE specific resources during periods of low activity.</w:t>
      </w:r>
    </w:p>
    <w:p w14:paraId="083B2845" w14:textId="77777777" w:rsidR="00DC150F" w:rsidRPr="005E319F" w:rsidRDefault="00DC150F" w:rsidP="00DC150F">
      <w:pPr>
        <w:pStyle w:val="BodyText"/>
        <w:numPr>
          <w:ilvl w:val="3"/>
          <w:numId w:val="5"/>
        </w:numPr>
        <w:spacing w:after="0"/>
        <w:rPr>
          <w:rFonts w:ascii="Times New Roman" w:hAnsi="Times New Roman"/>
          <w:szCs w:val="20"/>
          <w:lang w:eastAsia="zh-CN"/>
        </w:rPr>
      </w:pPr>
      <w:r w:rsidRPr="005E319F">
        <w:rPr>
          <w:rFonts w:ascii="Times New Roman" w:hAnsi="Times New Roman"/>
          <w:szCs w:val="20"/>
          <w:lang w:eastAsia="zh-CN"/>
        </w:rPr>
        <w:t xml:space="preserve">Potential list of UE specific resources </w:t>
      </w:r>
      <w:proofErr w:type="gramStart"/>
      <w:r w:rsidRPr="005E319F">
        <w:rPr>
          <w:rFonts w:ascii="Times New Roman" w:hAnsi="Times New Roman"/>
          <w:szCs w:val="20"/>
          <w:lang w:eastAsia="zh-CN"/>
        </w:rPr>
        <w:t>are</w:t>
      </w:r>
      <w:proofErr w:type="gramEnd"/>
      <w:r w:rsidRPr="005E319F">
        <w:rPr>
          <w:rFonts w:ascii="Times New Roman" w:hAnsi="Times New Roman"/>
          <w:szCs w:val="20"/>
          <w:lang w:eastAsia="zh-CN"/>
        </w:rPr>
        <w:t xml:space="preserve"> CSI-RS, group-common/UE-specific PDCCH, SPS PDSCH, PUCCH carrying SR, PUCCH/PUSCH carrying CSI reports, PUCCH carrying HARQ-ACK for SPS, CG-PUSCH, SRS, positioning RS (PRS).</w:t>
      </w:r>
    </w:p>
    <w:p w14:paraId="6084A6B2" w14:textId="77777777" w:rsidR="00DC150F" w:rsidRPr="005E319F" w:rsidRDefault="00DC150F" w:rsidP="00DC150F">
      <w:pPr>
        <w:pStyle w:val="BodyText"/>
        <w:numPr>
          <w:ilvl w:val="2"/>
          <w:numId w:val="5"/>
        </w:numPr>
        <w:spacing w:after="0"/>
        <w:rPr>
          <w:rFonts w:ascii="Times New Roman" w:hAnsi="Times New Roman"/>
          <w:szCs w:val="20"/>
          <w:u w:val="single"/>
          <w:lang w:eastAsia="zh-CN"/>
        </w:rPr>
      </w:pPr>
      <w:r w:rsidRPr="005E319F">
        <w:rPr>
          <w:rFonts w:ascii="Times New Roman" w:hAnsi="Times New Roman"/>
          <w:color w:val="C00000"/>
          <w:szCs w:val="20"/>
          <w:u w:val="single"/>
          <w:lang w:eastAsia="zh-CN"/>
        </w:rPr>
        <w:t>UE assistance information report for reducing/omitting time occasions.</w:t>
      </w:r>
    </w:p>
    <w:p w14:paraId="065A8DA6" w14:textId="088F1E96" w:rsidR="00DC150F" w:rsidRPr="005E319F" w:rsidRDefault="00C37B09" w:rsidP="00C37B09">
      <w:pPr>
        <w:pStyle w:val="BodyText"/>
        <w:numPr>
          <w:ilvl w:val="0"/>
          <w:numId w:val="5"/>
        </w:numPr>
        <w:spacing w:after="0"/>
        <w:rPr>
          <w:rFonts w:ascii="Times New Roman" w:hAnsi="Times New Roman"/>
          <w:szCs w:val="20"/>
          <w:lang w:eastAsia="zh-CN"/>
        </w:rPr>
      </w:pPr>
      <w:r w:rsidRPr="005E319F">
        <w:rPr>
          <w:rFonts w:ascii="Times New Roman" w:hAnsi="Times New Roman"/>
          <w:szCs w:val="20"/>
          <w:lang w:eastAsia="zh-CN"/>
        </w:rPr>
        <w:t>[14] CMCC</w:t>
      </w:r>
    </w:p>
    <w:p w14:paraId="7595104B" w14:textId="6811A8B6" w:rsidR="00C37B09" w:rsidRPr="005E319F" w:rsidRDefault="00C37B09" w:rsidP="00C37B09">
      <w:pPr>
        <w:pStyle w:val="BodyText"/>
        <w:numPr>
          <w:ilvl w:val="1"/>
          <w:numId w:val="5"/>
        </w:numPr>
        <w:spacing w:after="0"/>
        <w:rPr>
          <w:rFonts w:ascii="Times New Roman" w:hAnsi="Times New Roman"/>
          <w:szCs w:val="20"/>
          <w:lang w:eastAsia="zh-CN"/>
        </w:rPr>
      </w:pPr>
      <w:r w:rsidRPr="005E319F">
        <w:rPr>
          <w:rFonts w:ascii="Times New Roman" w:hAnsi="Times New Roman"/>
          <w:szCs w:val="20"/>
          <w:lang w:eastAsia="zh-CN"/>
        </w:rPr>
        <w:t>Observation 3: Dynamic adaptation of UE specific signals and channels mainly focus on reference signals.</w:t>
      </w:r>
    </w:p>
    <w:p w14:paraId="43B3B478" w14:textId="77777777" w:rsidR="00C37B09" w:rsidRPr="005E319F" w:rsidRDefault="00C37B09" w:rsidP="00C37B09">
      <w:pPr>
        <w:pStyle w:val="BodyText"/>
        <w:numPr>
          <w:ilvl w:val="1"/>
          <w:numId w:val="5"/>
        </w:numPr>
        <w:spacing w:after="0"/>
        <w:rPr>
          <w:rFonts w:ascii="Times New Roman" w:hAnsi="Times New Roman"/>
          <w:szCs w:val="20"/>
          <w:lang w:eastAsia="zh-CN"/>
        </w:rPr>
      </w:pPr>
      <w:r w:rsidRPr="005E319F">
        <w:rPr>
          <w:rFonts w:ascii="Times New Roman" w:hAnsi="Times New Roman"/>
          <w:szCs w:val="20"/>
          <w:lang w:eastAsia="zh-CN"/>
        </w:rPr>
        <w:t>Proposal 7: The potential RAN1 specification enhancement of reducing transmission of UE specific channels/signals include:</w:t>
      </w:r>
    </w:p>
    <w:p w14:paraId="601F35AF" w14:textId="77777777" w:rsidR="00C37B09" w:rsidRPr="005E319F" w:rsidRDefault="00C37B09" w:rsidP="00C37B09">
      <w:pPr>
        <w:pStyle w:val="BodyText"/>
        <w:numPr>
          <w:ilvl w:val="2"/>
          <w:numId w:val="5"/>
        </w:numPr>
        <w:spacing w:after="0"/>
        <w:rPr>
          <w:rFonts w:ascii="Times New Roman" w:hAnsi="Times New Roman"/>
          <w:szCs w:val="20"/>
          <w:lang w:eastAsia="zh-CN"/>
        </w:rPr>
      </w:pPr>
      <w:r w:rsidRPr="005E319F">
        <w:rPr>
          <w:rFonts w:ascii="Times New Roman" w:hAnsi="Times New Roman"/>
          <w:szCs w:val="20"/>
          <w:lang w:eastAsia="zh-CN"/>
        </w:rPr>
        <w:t xml:space="preserve">Dynamic signaling design to reduce transmission of these UE specific channels/signals, by utilizing UE/cell group-level or cell common signaling to allow </w:t>
      </w:r>
      <w:proofErr w:type="spellStart"/>
      <w:r w:rsidRPr="005E319F">
        <w:rPr>
          <w:rFonts w:ascii="Times New Roman" w:hAnsi="Times New Roman"/>
          <w:szCs w:val="20"/>
          <w:lang w:eastAsia="zh-CN"/>
        </w:rPr>
        <w:t>gNB</w:t>
      </w:r>
      <w:proofErr w:type="spellEnd"/>
      <w:r w:rsidRPr="005E319F">
        <w:rPr>
          <w:rFonts w:ascii="Times New Roman" w:hAnsi="Times New Roman"/>
          <w:szCs w:val="20"/>
          <w:lang w:eastAsia="zh-CN"/>
        </w:rPr>
        <w:t xml:space="preserve"> to minimize configuration overhead and potentially minimize overall </w:t>
      </w:r>
      <w:proofErr w:type="spellStart"/>
      <w:r w:rsidRPr="005E319F">
        <w:rPr>
          <w:rFonts w:ascii="Times New Roman" w:hAnsi="Times New Roman"/>
          <w:szCs w:val="20"/>
          <w:lang w:eastAsia="zh-CN"/>
        </w:rPr>
        <w:t>gNB</w:t>
      </w:r>
      <w:proofErr w:type="spellEnd"/>
      <w:r w:rsidRPr="005E319F">
        <w:rPr>
          <w:rFonts w:ascii="Times New Roman" w:hAnsi="Times New Roman"/>
          <w:szCs w:val="20"/>
          <w:lang w:eastAsia="zh-CN"/>
        </w:rPr>
        <w:t xml:space="preserve"> activity.</w:t>
      </w:r>
    </w:p>
    <w:p w14:paraId="4B93650C" w14:textId="77777777" w:rsidR="005701A1" w:rsidRPr="005E319F" w:rsidRDefault="005701A1" w:rsidP="005701A1">
      <w:pPr>
        <w:pStyle w:val="BodyText"/>
        <w:numPr>
          <w:ilvl w:val="0"/>
          <w:numId w:val="5"/>
        </w:numPr>
        <w:spacing w:after="0"/>
        <w:rPr>
          <w:rFonts w:ascii="Times New Roman" w:hAnsi="Times New Roman"/>
          <w:szCs w:val="20"/>
          <w:lang w:eastAsia="zh-CN"/>
        </w:rPr>
      </w:pPr>
      <w:r w:rsidRPr="005E319F">
        <w:rPr>
          <w:rFonts w:ascii="Times New Roman" w:hAnsi="Times New Roman"/>
          <w:szCs w:val="20"/>
          <w:lang w:eastAsia="zh-CN"/>
        </w:rPr>
        <w:t>[18] Interdigital</w:t>
      </w:r>
    </w:p>
    <w:p w14:paraId="70985433" w14:textId="77777777" w:rsidR="005701A1" w:rsidRPr="005E319F" w:rsidRDefault="005701A1" w:rsidP="005701A1">
      <w:pPr>
        <w:numPr>
          <w:ilvl w:val="1"/>
          <w:numId w:val="5"/>
        </w:numPr>
        <w:spacing w:after="0" w:line="252" w:lineRule="auto"/>
        <w:jc w:val="both"/>
        <w:rPr>
          <w:lang w:eastAsia="zh-CN"/>
        </w:rPr>
      </w:pPr>
      <w:r w:rsidRPr="005E319F">
        <w:rPr>
          <w:lang w:eastAsia="zh-CN"/>
        </w:rPr>
        <w:t xml:space="preserve">Technique #A-2: Dynamic adaptation of UE specific signals and channels </w:t>
      </w:r>
    </w:p>
    <w:p w14:paraId="1EE31660" w14:textId="77777777" w:rsidR="005701A1" w:rsidRPr="005E319F" w:rsidRDefault="005701A1" w:rsidP="005701A1">
      <w:pPr>
        <w:pStyle w:val="BodyText"/>
        <w:numPr>
          <w:ilvl w:val="2"/>
          <w:numId w:val="5"/>
        </w:numPr>
        <w:spacing w:after="0" w:line="252" w:lineRule="auto"/>
        <w:rPr>
          <w:rFonts w:ascii="Times New Roman" w:hAnsi="Times New Roman"/>
          <w:szCs w:val="20"/>
          <w:lang w:eastAsia="zh-CN"/>
        </w:rPr>
      </w:pPr>
      <w:r w:rsidRPr="005E319F">
        <w:rPr>
          <w:rFonts w:ascii="Times New Roman" w:hAnsi="Times New Roman"/>
          <w:szCs w:val="20"/>
        </w:rPr>
        <w:t>Reducing</w:t>
      </w:r>
      <w:r w:rsidRPr="005E319F">
        <w:rPr>
          <w:rFonts w:ascii="Times New Roman" w:eastAsiaTheme="minorEastAsia" w:hAnsi="Times New Roman"/>
          <w:szCs w:val="20"/>
          <w:lang w:eastAsia="ko-KR"/>
        </w:rPr>
        <w:t>/omitting</w:t>
      </w:r>
      <w:r w:rsidRPr="005E319F">
        <w:rPr>
          <w:rFonts w:ascii="Times New Roman" w:hAnsi="Times New Roman"/>
          <w:szCs w:val="20"/>
        </w:rPr>
        <w:t xml:space="preserve"> time occasions for the UE specific resources </w:t>
      </w:r>
      <w:r w:rsidRPr="005E319F">
        <w:rPr>
          <w:rFonts w:ascii="Times New Roman" w:eastAsiaTheme="minorEastAsia" w:hAnsi="Times New Roman"/>
          <w:szCs w:val="20"/>
          <w:lang w:eastAsia="ko-KR"/>
        </w:rPr>
        <w:t>during periods</w:t>
      </w:r>
      <w:r w:rsidRPr="005E319F">
        <w:rPr>
          <w:rFonts w:ascii="Times New Roman" w:hAnsi="Times New Roman"/>
          <w:szCs w:val="20"/>
        </w:rPr>
        <w:t xml:space="preserve"> of low activity.</w:t>
      </w:r>
    </w:p>
    <w:p w14:paraId="08DE1F72" w14:textId="77777777" w:rsidR="005701A1" w:rsidRPr="005E319F" w:rsidRDefault="005701A1" w:rsidP="005701A1">
      <w:pPr>
        <w:pStyle w:val="ListParagraph"/>
        <w:numPr>
          <w:ilvl w:val="3"/>
          <w:numId w:val="5"/>
        </w:numPr>
        <w:overflowPunct/>
        <w:snapToGrid w:val="0"/>
        <w:spacing w:line="252" w:lineRule="auto"/>
        <w:rPr>
          <w:sz w:val="20"/>
          <w:szCs w:val="20"/>
          <w:lang w:eastAsia="zh-CN"/>
        </w:rPr>
      </w:pPr>
      <w:r w:rsidRPr="005E319F">
        <w:rPr>
          <w:sz w:val="20"/>
          <w:szCs w:val="20"/>
        </w:rPr>
        <w:t xml:space="preserve">Potential list of UE specific resources </w:t>
      </w:r>
      <w:proofErr w:type="gramStart"/>
      <w:r w:rsidRPr="005E319F">
        <w:rPr>
          <w:sz w:val="20"/>
          <w:szCs w:val="20"/>
        </w:rPr>
        <w:t>are</w:t>
      </w:r>
      <w:proofErr w:type="gramEnd"/>
      <w:r w:rsidRPr="005E319F">
        <w:rPr>
          <w:sz w:val="20"/>
          <w:szCs w:val="20"/>
        </w:rPr>
        <w:t xml:space="preserve"> CSI-RS, group-common/UE-specific PDCCH, SPS PDSCH, PUCCH carrying SR, PUCCH/PUSCH carrying CSI reports, PUCCH carrying HARQ-ACK for SPS, CG-PUSCH, SRS, positioning RS (PRS).</w:t>
      </w:r>
    </w:p>
    <w:p w14:paraId="4C68FF3A" w14:textId="77777777" w:rsidR="005701A1" w:rsidRPr="005E319F" w:rsidRDefault="005701A1" w:rsidP="005701A1">
      <w:pPr>
        <w:pStyle w:val="BodyText"/>
        <w:numPr>
          <w:ilvl w:val="2"/>
          <w:numId w:val="5"/>
        </w:numPr>
        <w:spacing w:after="0" w:line="240" w:lineRule="auto"/>
        <w:rPr>
          <w:rFonts w:ascii="Times New Roman" w:eastAsiaTheme="minorEastAsia" w:hAnsi="Times New Roman"/>
          <w:szCs w:val="20"/>
          <w:lang w:eastAsia="ko-KR"/>
        </w:rPr>
      </w:pPr>
      <w:r w:rsidRPr="005E319F">
        <w:rPr>
          <w:rFonts w:ascii="Times New Roman" w:hAnsi="Times New Roman"/>
          <w:szCs w:val="20"/>
          <w:lang w:eastAsia="zh-CN"/>
        </w:rPr>
        <w:t>Background:</w:t>
      </w:r>
    </w:p>
    <w:p w14:paraId="7314315A" w14:textId="77777777" w:rsidR="005701A1" w:rsidRPr="005E319F" w:rsidRDefault="005701A1" w:rsidP="005701A1">
      <w:pPr>
        <w:pStyle w:val="ListParagraph"/>
        <w:numPr>
          <w:ilvl w:val="3"/>
          <w:numId w:val="5"/>
        </w:numPr>
        <w:overflowPunct/>
        <w:spacing w:line="252" w:lineRule="auto"/>
        <w:rPr>
          <w:sz w:val="20"/>
          <w:szCs w:val="20"/>
        </w:rPr>
      </w:pPr>
      <w:r w:rsidRPr="005E319F">
        <w:rPr>
          <w:sz w:val="20"/>
          <w:szCs w:val="20"/>
        </w:rPr>
        <w:t xml:space="preserve">The semi-static configured UE specific channels/signals may require </w:t>
      </w:r>
      <w:proofErr w:type="spellStart"/>
      <w:r w:rsidRPr="005E319F">
        <w:rPr>
          <w:sz w:val="20"/>
          <w:szCs w:val="20"/>
        </w:rPr>
        <w:t>gNB</w:t>
      </w:r>
      <w:proofErr w:type="spellEnd"/>
      <w:r w:rsidRPr="005E319F">
        <w:rPr>
          <w:sz w:val="20"/>
          <w:szCs w:val="20"/>
        </w:rPr>
        <w:t xml:space="preserve"> for periodic transmission or reception if they are activated. Dynamic adaptation of transmission or reception of signals/channels may provide more opportunities for </w:t>
      </w:r>
      <w:proofErr w:type="spellStart"/>
      <w:r w:rsidRPr="005E319F">
        <w:rPr>
          <w:sz w:val="20"/>
          <w:szCs w:val="20"/>
        </w:rPr>
        <w:t>gNB</w:t>
      </w:r>
      <w:proofErr w:type="spellEnd"/>
      <w:r w:rsidRPr="005E319F">
        <w:rPr>
          <w:sz w:val="20"/>
          <w:szCs w:val="20"/>
        </w:rPr>
        <w:t xml:space="preserve"> to enter inactive state.</w:t>
      </w:r>
    </w:p>
    <w:p w14:paraId="68B64F5D" w14:textId="77777777" w:rsidR="005701A1" w:rsidRPr="005E319F" w:rsidRDefault="005701A1" w:rsidP="005701A1">
      <w:pPr>
        <w:pStyle w:val="ListParagraph"/>
        <w:numPr>
          <w:ilvl w:val="3"/>
          <w:numId w:val="5"/>
        </w:numPr>
        <w:overflowPunct/>
        <w:spacing w:line="252" w:lineRule="auto"/>
        <w:rPr>
          <w:sz w:val="20"/>
          <w:szCs w:val="20"/>
        </w:rPr>
      </w:pPr>
      <w:r w:rsidRPr="005E319F">
        <w:rPr>
          <w:sz w:val="20"/>
          <w:szCs w:val="20"/>
        </w:rPr>
        <w:t xml:space="preserve">Except for positioning RS (PRS), the </w:t>
      </w:r>
      <w:proofErr w:type="spellStart"/>
      <w:r w:rsidRPr="005E319F">
        <w:rPr>
          <w:sz w:val="20"/>
          <w:szCs w:val="20"/>
        </w:rPr>
        <w:t>configu</w:t>
      </w:r>
      <w:proofErr w:type="spellEnd"/>
      <w:r w:rsidRPr="005E319F">
        <w:rPr>
          <w:sz w:val="20"/>
          <w:szCs w:val="20"/>
        </w:rPr>
        <w:t>-rations for the listed UE-specific sig-</w:t>
      </w:r>
      <w:proofErr w:type="spellStart"/>
      <w:r w:rsidRPr="005E319F">
        <w:rPr>
          <w:sz w:val="20"/>
          <w:szCs w:val="20"/>
        </w:rPr>
        <w:t>nals</w:t>
      </w:r>
      <w:proofErr w:type="spellEnd"/>
      <w:r w:rsidRPr="005E319F">
        <w:rPr>
          <w:sz w:val="20"/>
          <w:szCs w:val="20"/>
        </w:rPr>
        <w:t>/</w:t>
      </w:r>
      <w:proofErr w:type="spellStart"/>
      <w:r w:rsidRPr="005E319F">
        <w:rPr>
          <w:sz w:val="20"/>
          <w:szCs w:val="20"/>
        </w:rPr>
        <w:t>chennels</w:t>
      </w:r>
      <w:proofErr w:type="spellEnd"/>
      <w:r w:rsidRPr="005E319F">
        <w:rPr>
          <w:sz w:val="20"/>
          <w:szCs w:val="20"/>
        </w:rPr>
        <w:t xml:space="preserve"> are BWP-specific, and BWP adaptation framework can be utilized for </w:t>
      </w:r>
      <w:proofErr w:type="spellStart"/>
      <w:r w:rsidRPr="005E319F">
        <w:rPr>
          <w:sz w:val="20"/>
          <w:szCs w:val="20"/>
        </w:rPr>
        <w:t>dy-namic</w:t>
      </w:r>
      <w:proofErr w:type="spellEnd"/>
      <w:r w:rsidRPr="005E319F">
        <w:rPr>
          <w:sz w:val="20"/>
          <w:szCs w:val="20"/>
        </w:rPr>
        <w:t xml:space="preserve"> adaptation for a UE capable of multiple BWPs and dynamic BWP switching</w:t>
      </w:r>
    </w:p>
    <w:p w14:paraId="350FA4C9" w14:textId="77777777" w:rsidR="005701A1" w:rsidRPr="005E319F" w:rsidRDefault="005701A1" w:rsidP="005701A1">
      <w:pPr>
        <w:pStyle w:val="BodyText"/>
        <w:numPr>
          <w:ilvl w:val="2"/>
          <w:numId w:val="5"/>
        </w:numPr>
        <w:spacing w:after="0" w:line="240" w:lineRule="auto"/>
        <w:rPr>
          <w:rFonts w:ascii="Times New Roman" w:eastAsiaTheme="minorEastAsia" w:hAnsi="Times New Roman"/>
          <w:szCs w:val="20"/>
          <w:lang w:eastAsia="ko-KR"/>
        </w:rPr>
      </w:pPr>
      <w:r w:rsidRPr="005E319F">
        <w:rPr>
          <w:rFonts w:ascii="Times New Roman" w:eastAsiaTheme="minorEastAsia" w:hAnsi="Times New Roman"/>
          <w:szCs w:val="20"/>
          <w:lang w:eastAsia="ko-KR"/>
        </w:rPr>
        <w:t>Potential impact to other WG</w:t>
      </w:r>
    </w:p>
    <w:p w14:paraId="3431927B" w14:textId="77777777" w:rsidR="005701A1" w:rsidRPr="005E319F" w:rsidRDefault="005701A1" w:rsidP="005701A1">
      <w:pPr>
        <w:pStyle w:val="BodyText"/>
        <w:numPr>
          <w:ilvl w:val="3"/>
          <w:numId w:val="5"/>
        </w:numPr>
        <w:spacing w:after="0" w:line="240" w:lineRule="auto"/>
        <w:rPr>
          <w:rFonts w:ascii="Times New Roman" w:eastAsiaTheme="minorEastAsia" w:hAnsi="Times New Roman"/>
          <w:szCs w:val="20"/>
          <w:lang w:eastAsia="ko-KR"/>
        </w:rPr>
      </w:pPr>
      <w:r w:rsidRPr="005E319F">
        <w:rPr>
          <w:rFonts w:ascii="Times New Roman" w:eastAsiaTheme="minorEastAsia" w:hAnsi="Times New Roman"/>
          <w:szCs w:val="20"/>
          <w:lang w:eastAsia="ko-KR"/>
        </w:rPr>
        <w:t>RAN2:</w:t>
      </w:r>
    </w:p>
    <w:p w14:paraId="6CCD3BE4" w14:textId="77777777" w:rsidR="005701A1" w:rsidRPr="005E319F" w:rsidRDefault="005701A1" w:rsidP="005701A1">
      <w:pPr>
        <w:pStyle w:val="BodyText"/>
        <w:numPr>
          <w:ilvl w:val="4"/>
          <w:numId w:val="5"/>
        </w:numPr>
        <w:spacing w:after="0" w:line="240" w:lineRule="auto"/>
        <w:rPr>
          <w:rFonts w:ascii="Times New Roman" w:eastAsiaTheme="minorEastAsia" w:hAnsi="Times New Roman"/>
          <w:szCs w:val="20"/>
          <w:lang w:eastAsia="ko-KR"/>
        </w:rPr>
      </w:pPr>
      <w:r w:rsidRPr="005E319F">
        <w:rPr>
          <w:rFonts w:ascii="Times New Roman" w:eastAsiaTheme="minorEastAsia" w:hAnsi="Times New Roman"/>
          <w:szCs w:val="20"/>
          <w:lang w:eastAsia="ko-KR"/>
        </w:rPr>
        <w:t>UE measurement procedure based on periodic CSI-RS</w:t>
      </w:r>
    </w:p>
    <w:p w14:paraId="187F9769" w14:textId="77777777" w:rsidR="005701A1" w:rsidRPr="005E319F" w:rsidRDefault="005701A1" w:rsidP="005701A1">
      <w:pPr>
        <w:pStyle w:val="BodyText"/>
        <w:numPr>
          <w:ilvl w:val="4"/>
          <w:numId w:val="5"/>
        </w:numPr>
        <w:spacing w:after="0" w:line="240" w:lineRule="auto"/>
        <w:rPr>
          <w:rFonts w:ascii="Times New Roman" w:eastAsiaTheme="minorEastAsia" w:hAnsi="Times New Roman"/>
          <w:szCs w:val="20"/>
          <w:lang w:eastAsia="ko-KR"/>
        </w:rPr>
      </w:pPr>
      <w:r w:rsidRPr="005E319F">
        <w:rPr>
          <w:rFonts w:ascii="Times New Roman" w:eastAsiaTheme="minorEastAsia" w:hAnsi="Times New Roman"/>
          <w:szCs w:val="20"/>
          <w:lang w:eastAsia="ko-KR"/>
        </w:rPr>
        <w:t>Configuration and procedures related to enhanced dynamic adaptation of one or more UE-specific signals/channels</w:t>
      </w:r>
    </w:p>
    <w:p w14:paraId="71E05B1A" w14:textId="77777777" w:rsidR="005701A1" w:rsidRPr="005E319F" w:rsidRDefault="005701A1" w:rsidP="005701A1">
      <w:pPr>
        <w:pStyle w:val="BodyText"/>
        <w:numPr>
          <w:ilvl w:val="3"/>
          <w:numId w:val="5"/>
        </w:numPr>
        <w:spacing w:after="0" w:line="240" w:lineRule="auto"/>
        <w:rPr>
          <w:rFonts w:ascii="Times New Roman" w:eastAsiaTheme="minorEastAsia" w:hAnsi="Times New Roman"/>
          <w:szCs w:val="20"/>
          <w:lang w:eastAsia="ko-KR"/>
        </w:rPr>
      </w:pPr>
      <w:r w:rsidRPr="005E319F">
        <w:rPr>
          <w:rFonts w:ascii="Times New Roman" w:eastAsiaTheme="minorEastAsia" w:hAnsi="Times New Roman"/>
          <w:szCs w:val="20"/>
          <w:lang w:eastAsia="ko-KR"/>
        </w:rPr>
        <w:lastRenderedPageBreak/>
        <w:t>RAN3:</w:t>
      </w:r>
    </w:p>
    <w:p w14:paraId="4713EAFB" w14:textId="77777777" w:rsidR="005701A1" w:rsidRPr="005E319F" w:rsidRDefault="005701A1" w:rsidP="005701A1">
      <w:pPr>
        <w:pStyle w:val="BodyText"/>
        <w:numPr>
          <w:ilvl w:val="3"/>
          <w:numId w:val="5"/>
        </w:numPr>
        <w:spacing w:after="0" w:line="240" w:lineRule="auto"/>
        <w:rPr>
          <w:rFonts w:ascii="Times New Roman" w:eastAsiaTheme="minorEastAsia" w:hAnsi="Times New Roman"/>
          <w:szCs w:val="20"/>
          <w:lang w:eastAsia="ko-KR"/>
        </w:rPr>
      </w:pPr>
      <w:r w:rsidRPr="005E319F">
        <w:rPr>
          <w:rFonts w:ascii="Times New Roman" w:eastAsiaTheme="minorEastAsia" w:hAnsi="Times New Roman"/>
          <w:szCs w:val="20"/>
          <w:lang w:eastAsia="ko-KR"/>
        </w:rPr>
        <w:t>RAN4:</w:t>
      </w:r>
    </w:p>
    <w:p w14:paraId="622A86CF" w14:textId="77777777" w:rsidR="005701A1" w:rsidRPr="005E319F" w:rsidRDefault="005701A1" w:rsidP="005701A1">
      <w:pPr>
        <w:pStyle w:val="BodyText"/>
        <w:numPr>
          <w:ilvl w:val="4"/>
          <w:numId w:val="5"/>
        </w:numPr>
        <w:spacing w:after="0" w:line="240" w:lineRule="auto"/>
        <w:rPr>
          <w:rFonts w:ascii="Times New Roman" w:eastAsiaTheme="minorEastAsia" w:hAnsi="Times New Roman"/>
          <w:szCs w:val="20"/>
          <w:lang w:eastAsia="ko-KR"/>
        </w:rPr>
      </w:pPr>
      <w:r w:rsidRPr="005E319F">
        <w:rPr>
          <w:rFonts w:ascii="Times New Roman" w:eastAsiaTheme="minorEastAsia" w:hAnsi="Times New Roman"/>
          <w:szCs w:val="20"/>
          <w:lang w:eastAsia="ko-KR"/>
        </w:rPr>
        <w:t>FFS</w:t>
      </w:r>
    </w:p>
    <w:p w14:paraId="1482950F" w14:textId="77777777" w:rsidR="005701A1" w:rsidRPr="005E319F" w:rsidRDefault="005701A1" w:rsidP="005701A1">
      <w:pPr>
        <w:pStyle w:val="BodyText"/>
        <w:numPr>
          <w:ilvl w:val="2"/>
          <w:numId w:val="5"/>
        </w:numPr>
        <w:spacing w:after="0" w:line="240" w:lineRule="auto"/>
        <w:rPr>
          <w:rFonts w:ascii="Times New Roman" w:eastAsiaTheme="minorEastAsia" w:hAnsi="Times New Roman"/>
          <w:szCs w:val="20"/>
          <w:lang w:eastAsia="ko-KR"/>
        </w:rPr>
      </w:pPr>
      <w:r w:rsidRPr="005E319F">
        <w:rPr>
          <w:rFonts w:ascii="Times New Roman" w:eastAsiaTheme="minorEastAsia" w:hAnsi="Times New Roman"/>
          <w:szCs w:val="20"/>
          <w:lang w:eastAsia="ko-KR"/>
        </w:rPr>
        <w:t>Potential specification impact:</w:t>
      </w:r>
    </w:p>
    <w:p w14:paraId="709D1C77" w14:textId="77777777" w:rsidR="005701A1" w:rsidRPr="005E319F" w:rsidRDefault="005701A1" w:rsidP="005701A1">
      <w:pPr>
        <w:pStyle w:val="ListParagraph"/>
        <w:numPr>
          <w:ilvl w:val="3"/>
          <w:numId w:val="5"/>
        </w:numPr>
        <w:overflowPunct/>
        <w:spacing w:line="252" w:lineRule="auto"/>
        <w:rPr>
          <w:color w:val="FF0000"/>
          <w:sz w:val="20"/>
          <w:szCs w:val="20"/>
        </w:rPr>
      </w:pPr>
      <w:r w:rsidRPr="005E319F">
        <w:rPr>
          <w:rFonts w:eastAsia="SimSun"/>
          <w:color w:val="FF0000"/>
          <w:sz w:val="20"/>
          <w:szCs w:val="20"/>
          <w:lang w:eastAsia="zh-CN"/>
        </w:rPr>
        <w:t>Configuration of resources available in each network energy saving state</w:t>
      </w:r>
    </w:p>
    <w:p w14:paraId="5659EE06" w14:textId="77777777" w:rsidR="005701A1" w:rsidRPr="005E319F" w:rsidRDefault="005701A1" w:rsidP="005701A1">
      <w:pPr>
        <w:pStyle w:val="ListParagraph"/>
        <w:numPr>
          <w:ilvl w:val="3"/>
          <w:numId w:val="5"/>
        </w:numPr>
        <w:overflowPunct/>
        <w:spacing w:line="252" w:lineRule="auto"/>
        <w:rPr>
          <w:color w:val="FF0000"/>
          <w:sz w:val="20"/>
          <w:szCs w:val="20"/>
        </w:rPr>
      </w:pPr>
      <w:proofErr w:type="spellStart"/>
      <w:r w:rsidRPr="005E319F">
        <w:rPr>
          <w:color w:val="FF0000"/>
          <w:sz w:val="20"/>
          <w:szCs w:val="20"/>
        </w:rPr>
        <w:t>gNB</w:t>
      </w:r>
      <w:proofErr w:type="spellEnd"/>
      <w:r w:rsidRPr="005E319F">
        <w:rPr>
          <w:color w:val="FF0000"/>
          <w:sz w:val="20"/>
          <w:szCs w:val="20"/>
        </w:rPr>
        <w:t xml:space="preserve"> may </w:t>
      </w:r>
      <w:proofErr w:type="gramStart"/>
      <w:r w:rsidRPr="005E319F">
        <w:rPr>
          <w:color w:val="FF0000"/>
          <w:sz w:val="20"/>
          <w:szCs w:val="20"/>
        </w:rPr>
        <w:t>enter into</w:t>
      </w:r>
      <w:proofErr w:type="gramEnd"/>
      <w:r w:rsidRPr="005E319F">
        <w:rPr>
          <w:color w:val="FF0000"/>
          <w:sz w:val="20"/>
          <w:szCs w:val="20"/>
        </w:rPr>
        <w:t xml:space="preserve"> sleep mode for a period of time along with the indication of network energy saving or non-energy saving state, e.g., in terms of start time and duration. </w:t>
      </w:r>
    </w:p>
    <w:p w14:paraId="530D527E" w14:textId="77777777" w:rsidR="005701A1" w:rsidRPr="005E319F" w:rsidRDefault="005701A1" w:rsidP="005701A1">
      <w:pPr>
        <w:pStyle w:val="ListParagraph"/>
        <w:numPr>
          <w:ilvl w:val="3"/>
          <w:numId w:val="5"/>
        </w:numPr>
        <w:overflowPunct/>
        <w:spacing w:line="252" w:lineRule="auto"/>
        <w:rPr>
          <w:color w:val="FF0000"/>
          <w:sz w:val="20"/>
          <w:szCs w:val="20"/>
        </w:rPr>
      </w:pPr>
      <w:r w:rsidRPr="005E319F">
        <w:rPr>
          <w:color w:val="FF0000"/>
          <w:sz w:val="20"/>
          <w:szCs w:val="20"/>
        </w:rPr>
        <w:t>UE specific, and group common signaling for indicating to UEs to temporarily stop the transmission/reception of semi-statically configured channels/signals</w:t>
      </w:r>
    </w:p>
    <w:p w14:paraId="41227E58" w14:textId="77777777" w:rsidR="005701A1" w:rsidRPr="005E319F" w:rsidRDefault="005701A1" w:rsidP="005701A1">
      <w:pPr>
        <w:pStyle w:val="BodyText"/>
        <w:numPr>
          <w:ilvl w:val="2"/>
          <w:numId w:val="5"/>
        </w:numPr>
        <w:spacing w:after="0" w:line="240" w:lineRule="auto"/>
        <w:rPr>
          <w:rFonts w:ascii="Times New Roman" w:eastAsiaTheme="minorEastAsia" w:hAnsi="Times New Roman"/>
          <w:szCs w:val="20"/>
          <w:lang w:eastAsia="ko-KR"/>
        </w:rPr>
      </w:pPr>
      <w:r w:rsidRPr="005E319F">
        <w:rPr>
          <w:rFonts w:ascii="Times New Roman" w:eastAsiaTheme="minorEastAsia" w:hAnsi="Times New Roman"/>
          <w:szCs w:val="20"/>
          <w:lang w:eastAsia="ko-KR"/>
        </w:rPr>
        <w:t>Additional considerations/aspects (including any impact to legacy UEs, if any):</w:t>
      </w:r>
    </w:p>
    <w:p w14:paraId="6355D640" w14:textId="77777777" w:rsidR="005701A1" w:rsidRPr="005E319F" w:rsidRDefault="005701A1" w:rsidP="005701A1">
      <w:pPr>
        <w:pStyle w:val="BodyText"/>
        <w:numPr>
          <w:ilvl w:val="3"/>
          <w:numId w:val="5"/>
        </w:numPr>
        <w:spacing w:after="0" w:line="240" w:lineRule="auto"/>
        <w:rPr>
          <w:rFonts w:ascii="Times New Roman" w:eastAsiaTheme="minorEastAsia" w:hAnsi="Times New Roman"/>
          <w:color w:val="FF0000"/>
          <w:szCs w:val="20"/>
          <w:lang w:eastAsia="ko-KR"/>
        </w:rPr>
      </w:pPr>
      <w:r w:rsidRPr="005E319F">
        <w:rPr>
          <w:rFonts w:ascii="Times New Roman" w:eastAsiaTheme="minorEastAsia" w:hAnsi="Times New Roman"/>
          <w:color w:val="FF0000"/>
          <w:szCs w:val="20"/>
          <w:lang w:eastAsia="ko-KR"/>
        </w:rPr>
        <w:t>Legacy UEs are not able to use resources in all network energy saving states.</w:t>
      </w:r>
    </w:p>
    <w:p w14:paraId="0882397E" w14:textId="5057FDD4" w:rsidR="00C37B09" w:rsidRPr="005E319F" w:rsidRDefault="009A6C16" w:rsidP="009A6C16">
      <w:pPr>
        <w:pStyle w:val="BodyText"/>
        <w:numPr>
          <w:ilvl w:val="0"/>
          <w:numId w:val="5"/>
        </w:numPr>
        <w:spacing w:after="0"/>
        <w:rPr>
          <w:rFonts w:ascii="Times New Roman" w:hAnsi="Times New Roman"/>
          <w:szCs w:val="20"/>
          <w:lang w:eastAsia="zh-CN"/>
        </w:rPr>
      </w:pPr>
      <w:r w:rsidRPr="005E319F">
        <w:rPr>
          <w:rFonts w:ascii="Times New Roman" w:hAnsi="Times New Roman"/>
          <w:szCs w:val="20"/>
          <w:lang w:eastAsia="zh-CN"/>
        </w:rPr>
        <w:t>[22] Samsung</w:t>
      </w:r>
    </w:p>
    <w:p w14:paraId="5AB19185" w14:textId="502C9F9B" w:rsidR="009A6C16" w:rsidRPr="005E319F" w:rsidRDefault="009A6C16" w:rsidP="009A6C16">
      <w:pPr>
        <w:pStyle w:val="BodyText"/>
        <w:numPr>
          <w:ilvl w:val="1"/>
          <w:numId w:val="5"/>
        </w:numPr>
        <w:spacing w:after="0"/>
        <w:rPr>
          <w:rFonts w:ascii="Times New Roman" w:hAnsi="Times New Roman"/>
          <w:szCs w:val="20"/>
          <w:lang w:eastAsia="zh-CN"/>
        </w:rPr>
      </w:pPr>
      <w:r w:rsidRPr="005E319F">
        <w:rPr>
          <w:rFonts w:ascii="Times New Roman" w:hAnsi="Times New Roman"/>
          <w:szCs w:val="20"/>
          <w:lang w:eastAsia="zh-CN"/>
        </w:rPr>
        <w:t>Observation 3: Rel-17 requires large signaling overhead and latency to adapt time domain resources for p/</w:t>
      </w:r>
      <w:proofErr w:type="spellStart"/>
      <w:r w:rsidRPr="005E319F">
        <w:rPr>
          <w:rFonts w:ascii="Times New Roman" w:hAnsi="Times New Roman"/>
          <w:szCs w:val="20"/>
          <w:lang w:eastAsia="zh-CN"/>
        </w:rPr>
        <w:t>sp</w:t>
      </w:r>
      <w:proofErr w:type="spellEnd"/>
      <w:r w:rsidRPr="005E319F">
        <w:rPr>
          <w:rFonts w:ascii="Times New Roman" w:hAnsi="Times New Roman"/>
          <w:szCs w:val="20"/>
          <w:lang w:eastAsia="zh-CN"/>
        </w:rPr>
        <w:t xml:space="preserve"> physical layer resources via RRC reconfiguration or semi-static (de)activation per UE.</w:t>
      </w:r>
    </w:p>
    <w:p w14:paraId="5AF3E874" w14:textId="385A947A" w:rsidR="009A6C16" w:rsidRPr="005E319F" w:rsidRDefault="009A6C16" w:rsidP="009A6C16">
      <w:pPr>
        <w:pStyle w:val="BodyText"/>
        <w:numPr>
          <w:ilvl w:val="1"/>
          <w:numId w:val="5"/>
        </w:numPr>
        <w:spacing w:after="0"/>
        <w:rPr>
          <w:rFonts w:ascii="Times New Roman" w:hAnsi="Times New Roman"/>
          <w:szCs w:val="20"/>
          <w:lang w:eastAsia="zh-CN"/>
        </w:rPr>
      </w:pPr>
      <w:r w:rsidRPr="005E319F">
        <w:rPr>
          <w:rFonts w:ascii="Times New Roman" w:hAnsi="Times New Roman"/>
          <w:szCs w:val="20"/>
          <w:lang w:eastAsia="zh-CN"/>
        </w:rPr>
        <w:t>Proposal 3: Support cell-specific/UE group common dynamic adaptation for periodic/semi-persistent physical layer resources in DL or UL for NW energy savings.</w:t>
      </w:r>
    </w:p>
    <w:p w14:paraId="1C4401ED" w14:textId="77777777" w:rsidR="009A6C16" w:rsidRPr="005E319F" w:rsidRDefault="009A6C16" w:rsidP="009A6C16">
      <w:pPr>
        <w:pStyle w:val="BodyText"/>
        <w:numPr>
          <w:ilvl w:val="1"/>
          <w:numId w:val="5"/>
        </w:numPr>
        <w:spacing w:after="0" w:line="252" w:lineRule="auto"/>
        <w:rPr>
          <w:rFonts w:ascii="Times New Roman" w:hAnsi="Times New Roman"/>
          <w:szCs w:val="20"/>
          <w:lang w:eastAsia="zh-CN"/>
        </w:rPr>
      </w:pPr>
      <w:r w:rsidRPr="005E319F">
        <w:rPr>
          <w:rFonts w:ascii="Times New Roman" w:hAnsi="Times New Roman"/>
          <w:szCs w:val="20"/>
          <w:lang w:eastAsia="zh-CN"/>
        </w:rPr>
        <w:t xml:space="preserve">Technique #A-2: </w:t>
      </w:r>
      <w:del w:id="32" w:author="Samsung" w:date="2022-11-07T14:56:00Z">
        <w:r w:rsidRPr="005E319F">
          <w:rPr>
            <w:rFonts w:ascii="Times New Roman" w:hAnsi="Times New Roman"/>
            <w:szCs w:val="20"/>
            <w:lang w:eastAsia="zh-CN"/>
          </w:rPr>
          <w:delText>Dynamic adaptation</w:delText>
        </w:r>
      </w:del>
      <w:ins w:id="33" w:author="Samsung" w:date="2022-11-07T14:56:00Z">
        <w:r w:rsidRPr="005E319F">
          <w:rPr>
            <w:rFonts w:ascii="Times New Roman" w:hAnsi="Times New Roman"/>
            <w:szCs w:val="20"/>
            <w:lang w:eastAsia="zh-CN"/>
          </w:rPr>
          <w:t>Adaptation</w:t>
        </w:r>
      </w:ins>
      <w:r w:rsidRPr="005E319F">
        <w:rPr>
          <w:rFonts w:ascii="Times New Roman" w:hAnsi="Times New Roman"/>
          <w:szCs w:val="20"/>
          <w:lang w:eastAsia="zh-CN"/>
        </w:rPr>
        <w:t xml:space="preserve"> of UE specific signals and channels </w:t>
      </w:r>
    </w:p>
    <w:p w14:paraId="780AA2E2" w14:textId="77777777" w:rsidR="009A6C16" w:rsidRPr="005E319F" w:rsidRDefault="009A6C16" w:rsidP="009A6C16">
      <w:pPr>
        <w:pStyle w:val="BodyText"/>
        <w:numPr>
          <w:ilvl w:val="2"/>
          <w:numId w:val="5"/>
        </w:numPr>
        <w:spacing w:after="0" w:line="252" w:lineRule="auto"/>
        <w:rPr>
          <w:rFonts w:ascii="Times New Roman" w:hAnsi="Times New Roman"/>
          <w:szCs w:val="20"/>
          <w:lang w:eastAsia="zh-CN"/>
        </w:rPr>
      </w:pPr>
      <w:r w:rsidRPr="005E319F">
        <w:rPr>
          <w:rFonts w:ascii="Times New Roman" w:hAnsi="Times New Roman"/>
          <w:szCs w:val="20"/>
        </w:rPr>
        <w:t>Reducing</w:t>
      </w:r>
      <w:r w:rsidRPr="005E319F">
        <w:rPr>
          <w:rFonts w:ascii="Times New Roman" w:eastAsiaTheme="minorEastAsia" w:hAnsi="Times New Roman"/>
          <w:szCs w:val="20"/>
          <w:lang w:eastAsia="ko-KR"/>
        </w:rPr>
        <w:t>/omitting</w:t>
      </w:r>
      <w:r w:rsidRPr="005E319F">
        <w:rPr>
          <w:rFonts w:ascii="Times New Roman" w:hAnsi="Times New Roman"/>
          <w:szCs w:val="20"/>
        </w:rPr>
        <w:t xml:space="preserve"> time occasions for the UE specific resources </w:t>
      </w:r>
      <w:r w:rsidRPr="005E319F">
        <w:rPr>
          <w:rFonts w:ascii="Times New Roman" w:eastAsiaTheme="minorEastAsia" w:hAnsi="Times New Roman"/>
          <w:szCs w:val="20"/>
          <w:lang w:eastAsia="ko-KR"/>
        </w:rPr>
        <w:t xml:space="preserve">during </w:t>
      </w:r>
      <w:del w:id="34" w:author="Samsung" w:date="2022-11-07T14:56:00Z">
        <w:r w:rsidRPr="005E319F">
          <w:rPr>
            <w:rFonts w:ascii="Times New Roman" w:eastAsiaTheme="minorEastAsia" w:hAnsi="Times New Roman"/>
            <w:szCs w:val="20"/>
            <w:lang w:eastAsia="ko-KR"/>
          </w:rPr>
          <w:delText>periods</w:delText>
        </w:r>
        <w:r w:rsidRPr="005E319F">
          <w:rPr>
            <w:rFonts w:ascii="Times New Roman" w:hAnsi="Times New Roman"/>
            <w:szCs w:val="20"/>
          </w:rPr>
          <w:delText xml:space="preserve"> of low activity</w:delText>
        </w:r>
      </w:del>
      <w:ins w:id="35" w:author="Samsung" w:date="2022-11-07T14:56:00Z">
        <w:r w:rsidRPr="005E319F">
          <w:rPr>
            <w:rFonts w:ascii="Times New Roman" w:eastAsiaTheme="minorEastAsia" w:hAnsi="Times New Roman"/>
            <w:szCs w:val="20"/>
            <w:lang w:eastAsia="ko-KR"/>
          </w:rPr>
          <w:t xml:space="preserve"> non-active period</w:t>
        </w:r>
      </w:ins>
      <w:r w:rsidRPr="005E319F">
        <w:rPr>
          <w:rFonts w:ascii="Times New Roman" w:hAnsi="Times New Roman"/>
          <w:szCs w:val="20"/>
        </w:rPr>
        <w:t>.</w:t>
      </w:r>
    </w:p>
    <w:p w14:paraId="4B17A45F" w14:textId="77777777" w:rsidR="009A6C16" w:rsidRPr="005E319F" w:rsidRDefault="009A6C16" w:rsidP="009A6C16">
      <w:pPr>
        <w:pStyle w:val="ListParagraph"/>
        <w:numPr>
          <w:ilvl w:val="3"/>
          <w:numId w:val="5"/>
        </w:numPr>
        <w:overflowPunct/>
        <w:snapToGrid w:val="0"/>
        <w:spacing w:line="252" w:lineRule="auto"/>
        <w:rPr>
          <w:sz w:val="20"/>
          <w:szCs w:val="20"/>
          <w:lang w:eastAsia="zh-CN"/>
        </w:rPr>
      </w:pPr>
      <w:r w:rsidRPr="005E319F">
        <w:rPr>
          <w:sz w:val="20"/>
          <w:szCs w:val="20"/>
        </w:rPr>
        <w:t xml:space="preserve">Potential list of UE specific resources </w:t>
      </w:r>
      <w:proofErr w:type="gramStart"/>
      <w:r w:rsidRPr="005E319F">
        <w:rPr>
          <w:sz w:val="20"/>
          <w:szCs w:val="20"/>
        </w:rPr>
        <w:t>are</w:t>
      </w:r>
      <w:proofErr w:type="gramEnd"/>
      <w:r w:rsidRPr="005E319F">
        <w:rPr>
          <w:sz w:val="20"/>
          <w:szCs w:val="20"/>
        </w:rPr>
        <w:t xml:space="preserve"> CSI-RS, group-common/UE-specific PDCCH, SPS PDSCH, PUCCH carrying SR, PUCCH/PUSCH carrying CSI reports, PUCCH carrying HARQ-ACK for SPS, CG-PUSCH, SRS, positioning RS (PRS).</w:t>
      </w:r>
    </w:p>
    <w:p w14:paraId="6509BC7B" w14:textId="77777777" w:rsidR="009A6C16" w:rsidRPr="005E319F" w:rsidRDefault="009A6C16" w:rsidP="009A6C16">
      <w:pPr>
        <w:pStyle w:val="BodyText"/>
        <w:numPr>
          <w:ilvl w:val="2"/>
          <w:numId w:val="5"/>
        </w:numPr>
        <w:spacing w:after="0" w:line="240" w:lineRule="auto"/>
        <w:rPr>
          <w:rFonts w:ascii="Times New Roman" w:eastAsiaTheme="minorEastAsia" w:hAnsi="Times New Roman"/>
          <w:szCs w:val="20"/>
          <w:lang w:eastAsia="ko-KR"/>
        </w:rPr>
      </w:pPr>
      <w:r w:rsidRPr="005E319F">
        <w:rPr>
          <w:rFonts w:ascii="Times New Roman" w:hAnsi="Times New Roman"/>
          <w:szCs w:val="20"/>
          <w:lang w:eastAsia="zh-CN"/>
        </w:rPr>
        <w:t>Background:</w:t>
      </w:r>
    </w:p>
    <w:p w14:paraId="4190B112" w14:textId="77777777" w:rsidR="009A6C16" w:rsidRPr="005E319F" w:rsidRDefault="009A6C16" w:rsidP="009A6C16">
      <w:pPr>
        <w:pStyle w:val="ListParagraph"/>
        <w:numPr>
          <w:ilvl w:val="3"/>
          <w:numId w:val="5"/>
        </w:numPr>
        <w:overflowPunct/>
        <w:spacing w:line="252" w:lineRule="auto"/>
        <w:rPr>
          <w:sz w:val="20"/>
          <w:szCs w:val="20"/>
        </w:rPr>
      </w:pPr>
      <w:r w:rsidRPr="005E319F">
        <w:rPr>
          <w:sz w:val="20"/>
          <w:szCs w:val="20"/>
        </w:rPr>
        <w:t xml:space="preserve">The semi-static configured UE specific channels/signals may require </w:t>
      </w:r>
      <w:proofErr w:type="spellStart"/>
      <w:r w:rsidRPr="005E319F">
        <w:rPr>
          <w:sz w:val="20"/>
          <w:szCs w:val="20"/>
        </w:rPr>
        <w:t>gNB</w:t>
      </w:r>
      <w:proofErr w:type="spellEnd"/>
      <w:r w:rsidRPr="005E319F">
        <w:rPr>
          <w:sz w:val="20"/>
          <w:szCs w:val="20"/>
        </w:rPr>
        <w:t xml:space="preserve"> for periodic transmission or reception if they are activated. </w:t>
      </w:r>
      <w:del w:id="36" w:author="Samsung" w:date="2022-11-07T14:56:00Z">
        <w:r w:rsidRPr="005E319F">
          <w:rPr>
            <w:sz w:val="20"/>
            <w:szCs w:val="20"/>
          </w:rPr>
          <w:delText>Dynamic adaptation</w:delText>
        </w:r>
      </w:del>
      <w:ins w:id="37" w:author="Samsung" w:date="2022-11-07T14:56:00Z">
        <w:r w:rsidRPr="005E319F">
          <w:rPr>
            <w:sz w:val="20"/>
            <w:szCs w:val="20"/>
          </w:rPr>
          <w:t>Adaptation</w:t>
        </w:r>
      </w:ins>
      <w:r w:rsidRPr="005E319F">
        <w:rPr>
          <w:sz w:val="20"/>
          <w:szCs w:val="20"/>
        </w:rPr>
        <w:t xml:space="preserve"> of transmission or reception of signals/channels may provide more opportunities for </w:t>
      </w:r>
      <w:proofErr w:type="spellStart"/>
      <w:r w:rsidRPr="005E319F">
        <w:rPr>
          <w:sz w:val="20"/>
          <w:szCs w:val="20"/>
        </w:rPr>
        <w:t>gNB</w:t>
      </w:r>
      <w:proofErr w:type="spellEnd"/>
      <w:r w:rsidRPr="005E319F">
        <w:rPr>
          <w:sz w:val="20"/>
          <w:szCs w:val="20"/>
        </w:rPr>
        <w:t xml:space="preserve"> to enter inactive state.</w:t>
      </w:r>
    </w:p>
    <w:p w14:paraId="66E5D914" w14:textId="77777777" w:rsidR="009A6C16" w:rsidRPr="005E319F" w:rsidRDefault="009A6C16" w:rsidP="009A6C16">
      <w:pPr>
        <w:pStyle w:val="ListParagraph"/>
        <w:numPr>
          <w:ilvl w:val="3"/>
          <w:numId w:val="5"/>
        </w:numPr>
        <w:overflowPunct/>
        <w:spacing w:line="252" w:lineRule="auto"/>
        <w:rPr>
          <w:sz w:val="20"/>
          <w:szCs w:val="20"/>
        </w:rPr>
      </w:pPr>
      <w:r w:rsidRPr="005E319F">
        <w:rPr>
          <w:sz w:val="20"/>
          <w:szCs w:val="20"/>
        </w:rPr>
        <w:t xml:space="preserve">Except for positioning RS (PRS), the </w:t>
      </w:r>
      <w:proofErr w:type="spellStart"/>
      <w:r w:rsidRPr="005E319F">
        <w:rPr>
          <w:sz w:val="20"/>
          <w:szCs w:val="20"/>
        </w:rPr>
        <w:t>configu</w:t>
      </w:r>
      <w:proofErr w:type="spellEnd"/>
      <w:r w:rsidRPr="005E319F">
        <w:rPr>
          <w:sz w:val="20"/>
          <w:szCs w:val="20"/>
        </w:rPr>
        <w:t>-rations for the listed UE-specific sig-</w:t>
      </w:r>
      <w:proofErr w:type="spellStart"/>
      <w:r w:rsidRPr="005E319F">
        <w:rPr>
          <w:sz w:val="20"/>
          <w:szCs w:val="20"/>
        </w:rPr>
        <w:t>nals</w:t>
      </w:r>
      <w:proofErr w:type="spellEnd"/>
      <w:r w:rsidRPr="005E319F">
        <w:rPr>
          <w:sz w:val="20"/>
          <w:szCs w:val="20"/>
        </w:rPr>
        <w:t>/</w:t>
      </w:r>
      <w:del w:id="38" w:author="Samsung" w:date="2022-11-07T14:56:00Z">
        <w:r w:rsidRPr="005E319F">
          <w:rPr>
            <w:sz w:val="20"/>
            <w:szCs w:val="20"/>
          </w:rPr>
          <w:delText>chennels</w:delText>
        </w:r>
      </w:del>
      <w:ins w:id="39" w:author="Samsung" w:date="2022-11-07T14:56:00Z">
        <w:r w:rsidRPr="005E319F">
          <w:rPr>
            <w:sz w:val="20"/>
            <w:szCs w:val="20"/>
          </w:rPr>
          <w:t>channels</w:t>
        </w:r>
      </w:ins>
      <w:r w:rsidRPr="005E319F">
        <w:rPr>
          <w:sz w:val="20"/>
          <w:szCs w:val="20"/>
        </w:rPr>
        <w:t xml:space="preserve"> are BWP-specific, and BWP adaptation framework can be utilized for </w:t>
      </w:r>
      <w:del w:id="40" w:author="Samsung" w:date="2022-11-07T14:56:00Z">
        <w:r w:rsidRPr="005E319F">
          <w:rPr>
            <w:sz w:val="20"/>
            <w:szCs w:val="20"/>
          </w:rPr>
          <w:delText xml:space="preserve">dy-namic </w:delText>
        </w:r>
      </w:del>
      <w:r w:rsidRPr="005E319F">
        <w:rPr>
          <w:sz w:val="20"/>
          <w:szCs w:val="20"/>
        </w:rPr>
        <w:t>adaptation for a UE capable of multiple BWPs and</w:t>
      </w:r>
      <w:del w:id="41" w:author="Samsung" w:date="2022-11-07T14:56:00Z">
        <w:r w:rsidRPr="005E319F">
          <w:rPr>
            <w:sz w:val="20"/>
            <w:szCs w:val="20"/>
          </w:rPr>
          <w:delText xml:space="preserve"> dynamic</w:delText>
        </w:r>
      </w:del>
      <w:r w:rsidRPr="005E319F">
        <w:rPr>
          <w:sz w:val="20"/>
          <w:szCs w:val="20"/>
        </w:rPr>
        <w:t xml:space="preserve"> BWP switching</w:t>
      </w:r>
    </w:p>
    <w:p w14:paraId="1AC5B06E" w14:textId="77777777" w:rsidR="009A6C16" w:rsidRPr="005E319F" w:rsidRDefault="009A6C16" w:rsidP="009A6C16">
      <w:pPr>
        <w:pStyle w:val="BodyText"/>
        <w:numPr>
          <w:ilvl w:val="2"/>
          <w:numId w:val="5"/>
        </w:numPr>
        <w:spacing w:after="0" w:line="240" w:lineRule="auto"/>
        <w:rPr>
          <w:rFonts w:ascii="Times New Roman" w:eastAsiaTheme="minorEastAsia" w:hAnsi="Times New Roman"/>
          <w:szCs w:val="20"/>
          <w:lang w:eastAsia="ko-KR"/>
        </w:rPr>
      </w:pPr>
      <w:r w:rsidRPr="005E319F">
        <w:rPr>
          <w:rFonts w:ascii="Times New Roman" w:eastAsiaTheme="minorEastAsia" w:hAnsi="Times New Roman"/>
          <w:szCs w:val="20"/>
          <w:lang w:eastAsia="ko-KR"/>
        </w:rPr>
        <w:t>Potential impact to other WG</w:t>
      </w:r>
    </w:p>
    <w:p w14:paraId="2D0E2F79" w14:textId="77777777" w:rsidR="009A6C16" w:rsidRPr="005E319F" w:rsidRDefault="009A6C16" w:rsidP="009A6C16">
      <w:pPr>
        <w:pStyle w:val="BodyText"/>
        <w:numPr>
          <w:ilvl w:val="3"/>
          <w:numId w:val="5"/>
        </w:numPr>
        <w:spacing w:after="0" w:line="240" w:lineRule="auto"/>
        <w:rPr>
          <w:rFonts w:ascii="Times New Roman" w:eastAsiaTheme="minorEastAsia" w:hAnsi="Times New Roman"/>
          <w:szCs w:val="20"/>
          <w:lang w:eastAsia="ko-KR"/>
        </w:rPr>
      </w:pPr>
      <w:r w:rsidRPr="005E319F">
        <w:rPr>
          <w:rFonts w:ascii="Times New Roman" w:eastAsiaTheme="minorEastAsia" w:hAnsi="Times New Roman"/>
          <w:szCs w:val="20"/>
          <w:lang w:eastAsia="ko-KR"/>
        </w:rPr>
        <w:t>RAN2:</w:t>
      </w:r>
    </w:p>
    <w:p w14:paraId="144001B0" w14:textId="77777777" w:rsidR="009A6C16" w:rsidRPr="005E319F" w:rsidRDefault="009A6C16" w:rsidP="009A6C16">
      <w:pPr>
        <w:pStyle w:val="BodyText"/>
        <w:numPr>
          <w:ilvl w:val="4"/>
          <w:numId w:val="5"/>
        </w:numPr>
        <w:spacing w:after="0" w:line="240" w:lineRule="auto"/>
        <w:rPr>
          <w:rFonts w:ascii="Times New Roman" w:eastAsiaTheme="minorEastAsia" w:hAnsi="Times New Roman"/>
          <w:szCs w:val="20"/>
          <w:lang w:eastAsia="ko-KR"/>
        </w:rPr>
      </w:pPr>
      <w:r w:rsidRPr="005E319F">
        <w:rPr>
          <w:rFonts w:ascii="Times New Roman" w:eastAsiaTheme="minorEastAsia" w:hAnsi="Times New Roman"/>
          <w:szCs w:val="20"/>
          <w:lang w:eastAsia="ko-KR"/>
        </w:rPr>
        <w:t>UE measurement procedure based on periodic CSI-RS</w:t>
      </w:r>
    </w:p>
    <w:p w14:paraId="768D7069" w14:textId="77777777" w:rsidR="009A6C16" w:rsidRPr="005E319F" w:rsidRDefault="009A6C16" w:rsidP="009A6C16">
      <w:pPr>
        <w:pStyle w:val="BodyText"/>
        <w:numPr>
          <w:ilvl w:val="4"/>
          <w:numId w:val="5"/>
        </w:numPr>
        <w:spacing w:after="0" w:line="240" w:lineRule="auto"/>
        <w:rPr>
          <w:rFonts w:ascii="Times New Roman" w:eastAsiaTheme="minorEastAsia" w:hAnsi="Times New Roman"/>
          <w:szCs w:val="20"/>
          <w:lang w:eastAsia="ko-KR"/>
        </w:rPr>
      </w:pPr>
      <w:r w:rsidRPr="005E319F">
        <w:rPr>
          <w:rFonts w:ascii="Times New Roman" w:eastAsiaTheme="minorEastAsia" w:hAnsi="Times New Roman"/>
          <w:szCs w:val="20"/>
          <w:lang w:eastAsia="ko-KR"/>
        </w:rPr>
        <w:t xml:space="preserve">Configuration and procedures related to enhanced </w:t>
      </w:r>
      <w:del w:id="42" w:author="Samsung" w:date="2022-11-07T14:56:00Z">
        <w:r w:rsidRPr="005E319F">
          <w:rPr>
            <w:rFonts w:ascii="Times New Roman" w:eastAsiaTheme="minorEastAsia" w:hAnsi="Times New Roman"/>
            <w:szCs w:val="20"/>
            <w:lang w:eastAsia="ko-KR"/>
          </w:rPr>
          <w:delText xml:space="preserve">dynamic </w:delText>
        </w:r>
      </w:del>
      <w:r w:rsidRPr="005E319F">
        <w:rPr>
          <w:rFonts w:ascii="Times New Roman" w:eastAsiaTheme="minorEastAsia" w:hAnsi="Times New Roman"/>
          <w:szCs w:val="20"/>
          <w:lang w:eastAsia="ko-KR"/>
        </w:rPr>
        <w:t>adaptation of one or more UE-specific signals/channels</w:t>
      </w:r>
    </w:p>
    <w:p w14:paraId="2B1E642E" w14:textId="77777777" w:rsidR="009A6C16" w:rsidRPr="005E319F" w:rsidRDefault="009A6C16" w:rsidP="009A6C16">
      <w:pPr>
        <w:pStyle w:val="BodyText"/>
        <w:numPr>
          <w:ilvl w:val="3"/>
          <w:numId w:val="5"/>
        </w:numPr>
        <w:spacing w:after="0" w:line="240" w:lineRule="auto"/>
        <w:rPr>
          <w:rFonts w:ascii="Times New Roman" w:eastAsiaTheme="minorEastAsia" w:hAnsi="Times New Roman"/>
          <w:szCs w:val="20"/>
          <w:lang w:eastAsia="ko-KR"/>
        </w:rPr>
      </w:pPr>
      <w:r w:rsidRPr="005E319F">
        <w:rPr>
          <w:rFonts w:ascii="Times New Roman" w:eastAsiaTheme="minorEastAsia" w:hAnsi="Times New Roman"/>
          <w:szCs w:val="20"/>
          <w:lang w:eastAsia="ko-KR"/>
        </w:rPr>
        <w:t>RAN3:</w:t>
      </w:r>
    </w:p>
    <w:p w14:paraId="47F61240" w14:textId="77777777" w:rsidR="009A6C16" w:rsidRPr="005E319F" w:rsidRDefault="009A6C16" w:rsidP="009A6C16">
      <w:pPr>
        <w:pStyle w:val="BodyText"/>
        <w:numPr>
          <w:ilvl w:val="3"/>
          <w:numId w:val="5"/>
        </w:numPr>
        <w:spacing w:after="0" w:line="240" w:lineRule="auto"/>
        <w:rPr>
          <w:rFonts w:ascii="Times New Roman" w:eastAsiaTheme="minorEastAsia" w:hAnsi="Times New Roman"/>
          <w:szCs w:val="20"/>
          <w:lang w:eastAsia="ko-KR"/>
        </w:rPr>
      </w:pPr>
      <w:r w:rsidRPr="005E319F">
        <w:rPr>
          <w:rFonts w:ascii="Times New Roman" w:eastAsiaTheme="minorEastAsia" w:hAnsi="Times New Roman"/>
          <w:szCs w:val="20"/>
          <w:lang w:eastAsia="ko-KR"/>
        </w:rPr>
        <w:t>RAN4:</w:t>
      </w:r>
    </w:p>
    <w:p w14:paraId="05FED528" w14:textId="0689E258" w:rsidR="009A6C16" w:rsidRPr="005E319F" w:rsidRDefault="009A6C16" w:rsidP="009A6C16">
      <w:pPr>
        <w:pStyle w:val="BodyText"/>
        <w:numPr>
          <w:ilvl w:val="2"/>
          <w:numId w:val="5"/>
        </w:numPr>
        <w:spacing w:after="0"/>
        <w:rPr>
          <w:rFonts w:ascii="Times New Roman" w:hAnsi="Times New Roman"/>
          <w:szCs w:val="20"/>
          <w:lang w:eastAsia="zh-CN"/>
        </w:rPr>
      </w:pPr>
      <w:r w:rsidRPr="005E319F">
        <w:rPr>
          <w:rFonts w:ascii="Times New Roman" w:eastAsiaTheme="minorEastAsia" w:hAnsi="Times New Roman"/>
          <w:szCs w:val="20"/>
          <w:lang w:eastAsia="ko-KR"/>
        </w:rPr>
        <w:t>FFS</w:t>
      </w:r>
    </w:p>
    <w:p w14:paraId="72BCEFA8" w14:textId="3AC08A7B" w:rsidR="00130226" w:rsidRPr="005E319F" w:rsidRDefault="00130226" w:rsidP="00130226">
      <w:pPr>
        <w:pStyle w:val="BodyText"/>
        <w:numPr>
          <w:ilvl w:val="0"/>
          <w:numId w:val="5"/>
        </w:numPr>
        <w:spacing w:after="0"/>
        <w:rPr>
          <w:rFonts w:ascii="Times New Roman" w:hAnsi="Times New Roman"/>
          <w:szCs w:val="20"/>
          <w:lang w:eastAsia="zh-CN"/>
        </w:rPr>
      </w:pPr>
      <w:r w:rsidRPr="005E319F">
        <w:rPr>
          <w:rFonts w:ascii="Times New Roman" w:eastAsiaTheme="minorEastAsia" w:hAnsi="Times New Roman"/>
          <w:szCs w:val="20"/>
          <w:lang w:eastAsia="ko-KR"/>
        </w:rPr>
        <w:t>[24] Ericsson</w:t>
      </w:r>
    </w:p>
    <w:p w14:paraId="5764A68A" w14:textId="77777777" w:rsidR="00130226" w:rsidRPr="005E319F" w:rsidRDefault="00130226" w:rsidP="00130226">
      <w:pPr>
        <w:numPr>
          <w:ilvl w:val="1"/>
          <w:numId w:val="5"/>
        </w:numPr>
        <w:spacing w:after="0" w:line="252" w:lineRule="auto"/>
        <w:jc w:val="both"/>
        <w:rPr>
          <w:lang w:eastAsia="zh-CN"/>
        </w:rPr>
      </w:pPr>
      <w:r w:rsidRPr="005E319F">
        <w:rPr>
          <w:lang w:eastAsia="zh-CN"/>
        </w:rPr>
        <w:t xml:space="preserve">Technique #A-2: Dynamic adaptation of UE specific signals and channels </w:t>
      </w:r>
    </w:p>
    <w:p w14:paraId="4B55E88E" w14:textId="77777777" w:rsidR="00130226" w:rsidRPr="005E319F" w:rsidRDefault="00130226" w:rsidP="00130226">
      <w:pPr>
        <w:numPr>
          <w:ilvl w:val="2"/>
          <w:numId w:val="5"/>
        </w:numPr>
        <w:spacing w:after="0" w:line="252" w:lineRule="auto"/>
        <w:jc w:val="both"/>
        <w:rPr>
          <w:lang w:eastAsia="zh-CN"/>
        </w:rPr>
      </w:pPr>
      <w:r w:rsidRPr="005E319F">
        <w:t>Reducing</w:t>
      </w:r>
      <w:r w:rsidRPr="005E319F">
        <w:rPr>
          <w:rFonts w:eastAsia="Malgun Gothic"/>
          <w:lang w:eastAsia="ko-KR"/>
        </w:rPr>
        <w:t>/omitting</w:t>
      </w:r>
      <w:r w:rsidRPr="005E319F">
        <w:t xml:space="preserve"> time occasions for the UE specific resources </w:t>
      </w:r>
      <w:r w:rsidRPr="005E319F">
        <w:rPr>
          <w:rFonts w:eastAsia="Malgun Gothic"/>
          <w:lang w:eastAsia="ko-KR"/>
        </w:rPr>
        <w:t>during periods</w:t>
      </w:r>
      <w:r w:rsidRPr="005E319F">
        <w:t xml:space="preserve"> of low activity.</w:t>
      </w:r>
    </w:p>
    <w:p w14:paraId="39C7630F" w14:textId="77777777" w:rsidR="00130226" w:rsidRPr="005E319F" w:rsidRDefault="00130226" w:rsidP="00130226">
      <w:pPr>
        <w:numPr>
          <w:ilvl w:val="3"/>
          <w:numId w:val="5"/>
        </w:numPr>
        <w:snapToGrid w:val="0"/>
        <w:spacing w:after="0" w:line="252" w:lineRule="auto"/>
        <w:rPr>
          <w:rFonts w:eastAsia="Malgun Gothic"/>
          <w:lang w:eastAsia="zh-CN"/>
        </w:rPr>
      </w:pPr>
      <w:r w:rsidRPr="005E319F">
        <w:rPr>
          <w:rFonts w:eastAsia="Malgun Gothic"/>
          <w:lang w:eastAsia="ko-KR"/>
        </w:rPr>
        <w:t xml:space="preserve">Potential list of UE specific resources </w:t>
      </w:r>
      <w:proofErr w:type="gramStart"/>
      <w:r w:rsidRPr="005E319F">
        <w:rPr>
          <w:rFonts w:eastAsia="Malgun Gothic"/>
          <w:lang w:eastAsia="ko-KR"/>
        </w:rPr>
        <w:t>are</w:t>
      </w:r>
      <w:proofErr w:type="gramEnd"/>
      <w:r w:rsidRPr="005E319F">
        <w:rPr>
          <w:rFonts w:eastAsia="Malgun Gothic"/>
          <w:lang w:eastAsia="ko-KR"/>
        </w:rPr>
        <w:t xml:space="preserve"> </w:t>
      </w:r>
      <w:r w:rsidRPr="005E319F">
        <w:rPr>
          <w:rFonts w:eastAsia="Malgun Gothic"/>
          <w:color w:val="FF0000"/>
          <w:lang w:eastAsia="ko-KR"/>
        </w:rPr>
        <w:t>periodic/semi-static</w:t>
      </w:r>
      <w:r w:rsidRPr="005E319F">
        <w:rPr>
          <w:rFonts w:eastAsia="Malgun Gothic"/>
          <w:lang w:eastAsia="ko-KR"/>
        </w:rPr>
        <w:t xml:space="preserve"> CSI-RS, group-common/UE-specific PDCCH, SPS PDSCH, PUCCH carrying SR, PUCCH/PUSCH carrying CSI reports, PUCCH carrying HARQ-ACK for SPS, CG-PUSCH, SRS, positioning RS (PRS).</w:t>
      </w:r>
    </w:p>
    <w:p w14:paraId="312FF743" w14:textId="77777777" w:rsidR="00130226" w:rsidRPr="005E319F" w:rsidRDefault="00130226" w:rsidP="00130226">
      <w:pPr>
        <w:numPr>
          <w:ilvl w:val="3"/>
          <w:numId w:val="5"/>
        </w:numPr>
        <w:snapToGrid w:val="0"/>
        <w:spacing w:after="0" w:line="252" w:lineRule="auto"/>
        <w:rPr>
          <w:rFonts w:eastAsia="Malgun Gothic"/>
          <w:color w:val="FF0000"/>
          <w:lang w:eastAsia="zh-CN"/>
        </w:rPr>
      </w:pPr>
      <w:r w:rsidRPr="005E319F">
        <w:rPr>
          <w:rFonts w:eastAsia="Malgun Gothic"/>
          <w:color w:val="FF0000"/>
          <w:lang w:eastAsia="zh-CN"/>
        </w:rPr>
        <w:t>UEs can assist the NW with traffic characteristics so that the NW can optimize its scheduling and achieve more sleep opportunities.</w:t>
      </w:r>
    </w:p>
    <w:p w14:paraId="182DA3C1" w14:textId="77777777" w:rsidR="00130226" w:rsidRPr="005E319F" w:rsidRDefault="00130226" w:rsidP="00130226">
      <w:pPr>
        <w:numPr>
          <w:ilvl w:val="2"/>
          <w:numId w:val="5"/>
        </w:numPr>
        <w:spacing w:after="0" w:line="240" w:lineRule="auto"/>
        <w:jc w:val="both"/>
        <w:rPr>
          <w:rFonts w:eastAsia="Malgun Gothic"/>
          <w:lang w:eastAsia="ko-KR"/>
        </w:rPr>
      </w:pPr>
      <w:r w:rsidRPr="005E319F">
        <w:rPr>
          <w:lang w:eastAsia="zh-CN"/>
        </w:rPr>
        <w:t>Background:</w:t>
      </w:r>
    </w:p>
    <w:p w14:paraId="29EFD17F" w14:textId="77777777" w:rsidR="00130226" w:rsidRPr="005E319F" w:rsidRDefault="00130226" w:rsidP="00130226">
      <w:pPr>
        <w:numPr>
          <w:ilvl w:val="3"/>
          <w:numId w:val="5"/>
        </w:numPr>
        <w:spacing w:after="0" w:line="252" w:lineRule="auto"/>
        <w:rPr>
          <w:rFonts w:eastAsia="Malgun Gothic"/>
          <w:lang w:eastAsia="ko-KR"/>
        </w:rPr>
      </w:pPr>
      <w:r w:rsidRPr="005E319F">
        <w:rPr>
          <w:rFonts w:eastAsia="Malgun Gothic"/>
          <w:lang w:eastAsia="ko-KR"/>
        </w:rPr>
        <w:lastRenderedPageBreak/>
        <w:t xml:space="preserve">The semi-static configured UE specific channels/signals may require </w:t>
      </w:r>
      <w:proofErr w:type="spellStart"/>
      <w:r w:rsidRPr="005E319F">
        <w:rPr>
          <w:rFonts w:eastAsia="Malgun Gothic"/>
          <w:lang w:eastAsia="ko-KR"/>
        </w:rPr>
        <w:t>gNB</w:t>
      </w:r>
      <w:proofErr w:type="spellEnd"/>
      <w:r w:rsidRPr="005E319F">
        <w:rPr>
          <w:rFonts w:eastAsia="Malgun Gothic"/>
          <w:lang w:eastAsia="ko-KR"/>
        </w:rPr>
        <w:t xml:space="preserve"> for periodic transmission or reception if they are activated. Dynamic adaptation</w:t>
      </w:r>
      <w:r w:rsidRPr="005E319F">
        <w:rPr>
          <w:rFonts w:eastAsia="Malgun Gothic"/>
          <w:color w:val="FF0000"/>
          <w:lang w:eastAsia="ko-KR"/>
        </w:rPr>
        <w:t xml:space="preserve">/alignment </w:t>
      </w:r>
      <w:r w:rsidRPr="005E319F">
        <w:rPr>
          <w:rFonts w:eastAsia="Malgun Gothic"/>
          <w:lang w:eastAsia="ko-KR"/>
        </w:rPr>
        <w:t xml:space="preserve">of transmission or reception of signals/channels may provide more opportunities for </w:t>
      </w:r>
      <w:proofErr w:type="spellStart"/>
      <w:r w:rsidRPr="005E319F">
        <w:rPr>
          <w:rFonts w:eastAsia="Malgun Gothic"/>
          <w:lang w:eastAsia="ko-KR"/>
        </w:rPr>
        <w:t>gNB</w:t>
      </w:r>
      <w:proofErr w:type="spellEnd"/>
      <w:r w:rsidRPr="005E319F">
        <w:rPr>
          <w:rFonts w:eastAsia="Malgun Gothic"/>
          <w:lang w:eastAsia="ko-KR"/>
        </w:rPr>
        <w:t xml:space="preserve"> to enter inactive state.</w:t>
      </w:r>
    </w:p>
    <w:p w14:paraId="7044B952" w14:textId="77777777" w:rsidR="00130226" w:rsidRPr="005E319F" w:rsidRDefault="00130226" w:rsidP="00130226">
      <w:pPr>
        <w:numPr>
          <w:ilvl w:val="3"/>
          <w:numId w:val="5"/>
        </w:numPr>
        <w:spacing w:after="0" w:line="252" w:lineRule="auto"/>
        <w:rPr>
          <w:rFonts w:eastAsia="Malgun Gothic"/>
          <w:lang w:eastAsia="ko-KR"/>
        </w:rPr>
      </w:pPr>
      <w:r w:rsidRPr="005E319F">
        <w:rPr>
          <w:rFonts w:eastAsia="Malgun Gothic"/>
          <w:lang w:eastAsia="ko-KR"/>
        </w:rPr>
        <w:t>Except for positioning RS (PRS), the configurations for the listed UE-specific sig-</w:t>
      </w:r>
      <w:proofErr w:type="spellStart"/>
      <w:r w:rsidRPr="005E319F">
        <w:rPr>
          <w:rFonts w:eastAsia="Malgun Gothic"/>
          <w:lang w:eastAsia="ko-KR"/>
        </w:rPr>
        <w:t>nals</w:t>
      </w:r>
      <w:proofErr w:type="spellEnd"/>
      <w:r w:rsidRPr="005E319F">
        <w:rPr>
          <w:rFonts w:eastAsia="Malgun Gothic"/>
          <w:lang w:eastAsia="ko-KR"/>
        </w:rPr>
        <w:t>/</w:t>
      </w:r>
      <w:proofErr w:type="spellStart"/>
      <w:r w:rsidRPr="005E319F">
        <w:rPr>
          <w:rFonts w:eastAsia="Malgun Gothic"/>
          <w:lang w:eastAsia="ko-KR"/>
        </w:rPr>
        <w:t>ch</w:t>
      </w:r>
      <w:r w:rsidRPr="005E319F">
        <w:rPr>
          <w:rFonts w:eastAsia="Malgun Gothic"/>
          <w:color w:val="FF0000"/>
          <w:lang w:eastAsia="ko-KR"/>
        </w:rPr>
        <w:t>a</w:t>
      </w:r>
      <w:r w:rsidRPr="005E319F">
        <w:rPr>
          <w:rFonts w:eastAsia="Malgun Gothic"/>
          <w:strike/>
          <w:color w:val="FF0000"/>
          <w:lang w:eastAsia="ko-KR"/>
        </w:rPr>
        <w:t>e</w:t>
      </w:r>
      <w:r w:rsidRPr="005E319F">
        <w:rPr>
          <w:rFonts w:eastAsia="Malgun Gothic"/>
          <w:lang w:eastAsia="ko-KR"/>
        </w:rPr>
        <w:t>nnels</w:t>
      </w:r>
      <w:proofErr w:type="spellEnd"/>
      <w:r w:rsidRPr="005E319F">
        <w:rPr>
          <w:rFonts w:eastAsia="Malgun Gothic"/>
          <w:lang w:eastAsia="ko-KR"/>
        </w:rPr>
        <w:t xml:space="preserve"> are BWP-specific, and BWP adaptation framework can be utilized for dynamic adaptation for a UE capable of multiple BWPs and dynamic BWP switching</w:t>
      </w:r>
    </w:p>
    <w:p w14:paraId="178663DF" w14:textId="77777777" w:rsidR="00130226" w:rsidRPr="005E319F" w:rsidRDefault="00130226" w:rsidP="00130226">
      <w:pPr>
        <w:numPr>
          <w:ilvl w:val="2"/>
          <w:numId w:val="5"/>
        </w:numPr>
        <w:spacing w:after="0" w:line="240" w:lineRule="auto"/>
        <w:jc w:val="both"/>
        <w:rPr>
          <w:rFonts w:eastAsia="Malgun Gothic"/>
          <w:color w:val="FF0000"/>
          <w:lang w:eastAsia="ko-KR"/>
        </w:rPr>
      </w:pPr>
      <w:r w:rsidRPr="005E319F">
        <w:rPr>
          <w:rFonts w:eastAsia="Malgun Gothic"/>
          <w:color w:val="FF0000"/>
          <w:lang w:eastAsia="ko-KR"/>
        </w:rPr>
        <w:t>Interoperability:</w:t>
      </w:r>
    </w:p>
    <w:p w14:paraId="19B216D7" w14:textId="77777777" w:rsidR="00130226" w:rsidRPr="005E319F" w:rsidRDefault="00130226" w:rsidP="00130226">
      <w:pPr>
        <w:numPr>
          <w:ilvl w:val="3"/>
          <w:numId w:val="5"/>
        </w:numPr>
        <w:spacing w:after="0" w:line="240" w:lineRule="auto"/>
        <w:rPr>
          <w:rFonts w:eastAsia="Malgun Gothic"/>
          <w:color w:val="FF0000"/>
          <w:lang w:eastAsia="ko-KR"/>
        </w:rPr>
      </w:pPr>
      <w:r w:rsidRPr="005E319F">
        <w:rPr>
          <w:rFonts w:eastAsia="Malgun Gothic"/>
          <w:color w:val="FF0000"/>
          <w:lang w:eastAsia="ko-KR"/>
        </w:rPr>
        <w:t xml:space="preserve">If the scheme is UE specific, the legacy UE or a UE which does not support the scheme, can still operate in that cell. </w:t>
      </w:r>
    </w:p>
    <w:p w14:paraId="6022EBC1" w14:textId="77777777" w:rsidR="00130226" w:rsidRPr="005E319F" w:rsidRDefault="00130226" w:rsidP="00130226">
      <w:pPr>
        <w:numPr>
          <w:ilvl w:val="2"/>
          <w:numId w:val="5"/>
        </w:numPr>
        <w:spacing w:after="0" w:line="240" w:lineRule="auto"/>
        <w:jc w:val="both"/>
        <w:rPr>
          <w:rFonts w:eastAsia="Malgun Gothic"/>
          <w:lang w:eastAsia="ko-KR"/>
        </w:rPr>
      </w:pPr>
      <w:r w:rsidRPr="005E319F">
        <w:rPr>
          <w:rFonts w:eastAsia="Malgun Gothic"/>
          <w:lang w:eastAsia="ko-KR"/>
        </w:rPr>
        <w:t>Potential impact to other WG</w:t>
      </w:r>
    </w:p>
    <w:p w14:paraId="36BB270D" w14:textId="77777777" w:rsidR="00130226" w:rsidRPr="005E319F" w:rsidRDefault="00130226" w:rsidP="00130226">
      <w:pPr>
        <w:numPr>
          <w:ilvl w:val="3"/>
          <w:numId w:val="5"/>
        </w:numPr>
        <w:spacing w:after="0" w:line="240" w:lineRule="auto"/>
        <w:jc w:val="both"/>
        <w:rPr>
          <w:rFonts w:eastAsia="Malgun Gothic"/>
          <w:lang w:eastAsia="ko-KR"/>
        </w:rPr>
      </w:pPr>
      <w:r w:rsidRPr="005E319F">
        <w:rPr>
          <w:rFonts w:eastAsia="Malgun Gothic"/>
          <w:lang w:eastAsia="ko-KR"/>
        </w:rPr>
        <w:t>RAN2:</w:t>
      </w:r>
    </w:p>
    <w:p w14:paraId="44D5F2B1" w14:textId="77777777" w:rsidR="00130226" w:rsidRPr="005E319F" w:rsidRDefault="00130226" w:rsidP="00130226">
      <w:pPr>
        <w:numPr>
          <w:ilvl w:val="4"/>
          <w:numId w:val="5"/>
        </w:numPr>
        <w:spacing w:after="0" w:line="240" w:lineRule="auto"/>
        <w:jc w:val="both"/>
        <w:rPr>
          <w:rFonts w:eastAsia="Malgun Gothic"/>
          <w:lang w:eastAsia="ko-KR"/>
        </w:rPr>
      </w:pPr>
      <w:r w:rsidRPr="005E319F">
        <w:rPr>
          <w:rFonts w:eastAsia="Malgun Gothic"/>
          <w:lang w:eastAsia="ko-KR"/>
        </w:rPr>
        <w:t>UE measurement procedure based on periodic</w:t>
      </w:r>
      <w:r w:rsidRPr="005E319F">
        <w:rPr>
          <w:rFonts w:eastAsia="Malgun Gothic"/>
          <w:color w:val="FF0000"/>
          <w:lang w:eastAsia="ko-KR"/>
        </w:rPr>
        <w:t xml:space="preserve">/semi-static </w:t>
      </w:r>
      <w:r w:rsidRPr="005E319F">
        <w:rPr>
          <w:rFonts w:eastAsia="Malgun Gothic"/>
          <w:lang w:eastAsia="ko-KR"/>
        </w:rPr>
        <w:t>CSI-RS</w:t>
      </w:r>
    </w:p>
    <w:p w14:paraId="5ECC4964" w14:textId="77777777" w:rsidR="00130226" w:rsidRPr="005E319F" w:rsidRDefault="00130226" w:rsidP="00130226">
      <w:pPr>
        <w:numPr>
          <w:ilvl w:val="4"/>
          <w:numId w:val="5"/>
        </w:numPr>
        <w:spacing w:after="0" w:line="240" w:lineRule="auto"/>
        <w:jc w:val="both"/>
        <w:rPr>
          <w:rFonts w:eastAsia="Malgun Gothic"/>
          <w:color w:val="FF0000"/>
          <w:lang w:eastAsia="ko-KR"/>
        </w:rPr>
      </w:pPr>
      <w:r w:rsidRPr="005E319F">
        <w:rPr>
          <w:rFonts w:eastAsia="Malgun Gothic"/>
          <w:color w:val="FF0000"/>
          <w:lang w:eastAsia="ko-KR"/>
        </w:rPr>
        <w:t>UE assistance definitions</w:t>
      </w:r>
    </w:p>
    <w:p w14:paraId="5E285A0B" w14:textId="77777777" w:rsidR="00130226" w:rsidRPr="005E319F" w:rsidRDefault="00130226" w:rsidP="00130226">
      <w:pPr>
        <w:numPr>
          <w:ilvl w:val="4"/>
          <w:numId w:val="5"/>
        </w:numPr>
        <w:spacing w:after="0" w:line="240" w:lineRule="auto"/>
        <w:jc w:val="both"/>
        <w:rPr>
          <w:rFonts w:eastAsia="Malgun Gothic"/>
          <w:lang w:eastAsia="ko-KR"/>
        </w:rPr>
      </w:pPr>
      <w:r w:rsidRPr="005E319F">
        <w:rPr>
          <w:rFonts w:eastAsia="Malgun Gothic"/>
          <w:lang w:eastAsia="ko-KR"/>
        </w:rPr>
        <w:t>Configuration and procedures related to enhanced dynamic adaptation of one or more UE-specific signals/channels</w:t>
      </w:r>
    </w:p>
    <w:p w14:paraId="4D13343B" w14:textId="77777777" w:rsidR="00130226" w:rsidRPr="005E319F" w:rsidRDefault="00130226" w:rsidP="00130226">
      <w:pPr>
        <w:numPr>
          <w:ilvl w:val="3"/>
          <w:numId w:val="5"/>
        </w:numPr>
        <w:spacing w:after="0" w:line="240" w:lineRule="auto"/>
        <w:jc w:val="both"/>
        <w:rPr>
          <w:rFonts w:eastAsia="Malgun Gothic"/>
          <w:lang w:eastAsia="ko-KR"/>
        </w:rPr>
      </w:pPr>
      <w:r w:rsidRPr="005E319F">
        <w:rPr>
          <w:rFonts w:eastAsia="Malgun Gothic"/>
          <w:lang w:eastAsia="ko-KR"/>
        </w:rPr>
        <w:t>RAN3:</w:t>
      </w:r>
    </w:p>
    <w:p w14:paraId="74C7AC46" w14:textId="77777777" w:rsidR="00130226" w:rsidRPr="005E319F" w:rsidRDefault="00130226" w:rsidP="00130226">
      <w:pPr>
        <w:numPr>
          <w:ilvl w:val="3"/>
          <w:numId w:val="5"/>
        </w:numPr>
        <w:spacing w:after="0" w:line="240" w:lineRule="auto"/>
        <w:jc w:val="both"/>
        <w:rPr>
          <w:rFonts w:eastAsia="Malgun Gothic"/>
          <w:lang w:eastAsia="ko-KR"/>
        </w:rPr>
      </w:pPr>
      <w:r w:rsidRPr="005E319F">
        <w:rPr>
          <w:rFonts w:eastAsia="Malgun Gothic"/>
          <w:lang w:eastAsia="ko-KR"/>
        </w:rPr>
        <w:t>RAN4:</w:t>
      </w:r>
    </w:p>
    <w:p w14:paraId="2B28E866" w14:textId="77777777" w:rsidR="00130226" w:rsidRPr="005E319F" w:rsidRDefault="00130226" w:rsidP="00130226">
      <w:pPr>
        <w:numPr>
          <w:ilvl w:val="4"/>
          <w:numId w:val="5"/>
        </w:numPr>
        <w:spacing w:after="0" w:line="240" w:lineRule="auto"/>
        <w:jc w:val="both"/>
        <w:rPr>
          <w:rFonts w:eastAsia="Malgun Gothic"/>
          <w:lang w:eastAsia="ko-KR"/>
        </w:rPr>
      </w:pPr>
      <w:r w:rsidRPr="005E319F">
        <w:rPr>
          <w:rFonts w:eastAsia="Malgun Gothic"/>
          <w:lang w:eastAsia="ko-KR"/>
        </w:rPr>
        <w:t>FFS</w:t>
      </w:r>
    </w:p>
    <w:p w14:paraId="078D6B93" w14:textId="389A943A" w:rsidR="00130226" w:rsidRPr="005E319F" w:rsidRDefault="002C3DEC" w:rsidP="002C3DEC">
      <w:pPr>
        <w:pStyle w:val="BodyText"/>
        <w:numPr>
          <w:ilvl w:val="0"/>
          <w:numId w:val="5"/>
        </w:numPr>
        <w:spacing w:after="0"/>
        <w:rPr>
          <w:rFonts w:ascii="Times New Roman" w:hAnsi="Times New Roman"/>
          <w:szCs w:val="20"/>
          <w:lang w:eastAsia="zh-CN"/>
        </w:rPr>
      </w:pPr>
      <w:r w:rsidRPr="005E319F">
        <w:rPr>
          <w:rFonts w:ascii="Times New Roman" w:hAnsi="Times New Roman"/>
          <w:szCs w:val="20"/>
          <w:lang w:eastAsia="zh-CN"/>
        </w:rPr>
        <w:t>[25] MediaTek</w:t>
      </w:r>
    </w:p>
    <w:p w14:paraId="6FFBCDD6" w14:textId="77777777" w:rsidR="002C3DEC" w:rsidRPr="005E319F" w:rsidRDefault="002C3DEC" w:rsidP="002C3DEC">
      <w:pPr>
        <w:pStyle w:val="BodyText"/>
        <w:numPr>
          <w:ilvl w:val="1"/>
          <w:numId w:val="5"/>
        </w:numPr>
        <w:spacing w:after="0"/>
        <w:rPr>
          <w:rFonts w:ascii="Times New Roman" w:hAnsi="Times New Roman"/>
          <w:szCs w:val="20"/>
          <w:lang w:eastAsia="zh-CN"/>
        </w:rPr>
      </w:pPr>
      <w:r w:rsidRPr="005E319F">
        <w:rPr>
          <w:rFonts w:ascii="Times New Roman" w:hAnsi="Times New Roman"/>
          <w:szCs w:val="20"/>
          <w:lang w:eastAsia="zh-CN"/>
        </w:rPr>
        <w:t>Observation 3: If BWP framework is utilized for the adaptation, extending the BWP framework for group-wise/cell-wise adaptation is beneficial for achieving this dynamic adaptation with minimum the signaling overhead</w:t>
      </w:r>
    </w:p>
    <w:p w14:paraId="1D354818" w14:textId="6BB2D81C" w:rsidR="002C3DEC" w:rsidRPr="005E319F" w:rsidRDefault="002C3DEC" w:rsidP="002C3DEC">
      <w:pPr>
        <w:pStyle w:val="BodyText"/>
        <w:numPr>
          <w:ilvl w:val="1"/>
          <w:numId w:val="5"/>
        </w:numPr>
        <w:spacing w:after="0"/>
        <w:rPr>
          <w:rFonts w:ascii="Times New Roman" w:hAnsi="Times New Roman"/>
          <w:szCs w:val="20"/>
          <w:lang w:eastAsia="zh-CN"/>
        </w:rPr>
      </w:pPr>
      <w:r w:rsidRPr="005E319F">
        <w:rPr>
          <w:rFonts w:ascii="Times New Roman" w:hAnsi="Times New Roman"/>
          <w:szCs w:val="20"/>
          <w:lang w:eastAsia="zh-CN"/>
        </w:rPr>
        <w:t>Observation 4: Combined adaptation on multiple domains of parameters for network energy saving is feasible based on BWP adaptation framework.</w:t>
      </w:r>
    </w:p>
    <w:p w14:paraId="3E81B86F" w14:textId="77777777" w:rsidR="002C3DEC" w:rsidRPr="005E319F" w:rsidRDefault="002C3DEC" w:rsidP="002C3DEC">
      <w:pPr>
        <w:pStyle w:val="BodyText"/>
        <w:numPr>
          <w:ilvl w:val="1"/>
          <w:numId w:val="5"/>
        </w:numPr>
        <w:spacing w:after="0" w:line="252" w:lineRule="auto"/>
        <w:rPr>
          <w:rFonts w:ascii="Times New Roman" w:hAnsi="Times New Roman"/>
          <w:szCs w:val="20"/>
        </w:rPr>
      </w:pPr>
      <w:r w:rsidRPr="005E319F">
        <w:rPr>
          <w:rFonts w:ascii="Times New Roman" w:hAnsi="Times New Roman"/>
          <w:szCs w:val="20"/>
        </w:rPr>
        <w:t xml:space="preserve">Technique #A-2: Dynamic adaptation of UE specific signals and channels </w:t>
      </w:r>
    </w:p>
    <w:p w14:paraId="118D47A7" w14:textId="77777777" w:rsidR="002C3DEC" w:rsidRPr="005E319F" w:rsidRDefault="002C3DEC" w:rsidP="002C3DEC">
      <w:pPr>
        <w:pStyle w:val="BodyText"/>
        <w:numPr>
          <w:ilvl w:val="2"/>
          <w:numId w:val="5"/>
        </w:numPr>
        <w:spacing w:after="0" w:line="252" w:lineRule="auto"/>
        <w:rPr>
          <w:rFonts w:ascii="Times New Roman" w:hAnsi="Times New Roman"/>
          <w:szCs w:val="20"/>
        </w:rPr>
      </w:pPr>
      <w:r w:rsidRPr="005E319F">
        <w:rPr>
          <w:rFonts w:ascii="Times New Roman" w:hAnsi="Times New Roman"/>
          <w:szCs w:val="20"/>
        </w:rPr>
        <w:t>Reducing</w:t>
      </w:r>
      <w:r w:rsidRPr="005E319F">
        <w:rPr>
          <w:rFonts w:ascii="Times New Roman" w:eastAsiaTheme="minorEastAsia" w:hAnsi="Times New Roman"/>
          <w:szCs w:val="20"/>
          <w:lang w:eastAsia="ko-KR"/>
        </w:rPr>
        <w:t>/omitting</w:t>
      </w:r>
      <w:r w:rsidRPr="005E319F">
        <w:rPr>
          <w:rFonts w:ascii="Times New Roman" w:hAnsi="Times New Roman"/>
          <w:szCs w:val="20"/>
        </w:rPr>
        <w:t xml:space="preserve"> time occasions for the UE specific resources </w:t>
      </w:r>
      <w:r w:rsidRPr="005E319F">
        <w:rPr>
          <w:rFonts w:ascii="Times New Roman" w:eastAsiaTheme="minorEastAsia" w:hAnsi="Times New Roman"/>
          <w:szCs w:val="20"/>
          <w:lang w:eastAsia="ko-KR"/>
        </w:rPr>
        <w:t>during periods</w:t>
      </w:r>
      <w:r w:rsidRPr="005E319F">
        <w:rPr>
          <w:rFonts w:ascii="Times New Roman" w:hAnsi="Times New Roman"/>
          <w:szCs w:val="20"/>
        </w:rPr>
        <w:t xml:space="preserve"> of low activity.</w:t>
      </w:r>
    </w:p>
    <w:p w14:paraId="74029686" w14:textId="77777777" w:rsidR="002C3DEC" w:rsidRPr="005E319F" w:rsidRDefault="002C3DEC" w:rsidP="002C3DEC">
      <w:pPr>
        <w:pStyle w:val="ListParagraph"/>
        <w:numPr>
          <w:ilvl w:val="3"/>
          <w:numId w:val="5"/>
        </w:numPr>
        <w:overflowPunct/>
        <w:snapToGrid w:val="0"/>
        <w:spacing w:line="252" w:lineRule="auto"/>
        <w:rPr>
          <w:sz w:val="20"/>
          <w:szCs w:val="20"/>
          <w:lang w:eastAsia="zh-CN"/>
        </w:rPr>
      </w:pPr>
      <w:r w:rsidRPr="005E319F">
        <w:rPr>
          <w:sz w:val="20"/>
          <w:szCs w:val="20"/>
        </w:rPr>
        <w:t xml:space="preserve">Potential list of UE specific resources </w:t>
      </w:r>
      <w:proofErr w:type="gramStart"/>
      <w:r w:rsidRPr="005E319F">
        <w:rPr>
          <w:sz w:val="20"/>
          <w:szCs w:val="20"/>
        </w:rPr>
        <w:t>are</w:t>
      </w:r>
      <w:proofErr w:type="gramEnd"/>
      <w:r w:rsidRPr="005E319F">
        <w:rPr>
          <w:sz w:val="20"/>
          <w:szCs w:val="20"/>
        </w:rPr>
        <w:t xml:space="preserve"> CSI-RS, group-common/UE-specific PDCCH, SPS PDSCH, PUCCH carrying SR, PUCCH/PUSCH carrying CSI reports, PUCCH carrying HARQ-ACK for SPS, CG-PUSCH, SRS, positioning RS (PRS).</w:t>
      </w:r>
    </w:p>
    <w:p w14:paraId="2255901D" w14:textId="77777777" w:rsidR="002C3DEC" w:rsidRPr="005E319F" w:rsidRDefault="002C3DEC" w:rsidP="002C3DEC">
      <w:pPr>
        <w:pStyle w:val="BodyText"/>
        <w:numPr>
          <w:ilvl w:val="2"/>
          <w:numId w:val="5"/>
        </w:numPr>
        <w:spacing w:after="0" w:line="240" w:lineRule="auto"/>
        <w:rPr>
          <w:rFonts w:ascii="Times New Roman" w:eastAsiaTheme="minorEastAsia" w:hAnsi="Times New Roman"/>
          <w:szCs w:val="20"/>
          <w:lang w:eastAsia="ko-KR"/>
        </w:rPr>
      </w:pPr>
      <w:r w:rsidRPr="005E319F">
        <w:rPr>
          <w:rFonts w:ascii="Times New Roman" w:hAnsi="Times New Roman"/>
          <w:szCs w:val="20"/>
        </w:rPr>
        <w:t>Background:</w:t>
      </w:r>
    </w:p>
    <w:p w14:paraId="47865EB5" w14:textId="77777777" w:rsidR="002C3DEC" w:rsidRPr="005E319F" w:rsidRDefault="002C3DEC" w:rsidP="002C3DEC">
      <w:pPr>
        <w:pStyle w:val="ListParagraph"/>
        <w:numPr>
          <w:ilvl w:val="3"/>
          <w:numId w:val="5"/>
        </w:numPr>
        <w:overflowPunct/>
        <w:spacing w:line="252" w:lineRule="auto"/>
        <w:rPr>
          <w:sz w:val="20"/>
          <w:szCs w:val="20"/>
        </w:rPr>
      </w:pPr>
      <w:r w:rsidRPr="005E319F">
        <w:rPr>
          <w:sz w:val="20"/>
          <w:szCs w:val="20"/>
        </w:rPr>
        <w:t xml:space="preserve">The semi-static configured UE specific channels/signals may require </w:t>
      </w:r>
      <w:proofErr w:type="spellStart"/>
      <w:r w:rsidRPr="005E319F">
        <w:rPr>
          <w:sz w:val="20"/>
          <w:szCs w:val="20"/>
        </w:rPr>
        <w:t>gNB</w:t>
      </w:r>
      <w:proofErr w:type="spellEnd"/>
      <w:r w:rsidRPr="005E319F">
        <w:rPr>
          <w:sz w:val="20"/>
          <w:szCs w:val="20"/>
        </w:rPr>
        <w:t xml:space="preserve"> for periodic transmission or reception if they are activated. Dynamic adaptation of transmission or reception of signals/channels may provide more opportunities for </w:t>
      </w:r>
      <w:proofErr w:type="spellStart"/>
      <w:r w:rsidRPr="005E319F">
        <w:rPr>
          <w:sz w:val="20"/>
          <w:szCs w:val="20"/>
        </w:rPr>
        <w:t>gNB</w:t>
      </w:r>
      <w:proofErr w:type="spellEnd"/>
      <w:r w:rsidRPr="005E319F">
        <w:rPr>
          <w:sz w:val="20"/>
          <w:szCs w:val="20"/>
        </w:rPr>
        <w:t xml:space="preserve"> to enter inactive state.</w:t>
      </w:r>
    </w:p>
    <w:p w14:paraId="08EC2C1C" w14:textId="77777777" w:rsidR="002C3DEC" w:rsidRPr="005E319F" w:rsidRDefault="002C3DEC" w:rsidP="002C3DEC">
      <w:pPr>
        <w:pStyle w:val="ListParagraph"/>
        <w:numPr>
          <w:ilvl w:val="3"/>
          <w:numId w:val="5"/>
        </w:numPr>
        <w:overflowPunct/>
        <w:spacing w:line="252" w:lineRule="auto"/>
        <w:rPr>
          <w:sz w:val="20"/>
          <w:szCs w:val="20"/>
        </w:rPr>
      </w:pPr>
      <w:r w:rsidRPr="005E319F">
        <w:rPr>
          <w:sz w:val="20"/>
          <w:szCs w:val="20"/>
        </w:rPr>
        <w:t xml:space="preserve">Except for positioning RS (PRS), the </w:t>
      </w:r>
      <w:proofErr w:type="spellStart"/>
      <w:r w:rsidRPr="005E319F">
        <w:rPr>
          <w:sz w:val="20"/>
          <w:szCs w:val="20"/>
        </w:rPr>
        <w:t>configu</w:t>
      </w:r>
      <w:proofErr w:type="spellEnd"/>
      <w:r w:rsidRPr="005E319F">
        <w:rPr>
          <w:sz w:val="20"/>
          <w:szCs w:val="20"/>
        </w:rPr>
        <w:t>-rations for the listed UE-specific sig-</w:t>
      </w:r>
      <w:proofErr w:type="spellStart"/>
      <w:r w:rsidRPr="005E319F">
        <w:rPr>
          <w:sz w:val="20"/>
          <w:szCs w:val="20"/>
        </w:rPr>
        <w:t>nals</w:t>
      </w:r>
      <w:proofErr w:type="spellEnd"/>
      <w:r w:rsidRPr="005E319F">
        <w:rPr>
          <w:sz w:val="20"/>
          <w:szCs w:val="20"/>
        </w:rPr>
        <w:t>/</w:t>
      </w:r>
      <w:proofErr w:type="spellStart"/>
      <w:r w:rsidRPr="005E319F">
        <w:rPr>
          <w:sz w:val="20"/>
          <w:szCs w:val="20"/>
        </w:rPr>
        <w:t>chennels</w:t>
      </w:r>
      <w:proofErr w:type="spellEnd"/>
      <w:r w:rsidRPr="005E319F">
        <w:rPr>
          <w:sz w:val="20"/>
          <w:szCs w:val="20"/>
        </w:rPr>
        <w:t xml:space="preserve"> are BWP-specific, and BWP adaptation framework can be utilized for </w:t>
      </w:r>
      <w:proofErr w:type="spellStart"/>
      <w:r w:rsidRPr="005E319F">
        <w:rPr>
          <w:sz w:val="20"/>
          <w:szCs w:val="20"/>
        </w:rPr>
        <w:t>dy-namic</w:t>
      </w:r>
      <w:proofErr w:type="spellEnd"/>
      <w:r w:rsidRPr="005E319F">
        <w:rPr>
          <w:sz w:val="20"/>
          <w:szCs w:val="20"/>
        </w:rPr>
        <w:t xml:space="preserve"> adaptation for a UE capable of multiple BWPs and dynamic BWP switching</w:t>
      </w:r>
    </w:p>
    <w:p w14:paraId="6764E64B" w14:textId="77777777" w:rsidR="002C3DEC" w:rsidRPr="005E319F" w:rsidRDefault="002C3DEC" w:rsidP="002C3DEC">
      <w:pPr>
        <w:pStyle w:val="BodyText"/>
        <w:numPr>
          <w:ilvl w:val="2"/>
          <w:numId w:val="5"/>
        </w:numPr>
        <w:spacing w:after="0" w:line="240" w:lineRule="auto"/>
        <w:rPr>
          <w:ins w:id="43" w:author="MediaTek Inc." w:date="2022-11-07T15:22:00Z"/>
          <w:rFonts w:ascii="Times New Roman" w:eastAsiaTheme="minorEastAsia" w:hAnsi="Times New Roman"/>
          <w:szCs w:val="20"/>
          <w:lang w:eastAsia="ko-KR"/>
        </w:rPr>
      </w:pPr>
      <w:ins w:id="44" w:author="MediaTek Inc." w:date="2022-11-07T15:22:00Z">
        <w:r w:rsidRPr="005E319F">
          <w:rPr>
            <w:rFonts w:ascii="Times New Roman" w:eastAsiaTheme="minorEastAsia" w:hAnsi="Times New Roman"/>
            <w:szCs w:val="20"/>
            <w:lang w:eastAsia="ko-KR"/>
          </w:rPr>
          <w:t>Observation</w:t>
        </w:r>
      </w:ins>
      <w:ins w:id="45" w:author="MediaTek Inc." w:date="2022-11-07T15:56:00Z">
        <w:r w:rsidRPr="005E319F">
          <w:rPr>
            <w:rFonts w:ascii="Times New Roman" w:eastAsiaTheme="minorEastAsia" w:hAnsi="Times New Roman"/>
            <w:szCs w:val="20"/>
            <w:lang w:eastAsia="ko-KR"/>
          </w:rPr>
          <w:t>s</w:t>
        </w:r>
      </w:ins>
      <w:ins w:id="46" w:author="MediaTek Inc." w:date="2022-11-07T15:22:00Z">
        <w:r w:rsidRPr="005E319F">
          <w:rPr>
            <w:rFonts w:ascii="Times New Roman" w:eastAsiaTheme="minorEastAsia" w:hAnsi="Times New Roman"/>
            <w:szCs w:val="20"/>
            <w:lang w:eastAsia="ko-KR"/>
          </w:rPr>
          <w:t>:</w:t>
        </w:r>
      </w:ins>
    </w:p>
    <w:p w14:paraId="24E3A6F6" w14:textId="77777777" w:rsidR="002C3DEC" w:rsidRPr="005E319F" w:rsidRDefault="002C3DEC" w:rsidP="002C3DEC">
      <w:pPr>
        <w:pStyle w:val="BodyText"/>
        <w:numPr>
          <w:ilvl w:val="3"/>
          <w:numId w:val="5"/>
        </w:numPr>
        <w:spacing w:after="0" w:line="240" w:lineRule="auto"/>
        <w:rPr>
          <w:ins w:id="47" w:author="MediaTek Inc." w:date="2022-11-07T15:58:00Z"/>
          <w:rFonts w:ascii="Times New Roman" w:eastAsiaTheme="minorEastAsia" w:hAnsi="Times New Roman"/>
          <w:szCs w:val="20"/>
          <w:lang w:eastAsia="ko-KR"/>
        </w:rPr>
      </w:pPr>
      <w:bookmarkStart w:id="48" w:name="_Hlk118730634"/>
      <w:ins w:id="49" w:author="MediaTek Inc." w:date="2022-11-07T15:22:00Z">
        <w:r w:rsidRPr="005E319F">
          <w:rPr>
            <w:rFonts w:ascii="Times New Roman" w:eastAsiaTheme="minorEastAsia" w:hAnsi="Times New Roman"/>
            <w:szCs w:val="20"/>
            <w:lang w:eastAsia="ko-KR"/>
          </w:rPr>
          <w:t xml:space="preserve">If </w:t>
        </w:r>
      </w:ins>
      <w:ins w:id="50" w:author="MediaTek Inc." w:date="2022-11-07T15:23:00Z">
        <w:r w:rsidRPr="005E319F">
          <w:rPr>
            <w:rFonts w:ascii="Times New Roman" w:eastAsiaTheme="minorEastAsia" w:hAnsi="Times New Roman"/>
            <w:szCs w:val="20"/>
            <w:lang w:eastAsia="ko-KR"/>
          </w:rPr>
          <w:t xml:space="preserve">BWP framework is utilized for the adaptation, </w:t>
        </w:r>
      </w:ins>
      <w:ins w:id="51" w:author="MediaTek Inc." w:date="2022-11-07T15:58:00Z">
        <w:r w:rsidRPr="005E319F">
          <w:rPr>
            <w:rFonts w:ascii="Times New Roman" w:eastAsiaTheme="minorEastAsia" w:hAnsi="Times New Roman"/>
            <w:szCs w:val="20"/>
            <w:lang w:eastAsia="ko-KR"/>
          </w:rPr>
          <w:t>extending the BWP framework for group-wise/cell-wise adaptation is beneficial for achieving th</w:t>
        </w:r>
      </w:ins>
      <w:ins w:id="52" w:author="MediaTek Inc." w:date="2022-11-07T16:24:00Z">
        <w:r w:rsidRPr="005E319F">
          <w:rPr>
            <w:rFonts w:ascii="Times New Roman" w:eastAsiaTheme="minorEastAsia" w:hAnsi="Times New Roman"/>
            <w:szCs w:val="20"/>
            <w:lang w:eastAsia="ko-KR"/>
          </w:rPr>
          <w:t>is</w:t>
        </w:r>
      </w:ins>
      <w:ins w:id="53" w:author="MediaTek Inc." w:date="2022-11-07T15:58:00Z">
        <w:r w:rsidRPr="005E319F">
          <w:rPr>
            <w:rFonts w:ascii="Times New Roman" w:eastAsiaTheme="minorEastAsia" w:hAnsi="Times New Roman"/>
            <w:szCs w:val="20"/>
            <w:lang w:eastAsia="ko-KR"/>
          </w:rPr>
          <w:t xml:space="preserve"> dynamic adaptation with minim</w:t>
        </w:r>
      </w:ins>
      <w:ins w:id="54" w:author="MediaTek Inc." w:date="2022-11-07T15:59:00Z">
        <w:r w:rsidRPr="005E319F">
          <w:rPr>
            <w:rFonts w:ascii="Times New Roman" w:eastAsiaTheme="minorEastAsia" w:hAnsi="Times New Roman"/>
            <w:szCs w:val="20"/>
            <w:lang w:eastAsia="ko-KR"/>
          </w:rPr>
          <w:t>um</w:t>
        </w:r>
      </w:ins>
      <w:ins w:id="55" w:author="MediaTek Inc." w:date="2022-11-07T15:58:00Z">
        <w:r w:rsidRPr="005E319F">
          <w:rPr>
            <w:rFonts w:ascii="Times New Roman" w:eastAsiaTheme="minorEastAsia" w:hAnsi="Times New Roman"/>
            <w:szCs w:val="20"/>
            <w:lang w:eastAsia="ko-KR"/>
          </w:rPr>
          <w:t xml:space="preserve"> signaling overhead</w:t>
        </w:r>
      </w:ins>
    </w:p>
    <w:bookmarkEnd w:id="48"/>
    <w:p w14:paraId="4C88EB6E" w14:textId="77777777" w:rsidR="002C3DEC" w:rsidRPr="005E319F" w:rsidRDefault="002C3DEC" w:rsidP="00FB5EB2">
      <w:pPr>
        <w:pStyle w:val="BodyText"/>
        <w:numPr>
          <w:ilvl w:val="3"/>
          <w:numId w:val="5"/>
        </w:numPr>
        <w:spacing w:after="0" w:line="240" w:lineRule="auto"/>
        <w:rPr>
          <w:ins w:id="56" w:author="MediaTek Inc." w:date="2022-11-07T15:22:00Z"/>
          <w:rFonts w:ascii="Times New Roman" w:eastAsiaTheme="minorEastAsia" w:hAnsi="Times New Roman"/>
          <w:szCs w:val="20"/>
          <w:lang w:eastAsia="ko-KR"/>
        </w:rPr>
      </w:pPr>
      <w:ins w:id="57" w:author="MediaTek Inc." w:date="2022-11-07T20:32:00Z">
        <w:r w:rsidRPr="005E319F">
          <w:rPr>
            <w:rFonts w:ascii="Times New Roman" w:eastAsiaTheme="minorEastAsia" w:hAnsi="Times New Roman"/>
            <w:szCs w:val="20"/>
            <w:lang w:eastAsia="ko-KR"/>
          </w:rPr>
          <w:t>Joint</w:t>
        </w:r>
      </w:ins>
      <w:ins w:id="58" w:author="MediaTek Inc." w:date="2022-11-07T15:59:00Z">
        <w:r w:rsidRPr="005E319F">
          <w:rPr>
            <w:rFonts w:ascii="Times New Roman" w:eastAsiaTheme="minorEastAsia" w:hAnsi="Times New Roman"/>
            <w:szCs w:val="20"/>
            <w:lang w:eastAsia="ko-KR"/>
          </w:rPr>
          <w:t xml:space="preserve"> </w:t>
        </w:r>
      </w:ins>
      <w:ins w:id="59" w:author="MediaTek Inc." w:date="2022-11-07T15:23:00Z">
        <w:r w:rsidRPr="005E319F">
          <w:rPr>
            <w:rFonts w:ascii="Times New Roman" w:eastAsiaTheme="minorEastAsia" w:hAnsi="Times New Roman"/>
            <w:szCs w:val="20"/>
            <w:lang w:eastAsia="ko-KR"/>
          </w:rPr>
          <w:t xml:space="preserve">adaptation </w:t>
        </w:r>
      </w:ins>
      <w:ins w:id="60" w:author="MediaTek Inc." w:date="2022-11-07T15:59:00Z">
        <w:r w:rsidRPr="005E319F">
          <w:rPr>
            <w:rFonts w:ascii="Times New Roman" w:eastAsia="Malgun Gothic" w:hAnsi="Times New Roman"/>
            <w:szCs w:val="20"/>
            <w:lang w:eastAsia="ko-KR"/>
          </w:rPr>
          <w:t xml:space="preserve">on </w:t>
        </w:r>
      </w:ins>
      <w:ins w:id="61" w:author="MediaTek Inc." w:date="2022-11-07T16:00:00Z">
        <w:r w:rsidRPr="005E319F">
          <w:rPr>
            <w:rFonts w:ascii="Times New Roman" w:eastAsia="Malgun Gothic" w:hAnsi="Times New Roman"/>
            <w:szCs w:val="20"/>
            <w:lang w:eastAsia="ko-KR"/>
          </w:rPr>
          <w:t>multiple</w:t>
        </w:r>
      </w:ins>
      <w:ins w:id="62" w:author="MediaTek Inc." w:date="2022-11-07T15:24:00Z">
        <w:r w:rsidRPr="005E319F">
          <w:rPr>
            <w:rFonts w:ascii="Times New Roman" w:eastAsiaTheme="minorEastAsia" w:hAnsi="Times New Roman"/>
            <w:szCs w:val="20"/>
            <w:lang w:eastAsia="ko-KR"/>
          </w:rPr>
          <w:t xml:space="preserve"> domains of parameters for network energy saving</w:t>
        </w:r>
      </w:ins>
      <w:ins w:id="63" w:author="MediaTek Inc." w:date="2022-11-07T15:59:00Z">
        <w:r w:rsidRPr="005E319F">
          <w:rPr>
            <w:rFonts w:ascii="Times New Roman" w:eastAsiaTheme="minorEastAsia" w:hAnsi="Times New Roman"/>
            <w:szCs w:val="20"/>
            <w:lang w:eastAsia="ko-KR"/>
          </w:rPr>
          <w:t xml:space="preserve"> is</w:t>
        </w:r>
      </w:ins>
      <w:ins w:id="64" w:author="MediaTek Inc." w:date="2022-11-07T16:00:00Z">
        <w:r w:rsidRPr="005E319F">
          <w:rPr>
            <w:rFonts w:ascii="Times New Roman" w:eastAsiaTheme="minorEastAsia" w:hAnsi="Times New Roman"/>
            <w:szCs w:val="20"/>
            <w:lang w:eastAsia="ko-KR"/>
          </w:rPr>
          <w:t xml:space="preserve"> feasible based on BWP adaptation framework.</w:t>
        </w:r>
      </w:ins>
      <w:ins w:id="65" w:author="MediaTek Inc." w:date="2022-11-07T15:59:00Z">
        <w:r w:rsidRPr="005E319F">
          <w:rPr>
            <w:rFonts w:ascii="Times New Roman" w:eastAsiaTheme="minorEastAsia" w:hAnsi="Times New Roman"/>
            <w:szCs w:val="20"/>
            <w:lang w:eastAsia="ko-KR"/>
          </w:rPr>
          <w:t xml:space="preserve"> </w:t>
        </w:r>
      </w:ins>
      <w:ins w:id="66" w:author="MediaTek Inc." w:date="2022-11-07T15:24:00Z">
        <w:r w:rsidRPr="005E319F">
          <w:rPr>
            <w:rFonts w:ascii="Times New Roman" w:eastAsiaTheme="minorEastAsia" w:hAnsi="Times New Roman"/>
            <w:szCs w:val="20"/>
            <w:lang w:eastAsia="ko-KR"/>
          </w:rPr>
          <w:t xml:space="preserve"> </w:t>
        </w:r>
      </w:ins>
      <w:ins w:id="67" w:author="MediaTek Inc." w:date="2022-11-07T15:26:00Z">
        <w:r w:rsidRPr="005E319F">
          <w:rPr>
            <w:rFonts w:ascii="Times New Roman" w:eastAsiaTheme="minorEastAsia" w:hAnsi="Times New Roman"/>
            <w:szCs w:val="20"/>
            <w:lang w:eastAsia="ko-KR"/>
          </w:rPr>
          <w:t xml:space="preserve"> </w:t>
        </w:r>
      </w:ins>
    </w:p>
    <w:p w14:paraId="3BBCC06A" w14:textId="77777777" w:rsidR="002C3DEC" w:rsidRPr="005E319F" w:rsidDel="00244E20" w:rsidRDefault="002C3DEC" w:rsidP="002C3DEC">
      <w:pPr>
        <w:pStyle w:val="BodyText"/>
        <w:numPr>
          <w:ilvl w:val="2"/>
          <w:numId w:val="5"/>
        </w:numPr>
        <w:spacing w:after="0" w:line="240" w:lineRule="auto"/>
        <w:rPr>
          <w:del w:id="68" w:author="MediaTek Inc." w:date="2022-11-07T15:23:00Z"/>
          <w:rFonts w:ascii="Times New Roman" w:eastAsiaTheme="minorEastAsia" w:hAnsi="Times New Roman"/>
          <w:szCs w:val="20"/>
          <w:lang w:eastAsia="ko-KR"/>
        </w:rPr>
      </w:pPr>
      <w:del w:id="69" w:author="MediaTek Inc." w:date="2022-11-07T15:23:00Z">
        <w:r w:rsidRPr="005E319F" w:rsidDel="00244E20">
          <w:rPr>
            <w:rFonts w:ascii="Times New Roman" w:eastAsiaTheme="minorEastAsia" w:hAnsi="Times New Roman"/>
            <w:szCs w:val="20"/>
            <w:lang w:eastAsia="ko-KR"/>
          </w:rPr>
          <w:delText>Potential impact to other WG</w:delText>
        </w:r>
      </w:del>
    </w:p>
    <w:p w14:paraId="532E7A19" w14:textId="77777777" w:rsidR="002C3DEC" w:rsidRPr="005E319F" w:rsidDel="00244E20" w:rsidRDefault="002C3DEC" w:rsidP="002C3DEC">
      <w:pPr>
        <w:pStyle w:val="BodyText"/>
        <w:numPr>
          <w:ilvl w:val="3"/>
          <w:numId w:val="5"/>
        </w:numPr>
        <w:spacing w:after="0" w:line="240" w:lineRule="auto"/>
        <w:rPr>
          <w:del w:id="70" w:author="MediaTek Inc." w:date="2022-11-07T15:23:00Z"/>
          <w:rFonts w:ascii="Times New Roman" w:eastAsiaTheme="minorEastAsia" w:hAnsi="Times New Roman"/>
          <w:szCs w:val="20"/>
          <w:lang w:eastAsia="ko-KR"/>
        </w:rPr>
      </w:pPr>
      <w:del w:id="71" w:author="MediaTek Inc." w:date="2022-11-07T15:23:00Z">
        <w:r w:rsidRPr="005E319F" w:rsidDel="00244E20">
          <w:rPr>
            <w:rFonts w:ascii="Times New Roman" w:eastAsiaTheme="minorEastAsia" w:hAnsi="Times New Roman"/>
            <w:szCs w:val="20"/>
            <w:lang w:eastAsia="ko-KR"/>
          </w:rPr>
          <w:delText>RAN2:</w:delText>
        </w:r>
      </w:del>
    </w:p>
    <w:p w14:paraId="390EF7E2" w14:textId="77777777" w:rsidR="002C3DEC" w:rsidRPr="005E319F" w:rsidDel="00244E20" w:rsidRDefault="002C3DEC" w:rsidP="002C3DEC">
      <w:pPr>
        <w:pStyle w:val="BodyText"/>
        <w:numPr>
          <w:ilvl w:val="4"/>
          <w:numId w:val="5"/>
        </w:numPr>
        <w:spacing w:after="0" w:line="240" w:lineRule="auto"/>
        <w:rPr>
          <w:del w:id="72" w:author="MediaTek Inc." w:date="2022-11-07T15:23:00Z"/>
          <w:rFonts w:ascii="Times New Roman" w:eastAsiaTheme="minorEastAsia" w:hAnsi="Times New Roman"/>
          <w:szCs w:val="20"/>
          <w:lang w:eastAsia="ko-KR"/>
        </w:rPr>
      </w:pPr>
      <w:del w:id="73" w:author="MediaTek Inc." w:date="2022-11-07T15:23:00Z">
        <w:r w:rsidRPr="005E319F" w:rsidDel="00244E20">
          <w:rPr>
            <w:rFonts w:ascii="Times New Roman" w:eastAsiaTheme="minorEastAsia" w:hAnsi="Times New Roman"/>
            <w:szCs w:val="20"/>
            <w:lang w:eastAsia="ko-KR"/>
          </w:rPr>
          <w:delText>UE measurement procedure based on periodic CSI-RS</w:delText>
        </w:r>
      </w:del>
    </w:p>
    <w:p w14:paraId="0E487B09" w14:textId="77777777" w:rsidR="002C3DEC" w:rsidRPr="005E319F" w:rsidDel="00244E20" w:rsidRDefault="002C3DEC" w:rsidP="002C3DEC">
      <w:pPr>
        <w:pStyle w:val="BodyText"/>
        <w:numPr>
          <w:ilvl w:val="4"/>
          <w:numId w:val="5"/>
        </w:numPr>
        <w:spacing w:after="0" w:line="240" w:lineRule="auto"/>
        <w:rPr>
          <w:del w:id="74" w:author="MediaTek Inc." w:date="2022-11-07T15:23:00Z"/>
          <w:rFonts w:ascii="Times New Roman" w:eastAsiaTheme="minorEastAsia" w:hAnsi="Times New Roman"/>
          <w:szCs w:val="20"/>
          <w:lang w:eastAsia="ko-KR"/>
        </w:rPr>
      </w:pPr>
      <w:del w:id="75" w:author="MediaTek Inc." w:date="2022-11-07T15:23:00Z">
        <w:r w:rsidRPr="005E319F" w:rsidDel="00244E20">
          <w:rPr>
            <w:rFonts w:ascii="Times New Roman" w:eastAsiaTheme="minorEastAsia" w:hAnsi="Times New Roman"/>
            <w:szCs w:val="20"/>
            <w:lang w:eastAsia="ko-KR"/>
          </w:rPr>
          <w:delText>Configuration and procedures related to enhanced dynamic adaptation of one or more UE-specific signals/channels</w:delText>
        </w:r>
      </w:del>
    </w:p>
    <w:p w14:paraId="0DA4CB42" w14:textId="77777777" w:rsidR="002C3DEC" w:rsidRPr="005E319F" w:rsidDel="00244E20" w:rsidRDefault="002C3DEC" w:rsidP="002C3DEC">
      <w:pPr>
        <w:pStyle w:val="BodyText"/>
        <w:numPr>
          <w:ilvl w:val="3"/>
          <w:numId w:val="5"/>
        </w:numPr>
        <w:spacing w:after="0" w:line="240" w:lineRule="auto"/>
        <w:rPr>
          <w:del w:id="76" w:author="MediaTek Inc." w:date="2022-11-07T15:23:00Z"/>
          <w:rFonts w:ascii="Times New Roman" w:eastAsiaTheme="minorEastAsia" w:hAnsi="Times New Roman"/>
          <w:szCs w:val="20"/>
          <w:lang w:eastAsia="ko-KR"/>
        </w:rPr>
      </w:pPr>
      <w:del w:id="77" w:author="MediaTek Inc." w:date="2022-11-07T15:23:00Z">
        <w:r w:rsidRPr="005E319F" w:rsidDel="00244E20">
          <w:rPr>
            <w:rFonts w:ascii="Times New Roman" w:eastAsiaTheme="minorEastAsia" w:hAnsi="Times New Roman"/>
            <w:szCs w:val="20"/>
            <w:lang w:eastAsia="ko-KR"/>
          </w:rPr>
          <w:lastRenderedPageBreak/>
          <w:delText>RAN3:</w:delText>
        </w:r>
      </w:del>
    </w:p>
    <w:p w14:paraId="0616654B" w14:textId="77777777" w:rsidR="002C3DEC" w:rsidRPr="005E319F" w:rsidDel="00244E20" w:rsidRDefault="002C3DEC" w:rsidP="002C3DEC">
      <w:pPr>
        <w:pStyle w:val="BodyText"/>
        <w:numPr>
          <w:ilvl w:val="3"/>
          <w:numId w:val="5"/>
        </w:numPr>
        <w:spacing w:after="0" w:line="240" w:lineRule="auto"/>
        <w:rPr>
          <w:del w:id="78" w:author="MediaTek Inc." w:date="2022-11-07T15:23:00Z"/>
          <w:rFonts w:ascii="Times New Roman" w:eastAsiaTheme="minorEastAsia" w:hAnsi="Times New Roman"/>
          <w:szCs w:val="20"/>
          <w:lang w:eastAsia="ko-KR"/>
        </w:rPr>
      </w:pPr>
      <w:del w:id="79" w:author="MediaTek Inc." w:date="2022-11-07T15:23:00Z">
        <w:r w:rsidRPr="005E319F" w:rsidDel="00244E20">
          <w:rPr>
            <w:rFonts w:ascii="Times New Roman" w:eastAsiaTheme="minorEastAsia" w:hAnsi="Times New Roman"/>
            <w:szCs w:val="20"/>
            <w:lang w:eastAsia="ko-KR"/>
          </w:rPr>
          <w:delText>RAN4:</w:delText>
        </w:r>
      </w:del>
    </w:p>
    <w:p w14:paraId="4719A953" w14:textId="24389835" w:rsidR="002C3DEC" w:rsidRPr="005E319F" w:rsidRDefault="002C3DEC" w:rsidP="002C3DEC">
      <w:pPr>
        <w:pStyle w:val="BodyText"/>
        <w:numPr>
          <w:ilvl w:val="2"/>
          <w:numId w:val="5"/>
        </w:numPr>
        <w:spacing w:after="0"/>
        <w:rPr>
          <w:rFonts w:ascii="Times New Roman" w:hAnsi="Times New Roman"/>
          <w:szCs w:val="20"/>
          <w:lang w:eastAsia="zh-CN"/>
        </w:rPr>
      </w:pPr>
      <w:del w:id="80" w:author="MediaTek Inc." w:date="2022-11-07T15:23:00Z">
        <w:r w:rsidRPr="005E319F" w:rsidDel="00244E20">
          <w:rPr>
            <w:rFonts w:ascii="Times New Roman" w:eastAsiaTheme="minorEastAsia" w:hAnsi="Times New Roman"/>
            <w:szCs w:val="20"/>
            <w:lang w:eastAsia="ko-KR"/>
          </w:rPr>
          <w:delText>FFS</w:delText>
        </w:r>
      </w:del>
    </w:p>
    <w:p w14:paraId="34531B84" w14:textId="58E35A96" w:rsidR="002C3DEC" w:rsidRPr="005E319F" w:rsidRDefault="00A640FD" w:rsidP="002C3DEC">
      <w:pPr>
        <w:pStyle w:val="BodyText"/>
        <w:numPr>
          <w:ilvl w:val="0"/>
          <w:numId w:val="5"/>
        </w:numPr>
        <w:spacing w:after="0"/>
        <w:rPr>
          <w:rFonts w:ascii="Times New Roman" w:hAnsi="Times New Roman"/>
          <w:szCs w:val="20"/>
          <w:lang w:eastAsia="zh-CN"/>
        </w:rPr>
      </w:pPr>
      <w:r w:rsidRPr="005E319F">
        <w:rPr>
          <w:rFonts w:ascii="Times New Roman" w:hAnsi="Times New Roman"/>
          <w:szCs w:val="20"/>
          <w:lang w:eastAsia="zh-CN"/>
        </w:rPr>
        <w:t>[26] LG Electronics</w:t>
      </w:r>
    </w:p>
    <w:p w14:paraId="4686D5F2" w14:textId="77777777" w:rsidR="00A640FD" w:rsidRPr="005E319F" w:rsidRDefault="00A640FD" w:rsidP="00A640FD">
      <w:pPr>
        <w:pStyle w:val="BodyText"/>
        <w:numPr>
          <w:ilvl w:val="1"/>
          <w:numId w:val="5"/>
        </w:numPr>
        <w:spacing w:after="0"/>
        <w:rPr>
          <w:rFonts w:ascii="Times New Roman" w:hAnsi="Times New Roman"/>
          <w:szCs w:val="20"/>
          <w:lang w:eastAsia="zh-CN"/>
        </w:rPr>
      </w:pPr>
      <w:r w:rsidRPr="005E319F">
        <w:rPr>
          <w:rFonts w:ascii="Times New Roman" w:hAnsi="Times New Roman"/>
          <w:szCs w:val="20"/>
          <w:lang w:eastAsia="zh-CN"/>
        </w:rPr>
        <w:t>Proposal #3: For NES Technique #A-2 (Dynamic adaptation of UE specific signals and channels), support the following enhancements and capture them in the TR.</w:t>
      </w:r>
    </w:p>
    <w:p w14:paraId="3DCA6CEC" w14:textId="77777777" w:rsidR="00A640FD" w:rsidRPr="005E319F" w:rsidRDefault="00A640FD" w:rsidP="00A640FD">
      <w:pPr>
        <w:pStyle w:val="BodyText"/>
        <w:numPr>
          <w:ilvl w:val="2"/>
          <w:numId w:val="5"/>
        </w:numPr>
        <w:spacing w:after="0"/>
        <w:rPr>
          <w:rFonts w:ascii="Times New Roman" w:hAnsi="Times New Roman"/>
          <w:szCs w:val="20"/>
          <w:lang w:eastAsia="zh-CN"/>
        </w:rPr>
      </w:pPr>
      <w:r w:rsidRPr="005E319F">
        <w:rPr>
          <w:rFonts w:ascii="Times New Roman" w:hAnsi="Times New Roman"/>
          <w:szCs w:val="20"/>
          <w:lang w:eastAsia="zh-CN"/>
        </w:rPr>
        <w:t xml:space="preserve">Enhancements to enable group-common signaling to indicate </w:t>
      </w:r>
      <w:proofErr w:type="spellStart"/>
      <w:r w:rsidRPr="005E319F">
        <w:rPr>
          <w:rFonts w:ascii="Times New Roman" w:hAnsi="Times New Roman"/>
          <w:szCs w:val="20"/>
          <w:lang w:eastAsia="zh-CN"/>
        </w:rPr>
        <w:t>gNB’s</w:t>
      </w:r>
      <w:proofErr w:type="spellEnd"/>
      <w:r w:rsidRPr="005E319F">
        <w:rPr>
          <w:rFonts w:ascii="Times New Roman" w:hAnsi="Times New Roman"/>
          <w:szCs w:val="20"/>
          <w:lang w:eastAsia="zh-CN"/>
        </w:rPr>
        <w:t xml:space="preserve"> off-period in which semi-statically configured UE specific signals and channels can be switched off, or to dynamically modify the periodicity of semi-statically configured UE specific signals and channels</w:t>
      </w:r>
    </w:p>
    <w:p w14:paraId="19C16291" w14:textId="77777777" w:rsidR="00A640FD" w:rsidRPr="005E319F" w:rsidRDefault="00A640FD" w:rsidP="00A640FD">
      <w:pPr>
        <w:pStyle w:val="BodyText"/>
        <w:numPr>
          <w:ilvl w:val="2"/>
          <w:numId w:val="5"/>
        </w:numPr>
        <w:spacing w:after="0"/>
        <w:rPr>
          <w:rFonts w:ascii="Times New Roman" w:hAnsi="Times New Roman"/>
          <w:szCs w:val="20"/>
          <w:lang w:eastAsia="zh-CN"/>
        </w:rPr>
      </w:pPr>
      <w:r w:rsidRPr="005E319F">
        <w:rPr>
          <w:rFonts w:ascii="Times New Roman" w:hAnsi="Times New Roman"/>
          <w:szCs w:val="20"/>
          <w:lang w:eastAsia="zh-CN"/>
        </w:rPr>
        <w:t xml:space="preserve">Enhancements to support zero-buffer status report e.g., by UE transmitting PUCCH with (only) negative SR, to aid </w:t>
      </w:r>
      <w:proofErr w:type="spellStart"/>
      <w:r w:rsidRPr="005E319F">
        <w:rPr>
          <w:rFonts w:ascii="Times New Roman" w:hAnsi="Times New Roman"/>
          <w:szCs w:val="20"/>
          <w:lang w:eastAsia="zh-CN"/>
        </w:rPr>
        <w:t>gNB’s</w:t>
      </w:r>
      <w:proofErr w:type="spellEnd"/>
      <w:r w:rsidRPr="005E319F">
        <w:rPr>
          <w:rFonts w:ascii="Times New Roman" w:hAnsi="Times New Roman"/>
          <w:szCs w:val="20"/>
          <w:lang w:eastAsia="zh-CN"/>
        </w:rPr>
        <w:t xml:space="preserve"> decision on </w:t>
      </w:r>
      <w:proofErr w:type="gramStart"/>
      <w:r w:rsidRPr="005E319F">
        <w:rPr>
          <w:rFonts w:ascii="Times New Roman" w:hAnsi="Times New Roman"/>
          <w:szCs w:val="20"/>
          <w:lang w:eastAsia="zh-CN"/>
        </w:rPr>
        <w:t>whether or not</w:t>
      </w:r>
      <w:proofErr w:type="gramEnd"/>
      <w:r w:rsidRPr="005E319F">
        <w:rPr>
          <w:rFonts w:ascii="Times New Roman" w:hAnsi="Times New Roman"/>
          <w:szCs w:val="20"/>
          <w:lang w:eastAsia="zh-CN"/>
        </w:rPr>
        <w:t xml:space="preserve"> to indicate dynamic adaptation of semi-statically configured UE specific signals and channels</w:t>
      </w:r>
    </w:p>
    <w:p w14:paraId="25171339" w14:textId="77777777" w:rsidR="00A640FD" w:rsidRPr="005E319F" w:rsidRDefault="00A640FD" w:rsidP="00A640FD">
      <w:pPr>
        <w:pStyle w:val="BodyText"/>
        <w:numPr>
          <w:ilvl w:val="1"/>
          <w:numId w:val="5"/>
        </w:numPr>
        <w:spacing w:after="0"/>
        <w:rPr>
          <w:rFonts w:ascii="Times New Roman" w:hAnsi="Times New Roman"/>
          <w:szCs w:val="20"/>
          <w:lang w:eastAsia="zh-CN"/>
        </w:rPr>
      </w:pPr>
    </w:p>
    <w:p w14:paraId="2DECECA2" w14:textId="77777777" w:rsidR="00F07D89" w:rsidRDefault="00F07D89" w:rsidP="00F07D89">
      <w:pPr>
        <w:pStyle w:val="BodyText"/>
        <w:spacing w:after="0"/>
        <w:rPr>
          <w:rFonts w:ascii="Times New Roman" w:hAnsi="Times New Roman"/>
          <w:sz w:val="22"/>
          <w:szCs w:val="22"/>
          <w:lang w:eastAsia="zh-CN"/>
        </w:rPr>
      </w:pPr>
    </w:p>
    <w:p w14:paraId="21BD9BBE" w14:textId="77777777" w:rsidR="00F07D89" w:rsidRDefault="00F07D89" w:rsidP="007348C5">
      <w:pPr>
        <w:pStyle w:val="Heading4"/>
        <w:rPr>
          <w:rFonts w:eastAsia="SimSun"/>
          <w:szCs w:val="18"/>
          <w:lang w:eastAsia="zh-CN"/>
        </w:rPr>
      </w:pPr>
      <w:r>
        <w:rPr>
          <w:rFonts w:eastAsia="SimSun"/>
          <w:szCs w:val="18"/>
          <w:lang w:eastAsia="zh-CN"/>
        </w:rPr>
        <w:t>[ACTIVE] 1</w:t>
      </w:r>
      <w:r>
        <w:rPr>
          <w:rFonts w:eastAsia="SimSun"/>
          <w:szCs w:val="18"/>
          <w:vertAlign w:val="superscript"/>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EE1414" w14:paraId="576549AE" w14:textId="77777777" w:rsidTr="00EE1414">
        <w:tc>
          <w:tcPr>
            <w:tcW w:w="9350" w:type="dxa"/>
          </w:tcPr>
          <w:p w14:paraId="0E44B1E7" w14:textId="77777777" w:rsidR="00B76588" w:rsidRDefault="00B76588" w:rsidP="00E75926">
            <w:pPr>
              <w:pStyle w:val="BodyText"/>
              <w:numPr>
                <w:ilvl w:val="0"/>
                <w:numId w:val="8"/>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Technique #A-2: Dynamic adaptation of UE specific signals and channels </w:t>
            </w:r>
          </w:p>
          <w:p w14:paraId="7C69B2C5" w14:textId="77777777" w:rsidR="00B76588" w:rsidRDefault="00B76588" w:rsidP="00E75926">
            <w:pPr>
              <w:pStyle w:val="BodyText"/>
              <w:numPr>
                <w:ilvl w:val="1"/>
                <w:numId w:val="8"/>
              </w:numPr>
              <w:spacing w:before="0" w:after="0" w:line="240" w:lineRule="auto"/>
              <w:rPr>
                <w:rFonts w:ascii="Times New Roman" w:hAnsi="Times New Roman"/>
                <w:sz w:val="22"/>
                <w:szCs w:val="22"/>
                <w:lang w:eastAsia="zh-CN"/>
              </w:rPr>
            </w:pPr>
            <w:r>
              <w:rPr>
                <w:rFonts w:ascii="Times New Roman" w:hAnsi="Times New Roman"/>
                <w:sz w:val="22"/>
                <w:szCs w:val="22"/>
              </w:rPr>
              <w:t>Reducing</w:t>
            </w:r>
            <w:r>
              <w:rPr>
                <w:rFonts w:ascii="Times New Roman" w:eastAsiaTheme="minorEastAsia" w:hAnsi="Times New Roman"/>
                <w:sz w:val="22"/>
                <w:szCs w:val="22"/>
                <w:lang w:eastAsia="ko-KR"/>
              </w:rPr>
              <w:t>/omitting</w:t>
            </w:r>
            <w:r>
              <w:rPr>
                <w:rFonts w:ascii="Times New Roman" w:hAnsi="Times New Roman"/>
                <w:sz w:val="22"/>
                <w:szCs w:val="22"/>
              </w:rPr>
              <w:t xml:space="preserve"> time occasions</w:t>
            </w:r>
            <w:r>
              <w:rPr>
                <w:sz w:val="22"/>
                <w:szCs w:val="22"/>
              </w:rPr>
              <w:t xml:space="preserve"> for the UE specific resources </w:t>
            </w:r>
            <w:r>
              <w:rPr>
                <w:rFonts w:ascii="Times New Roman" w:eastAsiaTheme="minorEastAsia" w:hAnsi="Times New Roman"/>
                <w:sz w:val="22"/>
                <w:szCs w:val="22"/>
                <w:lang w:eastAsia="ko-KR"/>
              </w:rPr>
              <w:t>during periods</w:t>
            </w:r>
            <w:r>
              <w:rPr>
                <w:sz w:val="22"/>
                <w:szCs w:val="22"/>
              </w:rPr>
              <w:t xml:space="preserve"> of low activity.</w:t>
            </w:r>
          </w:p>
          <w:p w14:paraId="7DFC372F" w14:textId="77777777" w:rsidR="00B76588" w:rsidRPr="00475B1E" w:rsidRDefault="00B76588" w:rsidP="00E75926">
            <w:pPr>
              <w:pStyle w:val="ListParagraph"/>
              <w:numPr>
                <w:ilvl w:val="2"/>
                <w:numId w:val="8"/>
              </w:numPr>
              <w:overflowPunct/>
              <w:snapToGrid w:val="0"/>
              <w:spacing w:before="0" w:line="240" w:lineRule="auto"/>
              <w:rPr>
                <w:sz w:val="21"/>
                <w:szCs w:val="21"/>
                <w:lang w:eastAsia="zh-CN"/>
              </w:rPr>
            </w:pPr>
            <w:r>
              <w:t xml:space="preserve">Potential list of UE specific resources </w:t>
            </w:r>
            <w:proofErr w:type="gramStart"/>
            <w:r>
              <w:t>are</w:t>
            </w:r>
            <w:proofErr w:type="gramEnd"/>
            <w:r>
              <w:t xml:space="preserve"> CSI-RS, group-common/UE-specific PDCCH, SPS PDSCH, PUCCH carrying SR, PUCCH/PUSCH carrying CSI reports, PUCCH carrying HARQ-ACK for SPS, CG-PUSCH, SRS, positioning </w:t>
            </w:r>
            <w:r w:rsidRPr="00475B1E">
              <w:t>RS (PRS).</w:t>
            </w:r>
          </w:p>
          <w:p w14:paraId="4FDDFD96" w14:textId="77777777" w:rsidR="00B76588" w:rsidRPr="00475B1E" w:rsidRDefault="00B76588" w:rsidP="00E75926">
            <w:pPr>
              <w:pStyle w:val="BodyText"/>
              <w:numPr>
                <w:ilvl w:val="1"/>
                <w:numId w:val="8"/>
              </w:numPr>
              <w:spacing w:before="0" w:after="0" w:line="240" w:lineRule="auto"/>
              <w:rPr>
                <w:rFonts w:ascii="Times New Roman" w:eastAsiaTheme="minorEastAsia" w:hAnsi="Times New Roman"/>
                <w:sz w:val="22"/>
                <w:szCs w:val="22"/>
                <w:lang w:eastAsia="ko-KR"/>
              </w:rPr>
            </w:pPr>
            <w:r w:rsidRPr="00475B1E">
              <w:rPr>
                <w:rFonts w:ascii="Times New Roman" w:hAnsi="Times New Roman"/>
                <w:sz w:val="22"/>
                <w:szCs w:val="22"/>
                <w:lang w:eastAsia="zh-CN"/>
              </w:rPr>
              <w:t>Background:</w:t>
            </w:r>
          </w:p>
          <w:p w14:paraId="1256328B" w14:textId="77777777" w:rsidR="00B76588" w:rsidRDefault="00B76588" w:rsidP="00E75926">
            <w:pPr>
              <w:pStyle w:val="ListParagraph"/>
              <w:numPr>
                <w:ilvl w:val="2"/>
                <w:numId w:val="8"/>
              </w:numPr>
              <w:overflowPunct/>
              <w:spacing w:before="0" w:line="240" w:lineRule="auto"/>
            </w:pPr>
            <w:r w:rsidRPr="00475B1E">
              <w:t xml:space="preserve">The semi-static configured UE specific channels/signals </w:t>
            </w:r>
            <w:r>
              <w:t xml:space="preserve">may </w:t>
            </w:r>
            <w:r w:rsidRPr="00475B1E">
              <w:t xml:space="preserve">require </w:t>
            </w:r>
            <w:proofErr w:type="spellStart"/>
            <w:r w:rsidRPr="00475B1E">
              <w:t>gNB</w:t>
            </w:r>
            <w:proofErr w:type="spellEnd"/>
            <w:r w:rsidRPr="00475B1E">
              <w:t xml:space="preserve"> for periodic transmission or reception if they are activated. </w:t>
            </w:r>
            <w:r>
              <w:t>D</w:t>
            </w:r>
            <w:r w:rsidRPr="00475B1E">
              <w:t xml:space="preserve">ynamic adaptation of transmission or reception of signals/channels may provide more </w:t>
            </w:r>
            <w:r>
              <w:t xml:space="preserve">opportunities for </w:t>
            </w:r>
            <w:proofErr w:type="spellStart"/>
            <w:r>
              <w:t>gNB</w:t>
            </w:r>
            <w:proofErr w:type="spellEnd"/>
            <w:r>
              <w:t xml:space="preserve"> to enter inactive state</w:t>
            </w:r>
            <w:r w:rsidRPr="00475B1E">
              <w:t>.</w:t>
            </w:r>
          </w:p>
          <w:p w14:paraId="0FDDCA2D" w14:textId="77777777" w:rsidR="00B76588" w:rsidRPr="00475B1E" w:rsidRDefault="00B76588" w:rsidP="00E75926">
            <w:pPr>
              <w:pStyle w:val="ListParagraph"/>
              <w:numPr>
                <w:ilvl w:val="2"/>
                <w:numId w:val="8"/>
              </w:numPr>
              <w:overflowPunct/>
              <w:spacing w:before="0" w:line="240" w:lineRule="auto"/>
            </w:pPr>
            <w:r w:rsidRPr="00723FCD">
              <w:t xml:space="preserve">Except for positioning RS (PRS), the </w:t>
            </w:r>
            <w:proofErr w:type="spellStart"/>
            <w:r w:rsidRPr="00723FCD">
              <w:t>configu</w:t>
            </w:r>
            <w:proofErr w:type="spellEnd"/>
            <w:r w:rsidRPr="00723FCD">
              <w:t>-rations for the listed UE-specific sig-</w:t>
            </w:r>
            <w:proofErr w:type="spellStart"/>
            <w:r w:rsidRPr="00723FCD">
              <w:t>nals</w:t>
            </w:r>
            <w:proofErr w:type="spellEnd"/>
            <w:r w:rsidRPr="00723FCD">
              <w:t>/</w:t>
            </w:r>
            <w:proofErr w:type="spellStart"/>
            <w:r w:rsidRPr="00723FCD">
              <w:t>chennels</w:t>
            </w:r>
            <w:proofErr w:type="spellEnd"/>
            <w:r w:rsidRPr="00723FCD">
              <w:t xml:space="preserve"> are BWP-specific, and BWP adaptation framework can be utilized for </w:t>
            </w:r>
            <w:proofErr w:type="spellStart"/>
            <w:r w:rsidRPr="00723FCD">
              <w:t>dy-namic</w:t>
            </w:r>
            <w:proofErr w:type="spellEnd"/>
            <w:r w:rsidRPr="00723FCD">
              <w:t xml:space="preserve"> adaptation</w:t>
            </w:r>
            <w:r>
              <w:t xml:space="preserve"> </w:t>
            </w:r>
            <w:r w:rsidRPr="00F12446">
              <w:t>for a UE capable of multiple BWPs and dynamic BWP switching</w:t>
            </w:r>
          </w:p>
          <w:p w14:paraId="4AA1E55B" w14:textId="77777777" w:rsidR="00B76588" w:rsidRPr="00475B1E" w:rsidRDefault="00B76588" w:rsidP="00E75926">
            <w:pPr>
              <w:pStyle w:val="BodyText"/>
              <w:numPr>
                <w:ilvl w:val="1"/>
                <w:numId w:val="8"/>
              </w:numPr>
              <w:spacing w:before="0" w:after="0" w:line="240" w:lineRule="auto"/>
              <w:rPr>
                <w:rFonts w:ascii="Times New Roman" w:eastAsiaTheme="minorEastAsia" w:hAnsi="Times New Roman"/>
                <w:sz w:val="22"/>
                <w:szCs w:val="22"/>
                <w:lang w:eastAsia="ko-KR"/>
              </w:rPr>
            </w:pPr>
            <w:r w:rsidRPr="00475B1E">
              <w:rPr>
                <w:rFonts w:ascii="Times New Roman" w:eastAsiaTheme="minorEastAsia" w:hAnsi="Times New Roman"/>
                <w:sz w:val="22"/>
                <w:szCs w:val="22"/>
                <w:lang w:eastAsia="ko-KR"/>
              </w:rPr>
              <w:t>Potential impact to other WG</w:t>
            </w:r>
          </w:p>
          <w:p w14:paraId="3FE8B910" w14:textId="77777777" w:rsidR="00B76588" w:rsidRDefault="00B76588" w:rsidP="00E75926">
            <w:pPr>
              <w:pStyle w:val="BodyText"/>
              <w:numPr>
                <w:ilvl w:val="2"/>
                <w:numId w:val="8"/>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RAN2:</w:t>
            </w:r>
          </w:p>
          <w:p w14:paraId="5E106EF5" w14:textId="77777777" w:rsidR="00B76588" w:rsidRDefault="00B76588" w:rsidP="00E75926">
            <w:pPr>
              <w:pStyle w:val="BodyText"/>
              <w:numPr>
                <w:ilvl w:val="3"/>
                <w:numId w:val="8"/>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UE measurement procedure based on periodic CSI-RS</w:t>
            </w:r>
          </w:p>
          <w:p w14:paraId="377D862B" w14:textId="77777777" w:rsidR="00B76588" w:rsidRDefault="00B76588" w:rsidP="00E75926">
            <w:pPr>
              <w:pStyle w:val="BodyText"/>
              <w:numPr>
                <w:ilvl w:val="3"/>
                <w:numId w:val="8"/>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Configuration and procedures related to enhanced dynamic adaptation of one or more UE-specific signals/channels</w:t>
            </w:r>
          </w:p>
          <w:p w14:paraId="6590FF4D" w14:textId="77777777" w:rsidR="00B76588" w:rsidRDefault="00B76588" w:rsidP="00E75926">
            <w:pPr>
              <w:pStyle w:val="BodyText"/>
              <w:numPr>
                <w:ilvl w:val="2"/>
                <w:numId w:val="8"/>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RAN3:</w:t>
            </w:r>
          </w:p>
          <w:p w14:paraId="069F2B75" w14:textId="77777777" w:rsidR="00B76588" w:rsidRDefault="00B76588" w:rsidP="00E75926">
            <w:pPr>
              <w:pStyle w:val="BodyText"/>
              <w:numPr>
                <w:ilvl w:val="2"/>
                <w:numId w:val="8"/>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RAN4:</w:t>
            </w:r>
          </w:p>
          <w:p w14:paraId="2352CBFF" w14:textId="77777777" w:rsidR="00B76588" w:rsidRDefault="00B76588" w:rsidP="00E75926">
            <w:pPr>
              <w:pStyle w:val="BodyText"/>
              <w:numPr>
                <w:ilvl w:val="3"/>
                <w:numId w:val="8"/>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FFS</w:t>
            </w:r>
          </w:p>
          <w:p w14:paraId="079E1A58" w14:textId="77777777" w:rsidR="00EE1414" w:rsidRDefault="00EE1414" w:rsidP="00B76588">
            <w:pPr>
              <w:spacing w:before="0" w:after="0" w:line="240" w:lineRule="auto"/>
              <w:rPr>
                <w:lang w:val="en-GB" w:eastAsia="zh-CN"/>
              </w:rPr>
            </w:pPr>
          </w:p>
        </w:tc>
      </w:tr>
    </w:tbl>
    <w:p w14:paraId="37B92355" w14:textId="6DF1406E" w:rsidR="00F07D89" w:rsidRDefault="00F07D89" w:rsidP="00F07D89">
      <w:pPr>
        <w:rPr>
          <w:lang w:val="en-GB" w:eastAsia="zh-CN"/>
        </w:rPr>
      </w:pPr>
    </w:p>
    <w:p w14:paraId="50F062F1" w14:textId="5B2106EA" w:rsidR="00562FA9" w:rsidRDefault="00562FA9" w:rsidP="00562FA9">
      <w:pPr>
        <w:pStyle w:val="Heading5"/>
        <w:rPr>
          <w:lang w:eastAsia="zh-CN"/>
        </w:rPr>
      </w:pPr>
      <w:r>
        <w:rPr>
          <w:lang w:eastAsia="zh-CN"/>
        </w:rPr>
        <w:t>Proposal #2.2-1:</w:t>
      </w:r>
    </w:p>
    <w:p w14:paraId="10D9EEFB" w14:textId="77777777" w:rsidR="00390465" w:rsidRDefault="00390465" w:rsidP="00390465">
      <w:pPr>
        <w:pStyle w:val="ListParagraph"/>
        <w:numPr>
          <w:ilvl w:val="0"/>
          <w:numId w:val="11"/>
        </w:numPr>
        <w:spacing w:line="240" w:lineRule="auto"/>
        <w:rPr>
          <w:sz w:val="20"/>
          <w:szCs w:val="20"/>
          <w:lang w:val="en-GB" w:eastAsia="zh-CN"/>
        </w:rPr>
      </w:pPr>
      <w:r>
        <w:rPr>
          <w:sz w:val="20"/>
          <w:szCs w:val="20"/>
          <w:lang w:val="en-GB" w:eastAsia="zh-CN"/>
        </w:rPr>
        <w:t>Agree to following text for inclusion into TR.</w:t>
      </w:r>
    </w:p>
    <w:p w14:paraId="66415CFF" w14:textId="77777777" w:rsidR="00562FA9" w:rsidRPr="00390465" w:rsidRDefault="00562FA9" w:rsidP="00562FA9">
      <w:pPr>
        <w:spacing w:after="120" w:line="240" w:lineRule="auto"/>
        <w:rPr>
          <w:lang w:val="en-GB"/>
        </w:rPr>
      </w:pPr>
    </w:p>
    <w:p w14:paraId="74997F05" w14:textId="0FA2BF67" w:rsidR="00562FA9" w:rsidRPr="00ED61A2" w:rsidRDefault="00562FA9" w:rsidP="00562FA9">
      <w:pPr>
        <w:spacing w:after="120" w:line="240" w:lineRule="auto"/>
      </w:pPr>
      <w:r w:rsidRPr="00ED61A2">
        <w:t>6.1.X</w:t>
      </w:r>
      <w:r w:rsidRPr="00ED61A2">
        <w:tab/>
        <w:t>Technique A-</w:t>
      </w:r>
      <w:r w:rsidR="00670A34">
        <w:t>2</w:t>
      </w:r>
    </w:p>
    <w:p w14:paraId="3FAAE198" w14:textId="77777777" w:rsidR="00562FA9" w:rsidRDefault="00562FA9" w:rsidP="00562FA9">
      <w:pPr>
        <w:spacing w:after="120" w:line="240" w:lineRule="auto"/>
      </w:pPr>
      <w:r w:rsidRPr="00ED61A2">
        <w:t>6.</w:t>
      </w:r>
      <w:proofErr w:type="gramStart"/>
      <w:r w:rsidRPr="00ED61A2">
        <w:t>1.X.</w:t>
      </w:r>
      <w:proofErr w:type="gramEnd"/>
      <w:r w:rsidRPr="00ED61A2">
        <w:t>1</w:t>
      </w:r>
      <w:r w:rsidRPr="00ED61A2">
        <w:tab/>
        <w:t>Description of technique</w:t>
      </w:r>
    </w:p>
    <w:p w14:paraId="471CA0E0" w14:textId="38C75385" w:rsidR="00562FA9" w:rsidRDefault="00F27428" w:rsidP="00F27428">
      <w:pPr>
        <w:spacing w:after="120" w:line="240" w:lineRule="auto"/>
        <w:rPr>
          <w:strike/>
          <w:color w:val="C00000"/>
          <w:lang w:eastAsia="zh-CN"/>
        </w:rPr>
      </w:pPr>
      <w:r w:rsidRPr="00F27428">
        <w:rPr>
          <w:lang w:eastAsia="zh-CN"/>
        </w:rPr>
        <w:lastRenderedPageBreak/>
        <w:t xml:space="preserve">The semi-static configured UE specific channels/signals may require </w:t>
      </w:r>
      <w:r w:rsidRPr="00F27428">
        <w:rPr>
          <w:color w:val="C00000"/>
          <w:u w:val="single"/>
          <w:lang w:eastAsia="zh-CN"/>
        </w:rPr>
        <w:t>the</w:t>
      </w:r>
      <w:r>
        <w:rPr>
          <w:lang w:eastAsia="zh-CN"/>
        </w:rPr>
        <w:t xml:space="preserve"> </w:t>
      </w:r>
      <w:proofErr w:type="spellStart"/>
      <w:r w:rsidRPr="00F27428">
        <w:rPr>
          <w:lang w:eastAsia="zh-CN"/>
        </w:rPr>
        <w:t>gNB</w:t>
      </w:r>
      <w:proofErr w:type="spellEnd"/>
      <w:r w:rsidRPr="00F27428">
        <w:rPr>
          <w:lang w:eastAsia="zh-CN"/>
        </w:rPr>
        <w:t xml:space="preserve"> </w:t>
      </w:r>
      <w:r w:rsidRPr="00F27428">
        <w:rPr>
          <w:color w:val="C00000"/>
          <w:u w:val="single"/>
          <w:lang w:eastAsia="zh-CN"/>
        </w:rPr>
        <w:t xml:space="preserve">to perform </w:t>
      </w:r>
      <w:r w:rsidRPr="00F27428">
        <w:rPr>
          <w:strike/>
          <w:color w:val="C00000"/>
          <w:lang w:eastAsia="zh-CN"/>
        </w:rPr>
        <w:t>for</w:t>
      </w:r>
      <w:r w:rsidRPr="00F27428">
        <w:rPr>
          <w:lang w:eastAsia="zh-CN"/>
        </w:rPr>
        <w:t xml:space="preserve"> periodic transmission or reception if they are activated. </w:t>
      </w:r>
      <w:r w:rsidRPr="0078652F">
        <w:rPr>
          <w:strike/>
          <w:color w:val="C00000"/>
          <w:lang w:eastAsia="zh-CN"/>
        </w:rPr>
        <w:t xml:space="preserve">Dynamic adaptation of transmission or reception of signals/channels may provide more opportunities for </w:t>
      </w:r>
      <w:proofErr w:type="spellStart"/>
      <w:r w:rsidRPr="0078652F">
        <w:rPr>
          <w:strike/>
          <w:color w:val="C00000"/>
          <w:lang w:eastAsia="zh-CN"/>
        </w:rPr>
        <w:t>gNB</w:t>
      </w:r>
      <w:proofErr w:type="spellEnd"/>
      <w:r w:rsidRPr="0078652F">
        <w:rPr>
          <w:strike/>
          <w:color w:val="C00000"/>
          <w:lang w:eastAsia="zh-CN"/>
        </w:rPr>
        <w:t xml:space="preserve"> to enter inactive state.</w:t>
      </w:r>
      <w:r w:rsidRPr="0078652F">
        <w:rPr>
          <w:color w:val="C00000"/>
          <w:lang w:eastAsia="zh-CN"/>
        </w:rPr>
        <w:t xml:space="preserve"> </w:t>
      </w:r>
      <w:r w:rsidRPr="00F27428">
        <w:rPr>
          <w:lang w:eastAsia="zh-CN"/>
        </w:rPr>
        <w:t>Except for positioning RS (PRS), the configurations for the listed UE-specific signals/ch</w:t>
      </w:r>
      <w:r w:rsidR="0078652F">
        <w:rPr>
          <w:lang w:eastAsia="zh-CN"/>
        </w:rPr>
        <w:t>a</w:t>
      </w:r>
      <w:r w:rsidRPr="00F27428">
        <w:rPr>
          <w:lang w:eastAsia="zh-CN"/>
        </w:rPr>
        <w:t>nnels are BWP-specific</w:t>
      </w:r>
      <w:r w:rsidR="0078652F" w:rsidRPr="0078652F">
        <w:rPr>
          <w:color w:val="C00000"/>
          <w:u w:val="single"/>
          <w:lang w:eastAsia="zh-CN"/>
        </w:rPr>
        <w:t>.</w:t>
      </w:r>
      <w:r w:rsidRPr="0078652F">
        <w:rPr>
          <w:strike/>
          <w:color w:val="C00000"/>
          <w:lang w:eastAsia="zh-CN"/>
        </w:rPr>
        <w:t>, and BWP adaptation framework can be utilized for dynamic adaptation for a UE capable of multiple BWPs and dynamic BWP switching.</w:t>
      </w:r>
    </w:p>
    <w:p w14:paraId="51DBE809" w14:textId="3D9D8AAE" w:rsidR="00747C25" w:rsidRDefault="002C11BC" w:rsidP="00747C25">
      <w:pPr>
        <w:spacing w:after="120" w:line="240" w:lineRule="auto"/>
        <w:rPr>
          <w:lang w:eastAsia="zh-CN"/>
        </w:rPr>
      </w:pPr>
      <w:r>
        <w:rPr>
          <w:lang w:eastAsia="zh-CN"/>
        </w:rPr>
        <w:t>Technique A-2 aims to r</w:t>
      </w:r>
      <w:r w:rsidR="00747C25" w:rsidRPr="00747C25">
        <w:rPr>
          <w:lang w:eastAsia="zh-CN"/>
        </w:rPr>
        <w:t>educ</w:t>
      </w:r>
      <w:r>
        <w:rPr>
          <w:lang w:eastAsia="zh-CN"/>
        </w:rPr>
        <w:t xml:space="preserve">e or </w:t>
      </w:r>
      <w:r w:rsidR="00747C25" w:rsidRPr="00747C25">
        <w:rPr>
          <w:lang w:eastAsia="zh-CN"/>
        </w:rPr>
        <w:t xml:space="preserve">omit time occasions for the UE specific resources during </w:t>
      </w:r>
      <w:r w:rsidR="00747C25" w:rsidRPr="00557583">
        <w:rPr>
          <w:strike/>
          <w:color w:val="C00000"/>
          <w:lang w:eastAsia="zh-CN"/>
        </w:rPr>
        <w:t>periods of</w:t>
      </w:r>
      <w:r w:rsidR="00747C25" w:rsidRPr="00557583">
        <w:rPr>
          <w:color w:val="C00000"/>
          <w:lang w:eastAsia="zh-CN"/>
        </w:rPr>
        <w:t xml:space="preserve"> </w:t>
      </w:r>
      <w:r w:rsidR="00747C25" w:rsidRPr="00747C25">
        <w:rPr>
          <w:color w:val="C00000"/>
          <w:u w:val="single"/>
          <w:lang w:eastAsia="zh-CN"/>
        </w:rPr>
        <w:t xml:space="preserve">non-active </w:t>
      </w:r>
      <w:proofErr w:type="spellStart"/>
      <w:r w:rsidR="00747C25" w:rsidRPr="00747C25">
        <w:rPr>
          <w:color w:val="C00000"/>
          <w:u w:val="single"/>
          <w:lang w:eastAsia="zh-CN"/>
        </w:rPr>
        <w:t>periods</w:t>
      </w:r>
      <w:r w:rsidR="00747C25" w:rsidRPr="00747C25">
        <w:rPr>
          <w:strike/>
          <w:color w:val="C00000"/>
          <w:lang w:eastAsia="zh-CN"/>
        </w:rPr>
        <w:t>low</w:t>
      </w:r>
      <w:proofErr w:type="spellEnd"/>
      <w:r w:rsidR="00747C25" w:rsidRPr="00747C25">
        <w:rPr>
          <w:strike/>
          <w:color w:val="C00000"/>
          <w:lang w:eastAsia="zh-CN"/>
        </w:rPr>
        <w:t xml:space="preserve"> activity</w:t>
      </w:r>
      <w:r w:rsidR="00747C25" w:rsidRPr="00747C25">
        <w:rPr>
          <w:lang w:eastAsia="zh-CN"/>
        </w:rPr>
        <w:t>.</w:t>
      </w:r>
      <w:r w:rsidR="00747C25">
        <w:rPr>
          <w:lang w:eastAsia="zh-CN"/>
        </w:rPr>
        <w:t xml:space="preserve"> </w:t>
      </w:r>
      <w:r w:rsidR="00747C25" w:rsidRPr="00747C25">
        <w:rPr>
          <w:lang w:eastAsia="zh-CN"/>
        </w:rPr>
        <w:t xml:space="preserve">Potential list of UE specific resources </w:t>
      </w:r>
      <w:proofErr w:type="gramStart"/>
      <w:r w:rsidR="00747C25" w:rsidRPr="00747C25">
        <w:rPr>
          <w:lang w:eastAsia="zh-CN"/>
        </w:rPr>
        <w:t>are</w:t>
      </w:r>
      <w:proofErr w:type="gramEnd"/>
      <w:r w:rsidR="00747C25" w:rsidRPr="00747C25">
        <w:rPr>
          <w:lang w:eastAsia="zh-CN"/>
        </w:rPr>
        <w:t xml:space="preserve"> </w:t>
      </w:r>
      <w:r w:rsidR="008A198B" w:rsidRPr="008A198B">
        <w:rPr>
          <w:color w:val="C00000"/>
          <w:u w:val="single"/>
          <w:lang w:eastAsia="zh-CN"/>
        </w:rPr>
        <w:t>periodic/semi-static</w:t>
      </w:r>
      <w:r w:rsidR="008A198B" w:rsidRPr="005E319F">
        <w:rPr>
          <w:rFonts w:eastAsia="Malgun Gothic"/>
          <w:lang w:eastAsia="ko-KR"/>
        </w:rPr>
        <w:t xml:space="preserve"> </w:t>
      </w:r>
      <w:r w:rsidR="00747C25" w:rsidRPr="00747C25">
        <w:rPr>
          <w:lang w:eastAsia="zh-CN"/>
        </w:rPr>
        <w:t>CSI-RS, group-common/UE-specific PDCCH, SPS PDSCH, PUCCH carrying SR, PUCCH/PUSCH carrying CSI reports, PUCCH carrying HARQ-ACK for SPS, CG-PUSCH, SRS, positioning RS (PRS).</w:t>
      </w:r>
    </w:p>
    <w:p w14:paraId="60E5CED3" w14:textId="4A16329B" w:rsidR="003747A1" w:rsidRPr="00336E2F" w:rsidRDefault="003747A1" w:rsidP="00747C25">
      <w:pPr>
        <w:spacing w:after="120" w:line="240" w:lineRule="auto"/>
        <w:rPr>
          <w:color w:val="C00000"/>
          <w:u w:val="single"/>
          <w:lang w:eastAsia="zh-CN"/>
        </w:rPr>
      </w:pPr>
      <w:r w:rsidRPr="00336E2F">
        <w:rPr>
          <w:color w:val="C00000"/>
          <w:u w:val="single"/>
          <w:lang w:eastAsia="zh-CN"/>
        </w:rPr>
        <w:t xml:space="preserve">UEs may assist the </w:t>
      </w:r>
      <w:r w:rsidR="0054005B" w:rsidRPr="00336E2F">
        <w:rPr>
          <w:color w:val="C00000"/>
          <w:u w:val="single"/>
          <w:lang w:eastAsia="zh-CN"/>
        </w:rPr>
        <w:t>network</w:t>
      </w:r>
      <w:r w:rsidRPr="00336E2F">
        <w:rPr>
          <w:color w:val="C00000"/>
          <w:u w:val="single"/>
          <w:lang w:eastAsia="zh-CN"/>
        </w:rPr>
        <w:t xml:space="preserve"> with traffic characteristics so that the </w:t>
      </w:r>
      <w:proofErr w:type="spellStart"/>
      <w:r w:rsidR="00336E2F" w:rsidRPr="00336E2F">
        <w:rPr>
          <w:color w:val="C00000"/>
          <w:u w:val="single"/>
          <w:lang w:eastAsia="zh-CN"/>
        </w:rPr>
        <w:t>netowrk</w:t>
      </w:r>
      <w:proofErr w:type="spellEnd"/>
      <w:r w:rsidRPr="00336E2F">
        <w:rPr>
          <w:color w:val="C00000"/>
          <w:u w:val="single"/>
          <w:lang w:eastAsia="zh-CN"/>
        </w:rPr>
        <w:t xml:space="preserve"> can optimize its scheduling and achieve more sleep opportunities.</w:t>
      </w:r>
    </w:p>
    <w:p w14:paraId="30549ED9" w14:textId="77777777" w:rsidR="00562FA9" w:rsidRPr="00ED61A2" w:rsidRDefault="00562FA9" w:rsidP="00562FA9">
      <w:pPr>
        <w:spacing w:after="120" w:line="240" w:lineRule="auto"/>
      </w:pPr>
      <w:r w:rsidRPr="00ED61A2">
        <w:t>6.</w:t>
      </w:r>
      <w:proofErr w:type="gramStart"/>
      <w:r w:rsidRPr="00ED61A2">
        <w:t>1.X.</w:t>
      </w:r>
      <w:proofErr w:type="gramEnd"/>
      <w:r w:rsidRPr="00ED61A2">
        <w:t>2</w:t>
      </w:r>
      <w:r w:rsidRPr="00ED61A2">
        <w:tab/>
        <w:t>Analysis of performance and impacts</w:t>
      </w:r>
    </w:p>
    <w:p w14:paraId="3C54C5CE" w14:textId="77777777" w:rsidR="00DD406C" w:rsidRPr="001445FD" w:rsidRDefault="00DD406C" w:rsidP="00DD406C">
      <w:pPr>
        <w:spacing w:after="120" w:line="240" w:lineRule="auto"/>
        <w:rPr>
          <w:i/>
          <w:iCs/>
        </w:rPr>
      </w:pPr>
      <w:r w:rsidRPr="001445FD">
        <w:rPr>
          <w:i/>
          <w:iCs/>
        </w:rPr>
        <w:t>[Editor Note: Analysis/Observation of performance evaluations to be discussed in AI 9.7.1]</w:t>
      </w:r>
    </w:p>
    <w:p w14:paraId="395EACC5" w14:textId="1823F878" w:rsidR="00562FA9" w:rsidRPr="00ED61A2" w:rsidRDefault="00562FA9" w:rsidP="00562FA9">
      <w:pPr>
        <w:spacing w:after="120" w:line="240" w:lineRule="auto"/>
      </w:pPr>
      <w:r w:rsidRPr="00ED61A2">
        <w:t>6.</w:t>
      </w:r>
      <w:proofErr w:type="gramStart"/>
      <w:r w:rsidRPr="00ED61A2">
        <w:t>1.X.</w:t>
      </w:r>
      <w:proofErr w:type="gramEnd"/>
      <w:r w:rsidRPr="00ED61A2">
        <w:t>3</w:t>
      </w:r>
      <w:r w:rsidRPr="00ED61A2">
        <w:tab/>
      </w:r>
      <w:r w:rsidR="0052419B" w:rsidRPr="000C0EDB">
        <w:rPr>
          <w:color w:val="0070C0"/>
          <w:u w:val="single"/>
        </w:rPr>
        <w:t>Legacy UE and RAN1</w:t>
      </w:r>
      <w:r w:rsidR="0052419B" w:rsidRPr="000C0EDB">
        <w:rPr>
          <w:color w:val="0070C0"/>
        </w:rPr>
        <w:t xml:space="preserve"> </w:t>
      </w:r>
      <w:r w:rsidRPr="00ED61A2">
        <w:t>Specification impacts</w:t>
      </w:r>
    </w:p>
    <w:p w14:paraId="511D4553" w14:textId="7B53B740" w:rsidR="003B2FB6" w:rsidRPr="00610F4D" w:rsidRDefault="004A367D" w:rsidP="003B2FB6">
      <w:pPr>
        <w:rPr>
          <w:color w:val="C00000"/>
          <w:u w:val="single"/>
          <w:lang w:eastAsia="zh-CN"/>
        </w:rPr>
      </w:pPr>
      <w:r w:rsidRPr="00610F4D">
        <w:rPr>
          <w:color w:val="C00000"/>
          <w:u w:val="single"/>
          <w:lang w:eastAsia="zh-CN"/>
        </w:rPr>
        <w:t>Some potential specification impa</w:t>
      </w:r>
      <w:r w:rsidR="0040208A" w:rsidRPr="00610F4D">
        <w:rPr>
          <w:color w:val="C00000"/>
          <w:u w:val="single"/>
          <w:lang w:eastAsia="zh-CN"/>
        </w:rPr>
        <w:t>c</w:t>
      </w:r>
      <w:r w:rsidRPr="00610F4D">
        <w:rPr>
          <w:color w:val="C00000"/>
          <w:u w:val="single"/>
          <w:lang w:eastAsia="zh-CN"/>
        </w:rPr>
        <w:t>ts include mechanism to configure or inform</w:t>
      </w:r>
      <w:r w:rsidR="003B2FB6" w:rsidRPr="00610F4D">
        <w:rPr>
          <w:color w:val="C00000"/>
          <w:u w:val="single"/>
          <w:lang w:eastAsia="zh-CN"/>
        </w:rPr>
        <w:t xml:space="preserve"> </w:t>
      </w:r>
      <w:r w:rsidRPr="00610F4D">
        <w:rPr>
          <w:color w:val="C00000"/>
          <w:u w:val="single"/>
          <w:lang w:eastAsia="zh-CN"/>
        </w:rPr>
        <w:t xml:space="preserve">UEs, the </w:t>
      </w:r>
      <w:r w:rsidR="003B2FB6" w:rsidRPr="00610F4D">
        <w:rPr>
          <w:color w:val="C00000"/>
          <w:u w:val="single"/>
          <w:lang w:eastAsia="zh-CN"/>
        </w:rPr>
        <w:t>resources available</w:t>
      </w:r>
      <w:r w:rsidRPr="00610F4D">
        <w:rPr>
          <w:color w:val="C00000"/>
          <w:u w:val="single"/>
          <w:lang w:eastAsia="zh-CN"/>
        </w:rPr>
        <w:t xml:space="preserve"> during non-active and active periods in a cell</w:t>
      </w:r>
      <w:r w:rsidR="0040208A" w:rsidRPr="00610F4D">
        <w:rPr>
          <w:color w:val="C00000"/>
          <w:u w:val="single"/>
          <w:lang w:eastAsia="zh-CN"/>
        </w:rPr>
        <w:t xml:space="preserve"> (RAN1, RAN2)</w:t>
      </w:r>
      <w:r w:rsidRPr="00610F4D">
        <w:rPr>
          <w:color w:val="C00000"/>
          <w:u w:val="single"/>
          <w:lang w:eastAsia="zh-CN"/>
        </w:rPr>
        <w:t>. UE behavior</w:t>
      </w:r>
      <w:r w:rsidR="0040208A" w:rsidRPr="00610F4D">
        <w:rPr>
          <w:color w:val="C00000"/>
          <w:u w:val="single"/>
          <w:lang w:eastAsia="zh-CN"/>
        </w:rPr>
        <w:t xml:space="preserve"> when information of cell non-active and active periods </w:t>
      </w:r>
      <w:proofErr w:type="gramStart"/>
      <w:r w:rsidR="0040208A" w:rsidRPr="00610F4D">
        <w:rPr>
          <w:color w:val="C00000"/>
          <w:u w:val="single"/>
          <w:lang w:eastAsia="zh-CN"/>
        </w:rPr>
        <w:t>are</w:t>
      </w:r>
      <w:proofErr w:type="gramEnd"/>
      <w:r w:rsidR="0040208A" w:rsidRPr="00610F4D">
        <w:rPr>
          <w:color w:val="C00000"/>
          <w:u w:val="single"/>
          <w:lang w:eastAsia="zh-CN"/>
        </w:rPr>
        <w:t xml:space="preserve"> provided (RAN1)</w:t>
      </w:r>
      <w:r w:rsidR="00610F4D" w:rsidRPr="00610F4D">
        <w:rPr>
          <w:color w:val="C00000"/>
          <w:u w:val="single"/>
          <w:lang w:eastAsia="zh-CN"/>
        </w:rPr>
        <w:t>.</w:t>
      </w:r>
    </w:p>
    <w:p w14:paraId="527A5DC6" w14:textId="77777777" w:rsidR="003B2FB6" w:rsidRPr="003B2FB6" w:rsidRDefault="003B2FB6" w:rsidP="003B2FB6">
      <w:pPr>
        <w:rPr>
          <w:lang w:eastAsia="zh-CN"/>
        </w:rPr>
      </w:pPr>
    </w:p>
    <w:p w14:paraId="548D3D4F" w14:textId="77777777" w:rsidR="00F07D89" w:rsidRDefault="00F07D89" w:rsidP="007348C5">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F07D89" w14:paraId="7C77E038" w14:textId="77777777" w:rsidTr="00F700A3">
        <w:tc>
          <w:tcPr>
            <w:tcW w:w="1705" w:type="dxa"/>
            <w:shd w:val="clear" w:color="auto" w:fill="FBE4D5" w:themeFill="accent2" w:themeFillTint="33"/>
          </w:tcPr>
          <w:p w14:paraId="4975F0D7" w14:textId="77777777" w:rsidR="00F07D89" w:rsidRPr="00B35CC6" w:rsidRDefault="00F07D89" w:rsidP="00F700A3">
            <w:pPr>
              <w:pStyle w:val="BodyText"/>
              <w:spacing w:after="0"/>
              <w:rPr>
                <w:rFonts w:ascii="Times New Roman" w:hAnsi="Times New Roman"/>
                <w:szCs w:val="20"/>
                <w:lang w:eastAsia="zh-CN"/>
              </w:rPr>
            </w:pPr>
            <w:r w:rsidRPr="00B35CC6">
              <w:rPr>
                <w:rFonts w:ascii="Times New Roman" w:hAnsi="Times New Roman"/>
                <w:szCs w:val="20"/>
                <w:lang w:eastAsia="zh-CN"/>
              </w:rPr>
              <w:t>Company</w:t>
            </w:r>
          </w:p>
        </w:tc>
        <w:tc>
          <w:tcPr>
            <w:tcW w:w="7645" w:type="dxa"/>
            <w:shd w:val="clear" w:color="auto" w:fill="FBE4D5" w:themeFill="accent2" w:themeFillTint="33"/>
          </w:tcPr>
          <w:p w14:paraId="4CA54C95" w14:textId="77777777" w:rsidR="00F07D89" w:rsidRPr="00B35CC6" w:rsidRDefault="00F07D89" w:rsidP="00F700A3">
            <w:pPr>
              <w:pStyle w:val="BodyText"/>
              <w:spacing w:after="0"/>
              <w:rPr>
                <w:rFonts w:ascii="Times New Roman" w:hAnsi="Times New Roman"/>
                <w:szCs w:val="20"/>
                <w:lang w:eastAsia="zh-CN"/>
              </w:rPr>
            </w:pPr>
            <w:r w:rsidRPr="00B35CC6">
              <w:rPr>
                <w:rFonts w:ascii="Times New Roman" w:hAnsi="Times New Roman"/>
                <w:szCs w:val="20"/>
                <w:lang w:eastAsia="zh-CN"/>
              </w:rPr>
              <w:t>Comments</w:t>
            </w:r>
          </w:p>
        </w:tc>
      </w:tr>
      <w:tr w:rsidR="00F07D89" w14:paraId="4541D989" w14:textId="77777777" w:rsidTr="00F700A3">
        <w:tc>
          <w:tcPr>
            <w:tcW w:w="1705" w:type="dxa"/>
          </w:tcPr>
          <w:p w14:paraId="1DE1BA5C" w14:textId="77777777" w:rsidR="00F07D89" w:rsidRPr="00B35CC6" w:rsidRDefault="00F07D89" w:rsidP="00F700A3">
            <w:pPr>
              <w:pStyle w:val="BodyText"/>
              <w:spacing w:after="0"/>
              <w:rPr>
                <w:rFonts w:ascii="Times New Roman" w:hAnsi="Times New Roman"/>
                <w:szCs w:val="20"/>
                <w:lang w:eastAsia="zh-CN"/>
              </w:rPr>
            </w:pPr>
          </w:p>
        </w:tc>
        <w:tc>
          <w:tcPr>
            <w:tcW w:w="7645" w:type="dxa"/>
          </w:tcPr>
          <w:p w14:paraId="77B71231" w14:textId="77777777" w:rsidR="00F07D89" w:rsidRPr="00B35CC6" w:rsidRDefault="00F07D89" w:rsidP="00F700A3">
            <w:pPr>
              <w:pStyle w:val="BodyText"/>
              <w:spacing w:after="0"/>
              <w:rPr>
                <w:rFonts w:ascii="Times New Roman" w:hAnsi="Times New Roman"/>
                <w:szCs w:val="20"/>
                <w:lang w:eastAsia="zh-CN"/>
              </w:rPr>
            </w:pPr>
          </w:p>
        </w:tc>
      </w:tr>
    </w:tbl>
    <w:p w14:paraId="0A4340CD" w14:textId="77777777" w:rsidR="00F07D89" w:rsidRDefault="00F07D89" w:rsidP="00F07D89">
      <w:pPr>
        <w:pStyle w:val="BodyText"/>
        <w:spacing w:after="0"/>
        <w:rPr>
          <w:rFonts w:ascii="Times New Roman" w:hAnsi="Times New Roman"/>
          <w:sz w:val="22"/>
          <w:szCs w:val="22"/>
          <w:lang w:eastAsia="zh-CN"/>
        </w:rPr>
      </w:pPr>
    </w:p>
    <w:p w14:paraId="5119BEC1" w14:textId="77777777" w:rsidR="00F07D89" w:rsidRDefault="00F07D89" w:rsidP="00F07D89">
      <w:pPr>
        <w:pStyle w:val="BodyText"/>
        <w:spacing w:after="0"/>
        <w:rPr>
          <w:rFonts w:ascii="Times New Roman" w:hAnsi="Times New Roman"/>
          <w:sz w:val="22"/>
          <w:szCs w:val="22"/>
          <w:lang w:eastAsia="zh-CN"/>
        </w:rPr>
      </w:pPr>
    </w:p>
    <w:p w14:paraId="58E2F37B" w14:textId="6F1128B0" w:rsidR="00117322" w:rsidRDefault="00117322" w:rsidP="00BF3DDD">
      <w:pPr>
        <w:pStyle w:val="BodyText"/>
        <w:spacing w:after="0" w:line="240" w:lineRule="auto"/>
        <w:rPr>
          <w:rFonts w:ascii="Times New Roman" w:hAnsi="Times New Roman"/>
          <w:sz w:val="22"/>
          <w:szCs w:val="22"/>
          <w:lang w:eastAsia="zh-CN"/>
        </w:rPr>
      </w:pPr>
    </w:p>
    <w:p w14:paraId="0052D20A" w14:textId="77777777" w:rsidR="004C1587" w:rsidRDefault="004C1587" w:rsidP="00BF3DDD">
      <w:pPr>
        <w:pStyle w:val="BodyText"/>
        <w:spacing w:after="0" w:line="240" w:lineRule="auto"/>
        <w:rPr>
          <w:rFonts w:ascii="Times New Roman" w:hAnsi="Times New Roman"/>
          <w:sz w:val="22"/>
          <w:szCs w:val="22"/>
          <w:lang w:eastAsia="zh-CN"/>
        </w:rPr>
      </w:pPr>
    </w:p>
    <w:p w14:paraId="2EF58184" w14:textId="22F37B0C" w:rsidR="00117322" w:rsidRDefault="00117322" w:rsidP="00117322">
      <w:pPr>
        <w:pStyle w:val="Heading3"/>
        <w:rPr>
          <w:rFonts w:eastAsia="SimSun"/>
          <w:lang w:eastAsia="zh-CN"/>
        </w:rPr>
      </w:pPr>
      <w:r>
        <w:rPr>
          <w:rFonts w:eastAsia="SimSun"/>
          <w:lang w:eastAsia="zh-CN"/>
        </w:rPr>
        <w:t>2.2.</w:t>
      </w:r>
      <w:r w:rsidR="00F742ED">
        <w:rPr>
          <w:rFonts w:eastAsia="SimSun"/>
          <w:lang w:eastAsia="zh-CN"/>
        </w:rPr>
        <w:t>3</w:t>
      </w:r>
      <w:r>
        <w:rPr>
          <w:rFonts w:eastAsia="SimSun"/>
          <w:lang w:eastAsia="zh-CN"/>
        </w:rPr>
        <w:t xml:space="preserve"> Technique #A-3</w:t>
      </w:r>
    </w:p>
    <w:p w14:paraId="000CCF1E" w14:textId="6BAD69F6" w:rsidR="00117322" w:rsidRPr="007F7E08" w:rsidRDefault="00117322" w:rsidP="00117322">
      <w:pPr>
        <w:pStyle w:val="BodyText"/>
        <w:numPr>
          <w:ilvl w:val="0"/>
          <w:numId w:val="5"/>
        </w:numPr>
        <w:spacing w:after="0"/>
        <w:rPr>
          <w:rFonts w:ascii="Times New Roman" w:hAnsi="Times New Roman"/>
          <w:szCs w:val="20"/>
          <w:lang w:eastAsia="zh-CN"/>
        </w:rPr>
      </w:pPr>
      <w:r w:rsidRPr="007F7E08">
        <w:rPr>
          <w:rFonts w:ascii="Times New Roman" w:hAnsi="Times New Roman"/>
          <w:szCs w:val="20"/>
          <w:lang w:eastAsia="zh-CN"/>
        </w:rPr>
        <w:t>[</w:t>
      </w:r>
      <w:r w:rsidR="002E40D7" w:rsidRPr="007F7E08">
        <w:rPr>
          <w:rFonts w:ascii="Times New Roman" w:hAnsi="Times New Roman"/>
          <w:szCs w:val="20"/>
          <w:lang w:eastAsia="zh-CN"/>
        </w:rPr>
        <w:t>1</w:t>
      </w:r>
      <w:r w:rsidRPr="007F7E08">
        <w:rPr>
          <w:rFonts w:ascii="Times New Roman" w:hAnsi="Times New Roman"/>
          <w:szCs w:val="20"/>
          <w:lang w:eastAsia="zh-CN"/>
        </w:rPr>
        <w:t xml:space="preserve">] </w:t>
      </w:r>
      <w:proofErr w:type="spellStart"/>
      <w:r w:rsidR="002E40D7" w:rsidRPr="007F7E08">
        <w:rPr>
          <w:rFonts w:ascii="Times New Roman" w:hAnsi="Times New Roman"/>
          <w:szCs w:val="20"/>
          <w:lang w:eastAsia="zh-CN"/>
        </w:rPr>
        <w:t>Futurewei</w:t>
      </w:r>
      <w:proofErr w:type="spellEnd"/>
    </w:p>
    <w:p w14:paraId="142FC712" w14:textId="77777777" w:rsidR="002E40D7" w:rsidRPr="007F7E08" w:rsidRDefault="002E40D7" w:rsidP="002E40D7">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 xml:space="preserve">Proposal 2: Technique A-3 as described in R1-2210744 of an UL wake-up signal from the UE to the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xml:space="preserve"> should be included in the TR and recommended for inclusion and continuation in the WI.   </w:t>
      </w:r>
    </w:p>
    <w:p w14:paraId="067261C8" w14:textId="74A76F39" w:rsidR="00117322" w:rsidRPr="007F7E08" w:rsidRDefault="002E40D7" w:rsidP="002E40D7">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Observation 1: RAN2 Impact: The UE should support being configured through RRC signaling the different conditions/triggers for the UE to send an UL Wake-Up signal.</w:t>
      </w:r>
    </w:p>
    <w:p w14:paraId="5662CB07" w14:textId="2E3921E3" w:rsidR="00D25CDB" w:rsidRPr="007F7E08" w:rsidRDefault="00D25CDB" w:rsidP="00D25CDB">
      <w:pPr>
        <w:pStyle w:val="BodyText"/>
        <w:numPr>
          <w:ilvl w:val="0"/>
          <w:numId w:val="5"/>
        </w:numPr>
        <w:spacing w:after="0"/>
        <w:rPr>
          <w:rFonts w:ascii="Times New Roman" w:hAnsi="Times New Roman"/>
          <w:szCs w:val="20"/>
          <w:lang w:eastAsia="zh-CN"/>
        </w:rPr>
      </w:pPr>
      <w:r w:rsidRPr="007F7E08">
        <w:rPr>
          <w:rFonts w:ascii="Times New Roman" w:hAnsi="Times New Roman"/>
          <w:szCs w:val="20"/>
          <w:lang w:eastAsia="zh-CN"/>
        </w:rPr>
        <w:t xml:space="preserve">[2] Huawei, </w:t>
      </w:r>
      <w:proofErr w:type="spellStart"/>
      <w:r w:rsidRPr="007F7E08">
        <w:rPr>
          <w:rFonts w:ascii="Times New Roman" w:hAnsi="Times New Roman"/>
          <w:szCs w:val="20"/>
          <w:lang w:eastAsia="zh-CN"/>
        </w:rPr>
        <w:t>HiSilicon</w:t>
      </w:r>
      <w:proofErr w:type="spellEnd"/>
    </w:p>
    <w:p w14:paraId="06C9B6D5" w14:textId="77777777" w:rsidR="00D25CDB" w:rsidRPr="007F7E08" w:rsidRDefault="00D25CDB" w:rsidP="00D25CDB">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Proposal 5: Capture the following description in TR and recommend on-demand SSB/SIB1 for network energy saving:</w:t>
      </w:r>
    </w:p>
    <w:p w14:paraId="0377B60A" w14:textId="77777777" w:rsidR="00D25CDB" w:rsidRPr="007F7E08" w:rsidRDefault="00D25CDB" w:rsidP="00D25CDB">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 xml:space="preserve">Adaptation of SSB/SIB1 is studied including on-demand SSB/SIB1, where the transmission of SSB/SIB1 is trigged by an uplink trigger signal, </w:t>
      </w:r>
      <w:proofErr w:type="gramStart"/>
      <w:r w:rsidRPr="007F7E08">
        <w:rPr>
          <w:rFonts w:ascii="Times New Roman" w:hAnsi="Times New Roman"/>
          <w:szCs w:val="20"/>
          <w:lang w:eastAsia="zh-CN"/>
        </w:rPr>
        <w:t>e.g.</w:t>
      </w:r>
      <w:proofErr w:type="gramEnd"/>
      <w:r w:rsidRPr="007F7E08">
        <w:rPr>
          <w:rFonts w:ascii="Times New Roman" w:hAnsi="Times New Roman"/>
          <w:szCs w:val="20"/>
          <w:lang w:eastAsia="zh-CN"/>
        </w:rPr>
        <w:t xml:space="preserve"> WUS signal. Further, DL signal, </w:t>
      </w:r>
      <w:proofErr w:type="gramStart"/>
      <w:r w:rsidRPr="007F7E08">
        <w:rPr>
          <w:rFonts w:ascii="Times New Roman" w:hAnsi="Times New Roman"/>
          <w:szCs w:val="20"/>
          <w:lang w:eastAsia="zh-CN"/>
        </w:rPr>
        <w:t>e.g.</w:t>
      </w:r>
      <w:proofErr w:type="gramEnd"/>
      <w:r w:rsidRPr="007F7E08">
        <w:rPr>
          <w:rFonts w:ascii="Times New Roman" w:hAnsi="Times New Roman"/>
          <w:szCs w:val="20"/>
          <w:lang w:eastAsia="zh-CN"/>
        </w:rPr>
        <w:t xml:space="preserve"> simplified SSB, is used to aid initial access and discovery of cells in lieu of SSBs. </w:t>
      </w:r>
    </w:p>
    <w:p w14:paraId="228F5B00" w14:textId="77777777" w:rsidR="00D25CDB" w:rsidRPr="007F7E08" w:rsidRDefault="00D25CDB" w:rsidP="00D25CDB">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 xml:space="preserve">The potential RAN1 specification impact of on-demand SSB/SIB1 includes: </w:t>
      </w:r>
    </w:p>
    <w:p w14:paraId="70A2DFC5" w14:textId="77777777" w:rsidR="00D25CDB" w:rsidRPr="007F7E08" w:rsidRDefault="00D25CDB" w:rsidP="00D25CDB">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Uplink trigger signal design [RAN1]</w:t>
      </w:r>
    </w:p>
    <w:p w14:paraId="336F816D" w14:textId="77777777" w:rsidR="00D25CDB" w:rsidRPr="007F7E08" w:rsidRDefault="00D25CDB" w:rsidP="00D25CDB">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 xml:space="preserve">Simplified SSBs design, </w:t>
      </w:r>
      <w:proofErr w:type="gramStart"/>
      <w:r w:rsidRPr="007F7E08">
        <w:rPr>
          <w:rFonts w:ascii="Times New Roman" w:hAnsi="Times New Roman"/>
          <w:szCs w:val="20"/>
          <w:lang w:eastAsia="zh-CN"/>
        </w:rPr>
        <w:t>e.g.</w:t>
      </w:r>
      <w:proofErr w:type="gramEnd"/>
      <w:r w:rsidRPr="007F7E08">
        <w:rPr>
          <w:rFonts w:ascii="Times New Roman" w:hAnsi="Times New Roman"/>
          <w:szCs w:val="20"/>
          <w:lang w:eastAsia="zh-CN"/>
        </w:rPr>
        <w:t xml:space="preserve"> PSS/SSS, DRS [RAN1]</w:t>
      </w:r>
    </w:p>
    <w:p w14:paraId="57C50BFC" w14:textId="5A506889" w:rsidR="00D25CDB" w:rsidRPr="007F7E08" w:rsidRDefault="00BE4AE0" w:rsidP="00BE4AE0">
      <w:pPr>
        <w:pStyle w:val="BodyText"/>
        <w:numPr>
          <w:ilvl w:val="0"/>
          <w:numId w:val="5"/>
        </w:numPr>
        <w:spacing w:after="0"/>
        <w:rPr>
          <w:rFonts w:ascii="Times New Roman" w:hAnsi="Times New Roman"/>
          <w:szCs w:val="20"/>
          <w:lang w:eastAsia="zh-CN"/>
        </w:rPr>
      </w:pPr>
      <w:r w:rsidRPr="007F7E08">
        <w:rPr>
          <w:rFonts w:ascii="Times New Roman" w:hAnsi="Times New Roman"/>
          <w:szCs w:val="20"/>
          <w:lang w:eastAsia="zh-CN"/>
        </w:rPr>
        <w:t>[3] vivo</w:t>
      </w:r>
    </w:p>
    <w:p w14:paraId="59C7361F" w14:textId="50966D82" w:rsidR="00BE4AE0" w:rsidRPr="007F7E08" w:rsidRDefault="00BE4AE0" w:rsidP="00BE4AE0">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 xml:space="preserve">Observation 5: Wake up of energy saving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xml:space="preserve"> by </w:t>
      </w:r>
      <w:proofErr w:type="spellStart"/>
      <w:r w:rsidRPr="007F7E08">
        <w:rPr>
          <w:rFonts w:ascii="Times New Roman" w:hAnsi="Times New Roman"/>
          <w:szCs w:val="20"/>
          <w:lang w:eastAsia="zh-CN"/>
        </w:rPr>
        <w:t>neighbour</w:t>
      </w:r>
      <w:proofErr w:type="spellEnd"/>
      <w:r w:rsidRPr="007F7E08">
        <w:rPr>
          <w:rFonts w:ascii="Times New Roman" w:hAnsi="Times New Roman"/>
          <w:szCs w:val="20"/>
          <w:lang w:eastAsia="zh-CN"/>
        </w:rPr>
        <w:t xml:space="preserve"> cell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xml:space="preserve"> can be supported by current implementation.</w:t>
      </w:r>
    </w:p>
    <w:p w14:paraId="60D5D7EE" w14:textId="153DF806" w:rsidR="00D25CDB" w:rsidRPr="007F7E08" w:rsidRDefault="00BE4AE0" w:rsidP="00D25CDB">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lastRenderedPageBreak/>
        <w:t>Observation 6: In HetNet case, legacy load-based energy saving cell activation may result in unnecessary activation of capacity booster cell and thus introduce a waste of network energy consumption.</w:t>
      </w:r>
    </w:p>
    <w:p w14:paraId="0560B6C1" w14:textId="355C9DEC" w:rsidR="00BE4AE0" w:rsidRPr="007F7E08" w:rsidRDefault="00BE4AE0" w:rsidP="00D25CDB">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 xml:space="preserve">Observation 7: In non-HetNet case, legacy load-based energy saving cell activation can’t be used since neighbor cell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xml:space="preserve"> has no knowledge on how many UEs (especially idle/inactive UEs) moves to the energy saving cell’s coverage area.</w:t>
      </w:r>
    </w:p>
    <w:p w14:paraId="7EDE3C66" w14:textId="77777777" w:rsidR="00AE64DA" w:rsidRPr="007F7E08" w:rsidRDefault="00AE64DA" w:rsidP="00AE64DA">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 xml:space="preserve">Observation 8: The UE WUS scheme to wake up a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xml:space="preserve"> in an energy saving state without DL transmission including SSB/SIB1 and UL reception including RACH monitoring can achieve a good BS power gain without a significant reduction in UPT, especially with low load.</w:t>
      </w:r>
    </w:p>
    <w:p w14:paraId="2EC015DC" w14:textId="1134C2BB" w:rsidR="00AE64DA" w:rsidRPr="007F7E08" w:rsidRDefault="00AE64DA" w:rsidP="00AE64DA">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 xml:space="preserve">Proposal 3: It is recommended to support UE wake up signal (WUS) that is used to wake up a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xml:space="preserve"> in an energy saving state without DL transmission including SSB/SIB1 and UL reception including RACH monitoring.</w:t>
      </w:r>
    </w:p>
    <w:p w14:paraId="301F47B8" w14:textId="56D09A2E" w:rsidR="00AE64DA" w:rsidRPr="007F7E08" w:rsidRDefault="00AE64DA" w:rsidP="00AE64DA">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 xml:space="preserve">Observation 9: The benefit of UE WUS scheme to wake up a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xml:space="preserve"> in an energy saving state without reception of semi-static UL transmissions is limited and could be implemented by SR mechanism.</w:t>
      </w:r>
    </w:p>
    <w:p w14:paraId="55EEFB6D" w14:textId="77777777" w:rsidR="00AE64DA" w:rsidRPr="007F7E08" w:rsidRDefault="00AE64DA" w:rsidP="00AE64DA">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 xml:space="preserve">Proposal 4: Support wake up of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xml:space="preserve"> by UE WUS and capture the following in TR:</w:t>
      </w:r>
    </w:p>
    <w:p w14:paraId="4C30761D" w14:textId="77777777" w:rsidR="00AE64DA" w:rsidRPr="007F7E08" w:rsidRDefault="00AE64DA" w:rsidP="00AE64DA">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 xml:space="preserve">Technique description: UE WUS is used to wake up a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xml:space="preserve"> in an energy saving state without DL transmission including SSB/SIB1 and UL reception including RACH monitoring (i.e., cell off/inactive period), or with sparse SSB/SIB1 transmission and RACH monitoring (</w:t>
      </w:r>
      <w:proofErr w:type="gramStart"/>
      <w:r w:rsidRPr="007F7E08">
        <w:rPr>
          <w:rFonts w:ascii="Times New Roman" w:hAnsi="Times New Roman"/>
          <w:szCs w:val="20"/>
          <w:lang w:eastAsia="zh-CN"/>
        </w:rPr>
        <w:t>e.g.</w:t>
      </w:r>
      <w:proofErr w:type="gramEnd"/>
      <w:r w:rsidRPr="007F7E08">
        <w:rPr>
          <w:rFonts w:ascii="Times New Roman" w:hAnsi="Times New Roman"/>
          <w:szCs w:val="20"/>
          <w:lang w:eastAsia="zh-CN"/>
        </w:rPr>
        <w:t xml:space="preserve"> 160ms)</w:t>
      </w:r>
    </w:p>
    <w:p w14:paraId="7A30177D" w14:textId="77777777" w:rsidR="00AE64DA" w:rsidRPr="007F7E08" w:rsidRDefault="00AE64DA" w:rsidP="00AE64DA">
      <w:pPr>
        <w:pStyle w:val="BodyText"/>
        <w:numPr>
          <w:ilvl w:val="3"/>
          <w:numId w:val="5"/>
        </w:numPr>
        <w:spacing w:after="0"/>
        <w:rPr>
          <w:rFonts w:ascii="Times New Roman" w:hAnsi="Times New Roman"/>
          <w:szCs w:val="20"/>
          <w:lang w:eastAsia="zh-CN"/>
        </w:rPr>
      </w:pPr>
      <w:r w:rsidRPr="007F7E08">
        <w:rPr>
          <w:rFonts w:ascii="Times New Roman" w:hAnsi="Times New Roman"/>
          <w:szCs w:val="20"/>
          <w:lang w:eastAsia="zh-CN"/>
        </w:rPr>
        <w:t xml:space="preserve">It is mainly applied to </w:t>
      </w:r>
      <w:proofErr w:type="spellStart"/>
      <w:r w:rsidRPr="007F7E08">
        <w:rPr>
          <w:rFonts w:ascii="Times New Roman" w:hAnsi="Times New Roman"/>
          <w:szCs w:val="20"/>
          <w:lang w:eastAsia="zh-CN"/>
        </w:rPr>
        <w:t>RRC_idle</w:t>
      </w:r>
      <w:proofErr w:type="spellEnd"/>
      <w:r w:rsidRPr="007F7E08">
        <w:rPr>
          <w:rFonts w:ascii="Times New Roman" w:hAnsi="Times New Roman"/>
          <w:szCs w:val="20"/>
          <w:lang w:eastAsia="zh-CN"/>
        </w:rPr>
        <w:t xml:space="preserve">/inactive UEs and can be applied to </w:t>
      </w:r>
      <w:proofErr w:type="spellStart"/>
      <w:r w:rsidRPr="007F7E08">
        <w:rPr>
          <w:rFonts w:ascii="Times New Roman" w:hAnsi="Times New Roman"/>
          <w:szCs w:val="20"/>
          <w:lang w:eastAsia="zh-CN"/>
        </w:rPr>
        <w:t>RRC_connected</w:t>
      </w:r>
      <w:proofErr w:type="spellEnd"/>
      <w:r w:rsidRPr="007F7E08">
        <w:rPr>
          <w:rFonts w:ascii="Times New Roman" w:hAnsi="Times New Roman"/>
          <w:szCs w:val="20"/>
          <w:lang w:eastAsia="zh-CN"/>
        </w:rPr>
        <w:t xml:space="preserve"> UEs as well</w:t>
      </w:r>
    </w:p>
    <w:p w14:paraId="22021843" w14:textId="77777777" w:rsidR="00AE64DA" w:rsidRPr="007F7E08" w:rsidRDefault="00AE64DA" w:rsidP="00AE64DA">
      <w:pPr>
        <w:pStyle w:val="BodyText"/>
        <w:numPr>
          <w:ilvl w:val="3"/>
          <w:numId w:val="5"/>
        </w:numPr>
        <w:spacing w:after="0"/>
        <w:rPr>
          <w:rFonts w:ascii="Times New Roman" w:hAnsi="Times New Roman"/>
          <w:szCs w:val="20"/>
          <w:lang w:eastAsia="zh-CN"/>
        </w:rPr>
      </w:pPr>
      <w:r w:rsidRPr="007F7E08">
        <w:rPr>
          <w:rFonts w:ascii="Times New Roman" w:hAnsi="Times New Roman"/>
          <w:szCs w:val="20"/>
          <w:lang w:eastAsia="zh-CN"/>
        </w:rPr>
        <w:t>UE may send WUS when moving to the coverage of this energy saving cell or there is need for fast access/synchronization/measurement</w:t>
      </w:r>
    </w:p>
    <w:p w14:paraId="456993F0" w14:textId="77777777" w:rsidR="00AE64DA" w:rsidRPr="007F7E08" w:rsidRDefault="00AE64DA" w:rsidP="00AE64DA">
      <w:pPr>
        <w:pStyle w:val="BodyText"/>
        <w:numPr>
          <w:ilvl w:val="3"/>
          <w:numId w:val="5"/>
        </w:numPr>
        <w:spacing w:after="0"/>
        <w:rPr>
          <w:rFonts w:ascii="Times New Roman" w:hAnsi="Times New Roman"/>
          <w:szCs w:val="20"/>
          <w:lang w:eastAsia="zh-CN"/>
        </w:rPr>
      </w:pPr>
      <w:r w:rsidRPr="007F7E08">
        <w:rPr>
          <w:rFonts w:ascii="Times New Roman" w:hAnsi="Times New Roman"/>
          <w:szCs w:val="20"/>
          <w:lang w:eastAsia="zh-CN"/>
        </w:rPr>
        <w:t xml:space="preserve">The WUS may trigger </w:t>
      </w:r>
      <w:proofErr w:type="spellStart"/>
      <w:r w:rsidRPr="007F7E08">
        <w:rPr>
          <w:rFonts w:ascii="Times New Roman" w:hAnsi="Times New Roman"/>
          <w:szCs w:val="20"/>
          <w:lang w:eastAsia="zh-CN"/>
        </w:rPr>
        <w:t>gNB’s</w:t>
      </w:r>
      <w:proofErr w:type="spellEnd"/>
      <w:r w:rsidRPr="007F7E08">
        <w:rPr>
          <w:rFonts w:ascii="Times New Roman" w:hAnsi="Times New Roman"/>
          <w:szCs w:val="20"/>
          <w:lang w:eastAsia="zh-CN"/>
        </w:rPr>
        <w:t xml:space="preserve"> normal operation, </w:t>
      </w:r>
      <w:proofErr w:type="gramStart"/>
      <w:r w:rsidRPr="007F7E08">
        <w:rPr>
          <w:rFonts w:ascii="Times New Roman" w:hAnsi="Times New Roman"/>
          <w:szCs w:val="20"/>
          <w:lang w:eastAsia="zh-CN"/>
        </w:rPr>
        <w:t>i.e.</w:t>
      </w:r>
      <w:proofErr w:type="gramEnd"/>
      <w:r w:rsidRPr="007F7E08">
        <w:rPr>
          <w:rFonts w:ascii="Times New Roman" w:hAnsi="Times New Roman"/>
          <w:szCs w:val="20"/>
          <w:lang w:eastAsia="zh-CN"/>
        </w:rPr>
        <w:t xml:space="preserve"> normal SSB/SIB1 transmission and RACH monitoring (e.g. 20ms)</w:t>
      </w:r>
    </w:p>
    <w:p w14:paraId="7E5D309B" w14:textId="77777777" w:rsidR="00AE64DA" w:rsidRPr="007F7E08" w:rsidRDefault="00AE64DA" w:rsidP="00AE64DA">
      <w:pPr>
        <w:pStyle w:val="BodyText"/>
        <w:numPr>
          <w:ilvl w:val="3"/>
          <w:numId w:val="5"/>
        </w:numPr>
        <w:spacing w:after="0"/>
        <w:rPr>
          <w:rFonts w:ascii="Times New Roman" w:hAnsi="Times New Roman"/>
          <w:szCs w:val="20"/>
          <w:lang w:eastAsia="zh-CN"/>
        </w:rPr>
      </w:pPr>
      <w:r w:rsidRPr="007F7E08">
        <w:rPr>
          <w:rFonts w:ascii="Times New Roman" w:hAnsi="Times New Roman"/>
          <w:szCs w:val="20"/>
          <w:lang w:eastAsia="zh-CN"/>
        </w:rPr>
        <w:t>UE reads SSB/SIB1 and perform random access if applicable after transmitting WUS</w:t>
      </w:r>
    </w:p>
    <w:p w14:paraId="581EA304" w14:textId="77777777" w:rsidR="00AE64DA" w:rsidRPr="007F7E08" w:rsidRDefault="00AE64DA" w:rsidP="00AE64DA">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 xml:space="preserve">Performance analysis: This technique is beneficial for network energy saving without significant loss of UE </w:t>
      </w:r>
      <w:proofErr w:type="gramStart"/>
      <w:r w:rsidRPr="007F7E08">
        <w:rPr>
          <w:rFonts w:ascii="Times New Roman" w:hAnsi="Times New Roman"/>
          <w:szCs w:val="20"/>
          <w:lang w:eastAsia="zh-CN"/>
        </w:rPr>
        <w:t>performance;</w:t>
      </w:r>
      <w:proofErr w:type="gramEnd"/>
    </w:p>
    <w:p w14:paraId="2A60C245" w14:textId="77777777" w:rsidR="00AE64DA" w:rsidRPr="007F7E08" w:rsidRDefault="00AE64DA" w:rsidP="00AE64DA">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Spec impact:</w:t>
      </w:r>
    </w:p>
    <w:p w14:paraId="5D09A788" w14:textId="77777777" w:rsidR="00AE64DA" w:rsidRPr="007F7E08" w:rsidRDefault="00AE64DA" w:rsidP="00AE64DA">
      <w:pPr>
        <w:pStyle w:val="BodyText"/>
        <w:numPr>
          <w:ilvl w:val="3"/>
          <w:numId w:val="5"/>
        </w:numPr>
        <w:spacing w:after="0"/>
        <w:rPr>
          <w:rFonts w:ascii="Times New Roman" w:hAnsi="Times New Roman"/>
          <w:szCs w:val="20"/>
          <w:lang w:eastAsia="zh-CN"/>
        </w:rPr>
      </w:pPr>
      <w:r w:rsidRPr="007F7E08">
        <w:rPr>
          <w:rFonts w:ascii="Times New Roman" w:hAnsi="Times New Roman"/>
          <w:szCs w:val="20"/>
          <w:lang w:eastAsia="zh-CN"/>
        </w:rPr>
        <w:t xml:space="preserve">UE WUS signal design, e.g., sequence type, sequence length </w:t>
      </w:r>
      <w:proofErr w:type="gramStart"/>
      <w:r w:rsidRPr="007F7E08">
        <w:rPr>
          <w:rFonts w:ascii="Times New Roman" w:hAnsi="Times New Roman"/>
          <w:szCs w:val="20"/>
          <w:lang w:eastAsia="zh-CN"/>
        </w:rPr>
        <w:t>and etc.</w:t>
      </w:r>
      <w:proofErr w:type="gramEnd"/>
    </w:p>
    <w:p w14:paraId="566CFDC6" w14:textId="77777777" w:rsidR="00AE64DA" w:rsidRPr="007F7E08" w:rsidRDefault="00AE64DA" w:rsidP="00AE64DA">
      <w:pPr>
        <w:pStyle w:val="BodyText"/>
        <w:numPr>
          <w:ilvl w:val="3"/>
          <w:numId w:val="5"/>
        </w:numPr>
        <w:spacing w:after="0"/>
        <w:rPr>
          <w:rFonts w:ascii="Times New Roman" w:hAnsi="Times New Roman"/>
          <w:szCs w:val="20"/>
          <w:lang w:eastAsia="zh-CN"/>
        </w:rPr>
      </w:pPr>
      <w:r w:rsidRPr="007F7E08">
        <w:rPr>
          <w:rFonts w:ascii="Times New Roman" w:hAnsi="Times New Roman"/>
          <w:szCs w:val="20"/>
          <w:lang w:eastAsia="zh-CN"/>
        </w:rPr>
        <w:t xml:space="preserve">UE WUS configuration design, e.g., time resource, frequency resource, power </w:t>
      </w:r>
      <w:proofErr w:type="gramStart"/>
      <w:r w:rsidRPr="007F7E08">
        <w:rPr>
          <w:rFonts w:ascii="Times New Roman" w:hAnsi="Times New Roman"/>
          <w:szCs w:val="20"/>
          <w:lang w:eastAsia="zh-CN"/>
        </w:rPr>
        <w:t>and etc.</w:t>
      </w:r>
      <w:proofErr w:type="gramEnd"/>
    </w:p>
    <w:p w14:paraId="2E5067F4" w14:textId="77777777" w:rsidR="00AE64DA" w:rsidRPr="007F7E08" w:rsidRDefault="00AE64DA" w:rsidP="00AE64DA">
      <w:pPr>
        <w:pStyle w:val="BodyText"/>
        <w:numPr>
          <w:ilvl w:val="3"/>
          <w:numId w:val="5"/>
        </w:numPr>
        <w:spacing w:after="0"/>
        <w:rPr>
          <w:rFonts w:ascii="Times New Roman" w:hAnsi="Times New Roman"/>
          <w:szCs w:val="20"/>
          <w:lang w:eastAsia="zh-CN"/>
        </w:rPr>
      </w:pPr>
      <w:r w:rsidRPr="007F7E08">
        <w:rPr>
          <w:rFonts w:ascii="Times New Roman" w:hAnsi="Times New Roman"/>
          <w:szCs w:val="20"/>
          <w:lang w:eastAsia="zh-CN"/>
        </w:rPr>
        <w:t xml:space="preserve">UE WUS procedure design, e.g., trigger to send WUS, power control </w:t>
      </w:r>
      <w:proofErr w:type="gramStart"/>
      <w:r w:rsidRPr="007F7E08">
        <w:rPr>
          <w:rFonts w:ascii="Times New Roman" w:hAnsi="Times New Roman"/>
          <w:szCs w:val="20"/>
          <w:lang w:eastAsia="zh-CN"/>
        </w:rPr>
        <w:t>and etc.</w:t>
      </w:r>
      <w:proofErr w:type="gramEnd"/>
    </w:p>
    <w:p w14:paraId="1BB7B3D9" w14:textId="0D50D6E5" w:rsidR="00AE64DA" w:rsidRPr="007F7E08" w:rsidRDefault="00F54168" w:rsidP="00F54168">
      <w:pPr>
        <w:pStyle w:val="BodyText"/>
        <w:numPr>
          <w:ilvl w:val="0"/>
          <w:numId w:val="5"/>
        </w:numPr>
        <w:spacing w:after="0"/>
        <w:rPr>
          <w:rFonts w:ascii="Times New Roman" w:hAnsi="Times New Roman"/>
          <w:szCs w:val="20"/>
          <w:lang w:eastAsia="zh-CN"/>
        </w:rPr>
      </w:pPr>
      <w:r w:rsidRPr="007F7E08">
        <w:rPr>
          <w:rFonts w:ascii="Times New Roman" w:hAnsi="Times New Roman"/>
          <w:szCs w:val="20"/>
          <w:lang w:eastAsia="zh-CN"/>
        </w:rPr>
        <w:t>[3] Nokia, NSB</w:t>
      </w:r>
    </w:p>
    <w:p w14:paraId="0B89F3A1" w14:textId="77777777" w:rsidR="00F54168" w:rsidRPr="007F7E08" w:rsidRDefault="00F54168" w:rsidP="00E75926">
      <w:pPr>
        <w:pStyle w:val="BodyText"/>
        <w:numPr>
          <w:ilvl w:val="1"/>
          <w:numId w:val="10"/>
        </w:numPr>
        <w:overflowPunct w:val="0"/>
        <w:autoSpaceDE w:val="0"/>
        <w:autoSpaceDN w:val="0"/>
        <w:adjustRightInd w:val="0"/>
        <w:spacing w:line="240" w:lineRule="auto"/>
        <w:jc w:val="left"/>
        <w:textAlignment w:val="baseline"/>
        <w:rPr>
          <w:rFonts w:ascii="Times New Roman" w:hAnsi="Times New Roman"/>
          <w:szCs w:val="20"/>
          <w:lang w:eastAsia="zh-CN"/>
        </w:rPr>
      </w:pPr>
      <w:r w:rsidRPr="007F7E08">
        <w:rPr>
          <w:rFonts w:ascii="Times New Roman" w:hAnsi="Times New Roman"/>
          <w:szCs w:val="20"/>
          <w:lang w:eastAsia="zh-CN"/>
        </w:rPr>
        <w:t xml:space="preserve">UE can send an uplink signal to request transitioning of a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xml:space="preserve"> </w:t>
      </w:r>
      <w:r w:rsidRPr="007F7E08">
        <w:rPr>
          <w:rFonts w:ascii="Times New Roman" w:hAnsi="Times New Roman"/>
          <w:strike/>
          <w:color w:val="FF0000"/>
          <w:szCs w:val="20"/>
          <w:lang w:eastAsia="zh-CN"/>
        </w:rPr>
        <w:t>inactive state to an active state</w:t>
      </w:r>
      <w:r w:rsidRPr="007F7E08">
        <w:rPr>
          <w:rFonts w:ascii="Times New Roman" w:hAnsi="Times New Roman"/>
          <w:color w:val="FF0000"/>
          <w:szCs w:val="20"/>
          <w:lang w:eastAsia="zh-CN"/>
        </w:rPr>
        <w:t xml:space="preserve"> out of a sleep state </w:t>
      </w:r>
      <w:r w:rsidRPr="007F7E08">
        <w:rPr>
          <w:rFonts w:ascii="Times New Roman" w:hAnsi="Times New Roman"/>
          <w:szCs w:val="20"/>
          <w:lang w:eastAsia="zh-CN"/>
        </w:rPr>
        <w:t>for transmitting or receiving a channel/signal. The technique can be applicable to UEs in one or more RRC states.</w:t>
      </w:r>
    </w:p>
    <w:p w14:paraId="46541AF7" w14:textId="77777777" w:rsidR="00F54168" w:rsidRPr="007F7E08" w:rsidRDefault="00F54168" w:rsidP="00E75926">
      <w:pPr>
        <w:pStyle w:val="BodyText"/>
        <w:numPr>
          <w:ilvl w:val="1"/>
          <w:numId w:val="10"/>
        </w:numPr>
        <w:overflowPunct w:val="0"/>
        <w:autoSpaceDE w:val="0"/>
        <w:autoSpaceDN w:val="0"/>
        <w:adjustRightInd w:val="0"/>
        <w:spacing w:line="240" w:lineRule="auto"/>
        <w:jc w:val="left"/>
        <w:textAlignment w:val="baseline"/>
        <w:rPr>
          <w:rFonts w:ascii="Times New Roman" w:hAnsi="Times New Roman"/>
          <w:color w:val="FF0000"/>
          <w:szCs w:val="20"/>
          <w:lang w:eastAsia="zh-CN"/>
        </w:rPr>
      </w:pPr>
      <w:r w:rsidRPr="007F7E08">
        <w:rPr>
          <w:rFonts w:ascii="Times New Roman" w:hAnsi="Times New Roman"/>
          <w:szCs w:val="20"/>
          <w:lang w:eastAsia="zh-CN"/>
        </w:rPr>
        <w:t xml:space="preserve">The UE WUS may be used to trigger the SSB/SIB transmission. </w:t>
      </w:r>
    </w:p>
    <w:p w14:paraId="239B4768" w14:textId="77777777" w:rsidR="00F54168" w:rsidRPr="007F7E08" w:rsidRDefault="00F54168" w:rsidP="00E75926">
      <w:pPr>
        <w:pStyle w:val="BodyText"/>
        <w:numPr>
          <w:ilvl w:val="1"/>
          <w:numId w:val="10"/>
        </w:numPr>
        <w:overflowPunct w:val="0"/>
        <w:autoSpaceDE w:val="0"/>
        <w:autoSpaceDN w:val="0"/>
        <w:adjustRightInd w:val="0"/>
        <w:spacing w:line="240" w:lineRule="auto"/>
        <w:jc w:val="left"/>
        <w:textAlignment w:val="baseline"/>
        <w:rPr>
          <w:rFonts w:ascii="Times New Roman" w:hAnsi="Times New Roman"/>
          <w:szCs w:val="20"/>
          <w:lang w:eastAsia="zh-CN"/>
        </w:rPr>
      </w:pPr>
      <w:r w:rsidRPr="007F7E08">
        <w:rPr>
          <w:rFonts w:ascii="Times New Roman" w:hAnsi="Times New Roman"/>
          <w:szCs w:val="20"/>
          <w:lang w:eastAsia="zh-CN"/>
        </w:rPr>
        <w:t>Can be used in support of other techniques. Exact design may depend on the supported technique.</w:t>
      </w:r>
    </w:p>
    <w:p w14:paraId="170F13CF" w14:textId="77777777" w:rsidR="00F54168" w:rsidRPr="007F7E08" w:rsidRDefault="00F54168" w:rsidP="00E75926">
      <w:pPr>
        <w:pStyle w:val="BodyText"/>
        <w:numPr>
          <w:ilvl w:val="1"/>
          <w:numId w:val="10"/>
        </w:numPr>
        <w:overflowPunct w:val="0"/>
        <w:autoSpaceDE w:val="0"/>
        <w:autoSpaceDN w:val="0"/>
        <w:adjustRightInd w:val="0"/>
        <w:spacing w:after="0" w:line="240" w:lineRule="auto"/>
        <w:jc w:val="left"/>
        <w:textAlignment w:val="baseline"/>
        <w:rPr>
          <w:rFonts w:ascii="Times New Roman" w:hAnsi="Times New Roman"/>
          <w:szCs w:val="20"/>
          <w:lang w:eastAsia="zh-CN"/>
        </w:rPr>
      </w:pPr>
      <w:r w:rsidRPr="007F7E08">
        <w:rPr>
          <w:rFonts w:ascii="Times New Roman" w:hAnsi="Times New Roman"/>
          <w:szCs w:val="20"/>
          <w:lang w:eastAsia="zh-CN"/>
        </w:rPr>
        <w:t>Background:</w:t>
      </w:r>
    </w:p>
    <w:p w14:paraId="3877BA6D" w14:textId="77777777" w:rsidR="00F54168" w:rsidRPr="007F7E08" w:rsidRDefault="00F54168" w:rsidP="00E75926">
      <w:pPr>
        <w:pStyle w:val="BodyText"/>
        <w:numPr>
          <w:ilvl w:val="2"/>
          <w:numId w:val="10"/>
        </w:numPr>
        <w:overflowPunct w:val="0"/>
        <w:autoSpaceDE w:val="0"/>
        <w:autoSpaceDN w:val="0"/>
        <w:adjustRightInd w:val="0"/>
        <w:spacing w:line="240" w:lineRule="auto"/>
        <w:textAlignment w:val="baseline"/>
        <w:rPr>
          <w:rFonts w:ascii="Times New Roman" w:hAnsi="Times New Roman"/>
          <w:szCs w:val="20"/>
          <w:lang w:eastAsia="zh-CN"/>
        </w:rPr>
      </w:pPr>
      <w:r w:rsidRPr="007F7E08">
        <w:rPr>
          <w:rFonts w:ascii="Times New Roman" w:hAnsi="Times New Roman"/>
          <w:strike/>
          <w:color w:val="FF0000"/>
          <w:szCs w:val="20"/>
          <w:lang w:eastAsia="zh-CN"/>
        </w:rPr>
        <w:t xml:space="preserve">With the support of WUS, the </w:t>
      </w:r>
      <w:proofErr w:type="spellStart"/>
      <w:r w:rsidRPr="007F7E08">
        <w:rPr>
          <w:rFonts w:ascii="Times New Roman" w:hAnsi="Times New Roman"/>
          <w:strike/>
          <w:color w:val="FF0000"/>
          <w:szCs w:val="20"/>
          <w:lang w:eastAsia="zh-CN"/>
        </w:rPr>
        <w:t>gNB</w:t>
      </w:r>
      <w:proofErr w:type="spellEnd"/>
      <w:r w:rsidRPr="007F7E08">
        <w:rPr>
          <w:rFonts w:ascii="Times New Roman" w:hAnsi="Times New Roman"/>
          <w:strike/>
          <w:color w:val="FF0000"/>
          <w:szCs w:val="20"/>
          <w:lang w:eastAsia="zh-CN"/>
        </w:rPr>
        <w:t xml:space="preserve"> might go to an inactive state (where it does not transmit nor receive signal/channel or where it only transmits and receives limited signals) outside of the WUS monitoring occasions. A </w:t>
      </w:r>
      <w:proofErr w:type="spellStart"/>
      <w:r w:rsidRPr="007F7E08">
        <w:rPr>
          <w:rFonts w:ascii="Times New Roman" w:hAnsi="Times New Roman"/>
          <w:strike/>
          <w:color w:val="FF0000"/>
          <w:szCs w:val="20"/>
          <w:lang w:eastAsia="zh-CN"/>
        </w:rPr>
        <w:t>gNB</w:t>
      </w:r>
      <w:proofErr w:type="spellEnd"/>
      <w:r w:rsidRPr="007F7E08">
        <w:rPr>
          <w:rFonts w:ascii="Times New Roman" w:hAnsi="Times New Roman"/>
          <w:strike/>
          <w:color w:val="FF0000"/>
          <w:szCs w:val="20"/>
          <w:lang w:eastAsia="zh-CN"/>
        </w:rPr>
        <w:t xml:space="preserve"> in an inactive state can transition to an active state for transmitting or receiving a channel/signal upon reception of an uplink signal from the UE</w:t>
      </w:r>
      <w:r w:rsidRPr="007F7E08">
        <w:rPr>
          <w:rFonts w:ascii="Times New Roman" w:hAnsi="Times New Roman"/>
          <w:szCs w:val="20"/>
          <w:lang w:eastAsia="zh-CN"/>
        </w:rPr>
        <w:t>.</w:t>
      </w:r>
    </w:p>
    <w:p w14:paraId="7150D0D3" w14:textId="4A15DA20" w:rsidR="00F54168" w:rsidRPr="007F7E08" w:rsidRDefault="006E471D" w:rsidP="006E471D">
      <w:pPr>
        <w:pStyle w:val="BodyText"/>
        <w:numPr>
          <w:ilvl w:val="0"/>
          <w:numId w:val="5"/>
        </w:numPr>
        <w:spacing w:after="0"/>
        <w:rPr>
          <w:rFonts w:ascii="Times New Roman" w:hAnsi="Times New Roman"/>
          <w:szCs w:val="20"/>
          <w:lang w:eastAsia="zh-CN"/>
        </w:rPr>
      </w:pPr>
      <w:r w:rsidRPr="007F7E08">
        <w:rPr>
          <w:rFonts w:ascii="Times New Roman" w:hAnsi="Times New Roman"/>
          <w:szCs w:val="20"/>
          <w:lang w:eastAsia="zh-CN"/>
        </w:rPr>
        <w:t>[6] CATT</w:t>
      </w:r>
    </w:p>
    <w:p w14:paraId="58487C73" w14:textId="77777777" w:rsidR="006E471D" w:rsidRPr="007F7E08" w:rsidRDefault="006E471D" w:rsidP="006E471D">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 xml:space="preserve">Proposal 3: The energy saving technique of wake up of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xml:space="preserve"> triggered by UE wake up signal (WUS) (Technique #A-3) as following should be supported and captured in TR:</w:t>
      </w:r>
    </w:p>
    <w:p w14:paraId="6FDB3F6F" w14:textId="77777777" w:rsidR="006E471D" w:rsidRPr="007F7E08" w:rsidRDefault="006E471D" w:rsidP="006E471D">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Without achieving DL synchronization, the energy saving cell could not be directly woken up by the UE via the UL WUS signal.</w:t>
      </w:r>
    </w:p>
    <w:p w14:paraId="435DD84A" w14:textId="31DA88DB" w:rsidR="006E471D" w:rsidRPr="007F7E08" w:rsidRDefault="00666249" w:rsidP="00666249">
      <w:pPr>
        <w:pStyle w:val="BodyText"/>
        <w:numPr>
          <w:ilvl w:val="0"/>
          <w:numId w:val="5"/>
        </w:numPr>
        <w:spacing w:after="0"/>
        <w:rPr>
          <w:rFonts w:ascii="Times New Roman" w:hAnsi="Times New Roman"/>
          <w:szCs w:val="20"/>
          <w:lang w:eastAsia="zh-CN"/>
        </w:rPr>
      </w:pPr>
      <w:r w:rsidRPr="007F7E08">
        <w:rPr>
          <w:rFonts w:ascii="Times New Roman" w:hAnsi="Times New Roman"/>
          <w:szCs w:val="20"/>
          <w:lang w:eastAsia="zh-CN"/>
        </w:rPr>
        <w:lastRenderedPageBreak/>
        <w:t>[8] Xiaomi</w:t>
      </w:r>
    </w:p>
    <w:p w14:paraId="27C0F6C7" w14:textId="5C96169F" w:rsidR="00666249" w:rsidRPr="007F7E08" w:rsidRDefault="00666249" w:rsidP="00666249">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 xml:space="preserve">Proposal 8: UL WUS can be studied for the cases with or without DRS from sleeping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w:t>
      </w:r>
    </w:p>
    <w:p w14:paraId="04EEB9B1" w14:textId="7AF67B0F" w:rsidR="00DC150F" w:rsidRPr="007F7E08" w:rsidRDefault="00DC150F" w:rsidP="00DC150F">
      <w:pPr>
        <w:pStyle w:val="BodyText"/>
        <w:numPr>
          <w:ilvl w:val="0"/>
          <w:numId w:val="5"/>
        </w:numPr>
        <w:spacing w:after="0"/>
        <w:rPr>
          <w:rFonts w:ascii="Times New Roman" w:hAnsi="Times New Roman"/>
          <w:szCs w:val="20"/>
          <w:lang w:eastAsia="zh-CN"/>
        </w:rPr>
      </w:pPr>
      <w:r w:rsidRPr="007F7E08">
        <w:rPr>
          <w:rFonts w:ascii="Times New Roman" w:hAnsi="Times New Roman"/>
          <w:szCs w:val="20"/>
          <w:lang w:eastAsia="zh-CN"/>
        </w:rPr>
        <w:t>[10] OPPO</w:t>
      </w:r>
    </w:p>
    <w:p w14:paraId="0C3771C8" w14:textId="77777777" w:rsidR="00DC150F" w:rsidRPr="007F7E08" w:rsidRDefault="00DC150F" w:rsidP="00DC150F">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 xml:space="preserve">Technique #A-3: Wake up of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xml:space="preserve"> triggered by UE wake up signal (WUS)</w:t>
      </w:r>
    </w:p>
    <w:p w14:paraId="4614CCFD" w14:textId="77777777" w:rsidR="00DC150F" w:rsidRPr="007F7E08" w:rsidRDefault="00DC150F" w:rsidP="00DC150F">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 xml:space="preserve">UE can send an uplink signal to request transitioning of a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xml:space="preserve"> inactive state to an active state for transmitting or receiving a channel/signal. </w:t>
      </w:r>
      <w:r w:rsidRPr="007F7E08">
        <w:rPr>
          <w:rFonts w:ascii="Times New Roman" w:hAnsi="Times New Roman"/>
          <w:color w:val="C00000"/>
          <w:szCs w:val="20"/>
          <w:u w:val="single"/>
          <w:lang w:eastAsia="zh-CN"/>
        </w:rPr>
        <w:t xml:space="preserve">The </w:t>
      </w:r>
      <w:proofErr w:type="spellStart"/>
      <w:r w:rsidRPr="007F7E08">
        <w:rPr>
          <w:rFonts w:ascii="Times New Roman" w:hAnsi="Times New Roman"/>
          <w:color w:val="C00000"/>
          <w:szCs w:val="20"/>
          <w:u w:val="single"/>
          <w:lang w:eastAsia="zh-CN"/>
        </w:rPr>
        <w:t>gNB</w:t>
      </w:r>
      <w:proofErr w:type="spellEnd"/>
      <w:r w:rsidRPr="007F7E08">
        <w:rPr>
          <w:rFonts w:ascii="Times New Roman" w:hAnsi="Times New Roman"/>
          <w:color w:val="C00000"/>
          <w:szCs w:val="20"/>
          <w:u w:val="single"/>
          <w:lang w:eastAsia="zh-CN"/>
        </w:rPr>
        <w:t xml:space="preserve"> can inform other UEs about the state change after waking up. </w:t>
      </w:r>
      <w:r w:rsidRPr="007F7E08">
        <w:rPr>
          <w:rFonts w:ascii="Times New Roman" w:hAnsi="Times New Roman"/>
          <w:szCs w:val="20"/>
          <w:lang w:eastAsia="zh-CN"/>
        </w:rPr>
        <w:t>The technique can be applicable to UEs in one or more RRC states. The UE WUS may be used to trigger the SSB/SIB transmission.</w:t>
      </w:r>
    </w:p>
    <w:p w14:paraId="2708DCC1" w14:textId="77777777" w:rsidR="00DC150F" w:rsidRPr="007F7E08" w:rsidRDefault="00DC150F" w:rsidP="00DC150F">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Can be used in support of other techniques. Exact design may depend on the supported technique.</w:t>
      </w:r>
    </w:p>
    <w:p w14:paraId="5CDBE668" w14:textId="62516A32" w:rsidR="00DC150F" w:rsidRPr="007F7E08" w:rsidRDefault="00C37B09" w:rsidP="00C37B09">
      <w:pPr>
        <w:pStyle w:val="BodyText"/>
        <w:numPr>
          <w:ilvl w:val="0"/>
          <w:numId w:val="5"/>
        </w:numPr>
        <w:spacing w:after="0"/>
        <w:rPr>
          <w:rFonts w:ascii="Times New Roman" w:hAnsi="Times New Roman"/>
          <w:szCs w:val="20"/>
          <w:lang w:eastAsia="zh-CN"/>
        </w:rPr>
      </w:pPr>
      <w:r w:rsidRPr="007F7E08">
        <w:rPr>
          <w:rFonts w:ascii="Times New Roman" w:hAnsi="Times New Roman"/>
          <w:szCs w:val="20"/>
          <w:lang w:eastAsia="zh-CN"/>
        </w:rPr>
        <w:t>[14] CMCC</w:t>
      </w:r>
    </w:p>
    <w:p w14:paraId="15E1B449" w14:textId="77777777" w:rsidR="00C37B09" w:rsidRPr="007F7E08" w:rsidRDefault="00C37B09" w:rsidP="00C37B09">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 xml:space="preserve">Proposal 8: Capture the agreed description of Technique #A-3: Wake up of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xml:space="preserve"> triggered by UE wake up signal (WUS) to TR 38.864.</w:t>
      </w:r>
    </w:p>
    <w:p w14:paraId="6863F6A0" w14:textId="115C8901" w:rsidR="00C37B09" w:rsidRPr="007F7E08" w:rsidRDefault="00C37B09" w:rsidP="00C37B09">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Proposal 9: The potential RAN1 specification impact including the WUS design and WUS transmission related procedures and behaviors.</w:t>
      </w:r>
    </w:p>
    <w:p w14:paraId="2600B6BE" w14:textId="53074181" w:rsidR="000C5ABC" w:rsidRPr="007F7E08" w:rsidRDefault="000C5ABC" w:rsidP="000C5ABC">
      <w:pPr>
        <w:pStyle w:val="BodyText"/>
        <w:numPr>
          <w:ilvl w:val="0"/>
          <w:numId w:val="5"/>
        </w:numPr>
        <w:spacing w:after="0"/>
        <w:rPr>
          <w:rFonts w:ascii="Times New Roman" w:hAnsi="Times New Roman"/>
          <w:szCs w:val="20"/>
          <w:lang w:eastAsia="zh-CN"/>
        </w:rPr>
      </w:pPr>
      <w:r w:rsidRPr="007F7E08">
        <w:rPr>
          <w:rFonts w:ascii="Times New Roman" w:hAnsi="Times New Roman"/>
          <w:szCs w:val="20"/>
          <w:lang w:eastAsia="zh-CN"/>
        </w:rPr>
        <w:t>[15] NEC</w:t>
      </w:r>
    </w:p>
    <w:p w14:paraId="5868CE66" w14:textId="77EA0EC7" w:rsidR="000C5ABC" w:rsidRPr="007F7E08" w:rsidRDefault="000C5ABC" w:rsidP="000C5ABC">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Proposal 5: support cell wake-up signal transmitted by UE to wake-up a cell from deep sleeping mode, and UE assistant information carried by the cell wake-up signal can be considered.</w:t>
      </w:r>
    </w:p>
    <w:p w14:paraId="6945CDF8" w14:textId="618BCD2A" w:rsidR="005701A1" w:rsidRPr="007F7E08" w:rsidRDefault="005701A1" w:rsidP="005701A1">
      <w:pPr>
        <w:pStyle w:val="BodyText"/>
        <w:numPr>
          <w:ilvl w:val="0"/>
          <w:numId w:val="5"/>
        </w:numPr>
        <w:spacing w:after="0"/>
        <w:rPr>
          <w:rFonts w:ascii="Times New Roman" w:hAnsi="Times New Roman"/>
          <w:szCs w:val="20"/>
          <w:lang w:eastAsia="zh-CN"/>
        </w:rPr>
      </w:pPr>
      <w:r w:rsidRPr="007F7E08">
        <w:rPr>
          <w:rFonts w:ascii="Times New Roman" w:hAnsi="Times New Roman"/>
          <w:szCs w:val="20"/>
          <w:lang w:eastAsia="zh-CN"/>
        </w:rPr>
        <w:t>[18] Interdigital</w:t>
      </w:r>
    </w:p>
    <w:p w14:paraId="0CBC076D" w14:textId="77777777" w:rsidR="005701A1" w:rsidRPr="007F7E08" w:rsidRDefault="005701A1" w:rsidP="005701A1">
      <w:pPr>
        <w:numPr>
          <w:ilvl w:val="1"/>
          <w:numId w:val="5"/>
        </w:numPr>
        <w:spacing w:after="0" w:line="252" w:lineRule="auto"/>
        <w:jc w:val="both"/>
        <w:rPr>
          <w:lang w:eastAsia="zh-CN"/>
        </w:rPr>
      </w:pPr>
      <w:r w:rsidRPr="007F7E08">
        <w:rPr>
          <w:lang w:eastAsia="zh-CN"/>
        </w:rPr>
        <w:t xml:space="preserve">Technique #A-3: wake up signal (WUS) for </w:t>
      </w:r>
      <w:proofErr w:type="spellStart"/>
      <w:r w:rsidRPr="007F7E08">
        <w:rPr>
          <w:lang w:eastAsia="zh-CN"/>
        </w:rPr>
        <w:t>gNB</w:t>
      </w:r>
      <w:proofErr w:type="spellEnd"/>
    </w:p>
    <w:p w14:paraId="2475877D" w14:textId="77777777" w:rsidR="005701A1" w:rsidRPr="007F7E08" w:rsidRDefault="005701A1" w:rsidP="005701A1">
      <w:pPr>
        <w:pStyle w:val="BodyText"/>
        <w:numPr>
          <w:ilvl w:val="2"/>
          <w:numId w:val="5"/>
        </w:numPr>
        <w:spacing w:after="0" w:line="252" w:lineRule="auto"/>
        <w:rPr>
          <w:rFonts w:ascii="Times New Roman" w:hAnsi="Times New Roman"/>
          <w:szCs w:val="20"/>
          <w:lang w:eastAsia="zh-CN"/>
        </w:rPr>
      </w:pPr>
      <w:r w:rsidRPr="007F7E08">
        <w:rPr>
          <w:rFonts w:ascii="Times New Roman" w:hAnsi="Times New Roman"/>
          <w:szCs w:val="20"/>
          <w:lang w:eastAsia="zh-CN"/>
        </w:rPr>
        <w:t xml:space="preserve">UE can send an uplink signal to request transitioning of a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xml:space="preserve"> inactive state to an active state for transmitting or receiving a channel/signal. The technique can be applicable to UEs in one or more RRC states. The UE WUS may be used to trigger the SSB/SIB transmission.</w:t>
      </w:r>
    </w:p>
    <w:p w14:paraId="4BDB844D" w14:textId="77777777" w:rsidR="005701A1" w:rsidRPr="007F7E08" w:rsidRDefault="005701A1" w:rsidP="005701A1">
      <w:pPr>
        <w:pStyle w:val="BodyText"/>
        <w:numPr>
          <w:ilvl w:val="2"/>
          <w:numId w:val="5"/>
        </w:numPr>
        <w:spacing w:after="0" w:line="252" w:lineRule="auto"/>
        <w:rPr>
          <w:rFonts w:ascii="Times New Roman" w:hAnsi="Times New Roman"/>
          <w:szCs w:val="20"/>
          <w:lang w:eastAsia="zh-CN"/>
        </w:rPr>
      </w:pPr>
      <w:r w:rsidRPr="007F7E08">
        <w:rPr>
          <w:rFonts w:ascii="Times New Roman" w:hAnsi="Times New Roman"/>
          <w:szCs w:val="20"/>
          <w:lang w:eastAsia="zh-CN"/>
        </w:rPr>
        <w:t>Can be used in support of other techniques. Exact design may depend on the supported technique.</w:t>
      </w:r>
    </w:p>
    <w:p w14:paraId="3F6F5929" w14:textId="77777777" w:rsidR="005701A1" w:rsidRPr="007F7E08" w:rsidRDefault="005701A1" w:rsidP="005701A1">
      <w:pPr>
        <w:pStyle w:val="BodyText"/>
        <w:numPr>
          <w:ilvl w:val="2"/>
          <w:numId w:val="5"/>
        </w:numPr>
        <w:spacing w:after="0" w:line="240" w:lineRule="auto"/>
        <w:rPr>
          <w:rFonts w:ascii="Times New Roman" w:eastAsiaTheme="minorEastAsia" w:hAnsi="Times New Roman"/>
          <w:szCs w:val="20"/>
          <w:lang w:eastAsia="ko-KR"/>
        </w:rPr>
      </w:pPr>
      <w:r w:rsidRPr="007F7E08">
        <w:rPr>
          <w:rFonts w:ascii="Times New Roman" w:hAnsi="Times New Roman"/>
          <w:szCs w:val="20"/>
          <w:lang w:eastAsia="zh-CN"/>
        </w:rPr>
        <w:t>Background:</w:t>
      </w:r>
    </w:p>
    <w:p w14:paraId="2DBC55E8" w14:textId="77777777" w:rsidR="005701A1" w:rsidRPr="007F7E08" w:rsidRDefault="005701A1" w:rsidP="005701A1">
      <w:pPr>
        <w:pStyle w:val="ListParagraph"/>
        <w:numPr>
          <w:ilvl w:val="3"/>
          <w:numId w:val="5"/>
        </w:numPr>
        <w:overflowPunct/>
        <w:spacing w:line="240" w:lineRule="auto"/>
        <w:rPr>
          <w:sz w:val="20"/>
          <w:szCs w:val="20"/>
        </w:rPr>
      </w:pPr>
      <w:r w:rsidRPr="007F7E08">
        <w:rPr>
          <w:sz w:val="20"/>
          <w:szCs w:val="20"/>
        </w:rPr>
        <w:t xml:space="preserve">With the support of WUS, the </w:t>
      </w:r>
      <w:proofErr w:type="spellStart"/>
      <w:r w:rsidRPr="007F7E08">
        <w:rPr>
          <w:sz w:val="20"/>
          <w:szCs w:val="20"/>
        </w:rPr>
        <w:t>gNB</w:t>
      </w:r>
      <w:proofErr w:type="spellEnd"/>
      <w:r w:rsidRPr="007F7E08">
        <w:rPr>
          <w:sz w:val="20"/>
          <w:szCs w:val="20"/>
        </w:rPr>
        <w:t xml:space="preserve"> might go to an inactive state (where it does not transmit nor receive signal/channel or where it only transmits and receives limited signals) outside of the WUS monitoring occasions. A </w:t>
      </w:r>
      <w:proofErr w:type="spellStart"/>
      <w:r w:rsidRPr="007F7E08">
        <w:rPr>
          <w:sz w:val="20"/>
          <w:szCs w:val="20"/>
        </w:rPr>
        <w:t>gNB</w:t>
      </w:r>
      <w:proofErr w:type="spellEnd"/>
      <w:r w:rsidRPr="007F7E08">
        <w:rPr>
          <w:sz w:val="20"/>
          <w:szCs w:val="20"/>
        </w:rPr>
        <w:t xml:space="preserve"> in an inactive state can transition to an active state for transmitting or receiving a channel/signal upon reception of an uplink signal from the UE.</w:t>
      </w:r>
    </w:p>
    <w:p w14:paraId="2D388138" w14:textId="77777777" w:rsidR="005701A1" w:rsidRPr="007F7E08" w:rsidRDefault="005701A1" w:rsidP="005701A1">
      <w:pPr>
        <w:pStyle w:val="BodyText"/>
        <w:numPr>
          <w:ilvl w:val="2"/>
          <w:numId w:val="5"/>
        </w:numPr>
        <w:spacing w:after="0" w:line="240" w:lineRule="auto"/>
        <w:rPr>
          <w:rFonts w:ascii="Times New Roman" w:eastAsiaTheme="minorEastAsia" w:hAnsi="Times New Roman"/>
          <w:szCs w:val="20"/>
          <w:lang w:eastAsia="ko-KR"/>
        </w:rPr>
      </w:pPr>
      <w:r w:rsidRPr="007F7E08">
        <w:rPr>
          <w:rFonts w:ascii="Times New Roman" w:eastAsiaTheme="minorEastAsia" w:hAnsi="Times New Roman"/>
          <w:szCs w:val="20"/>
          <w:lang w:eastAsia="ko-KR"/>
        </w:rPr>
        <w:t>Potential impact to other WG</w:t>
      </w:r>
    </w:p>
    <w:p w14:paraId="6BC2164F" w14:textId="77777777" w:rsidR="005701A1" w:rsidRPr="007F7E08" w:rsidRDefault="005701A1" w:rsidP="005701A1">
      <w:pPr>
        <w:pStyle w:val="BodyText"/>
        <w:numPr>
          <w:ilvl w:val="3"/>
          <w:numId w:val="5"/>
        </w:numPr>
        <w:spacing w:after="0" w:line="240" w:lineRule="auto"/>
        <w:rPr>
          <w:rFonts w:ascii="Times New Roman" w:eastAsiaTheme="minorEastAsia" w:hAnsi="Times New Roman"/>
          <w:szCs w:val="20"/>
          <w:lang w:eastAsia="ko-KR"/>
        </w:rPr>
      </w:pPr>
      <w:r w:rsidRPr="007F7E08">
        <w:rPr>
          <w:rFonts w:ascii="Times New Roman" w:eastAsiaTheme="minorEastAsia" w:hAnsi="Times New Roman"/>
          <w:szCs w:val="20"/>
          <w:lang w:eastAsia="ko-KR"/>
        </w:rPr>
        <w:t>RAN2:</w:t>
      </w:r>
    </w:p>
    <w:p w14:paraId="0FDED428" w14:textId="77777777" w:rsidR="005701A1" w:rsidRPr="007F7E08" w:rsidRDefault="005701A1" w:rsidP="005701A1">
      <w:pPr>
        <w:pStyle w:val="BodyText"/>
        <w:numPr>
          <w:ilvl w:val="4"/>
          <w:numId w:val="5"/>
        </w:numPr>
        <w:spacing w:after="0" w:line="240" w:lineRule="auto"/>
        <w:rPr>
          <w:rFonts w:ascii="Times New Roman" w:eastAsiaTheme="minorEastAsia" w:hAnsi="Times New Roman"/>
          <w:szCs w:val="20"/>
          <w:lang w:eastAsia="ko-KR"/>
        </w:rPr>
      </w:pPr>
      <w:r w:rsidRPr="007F7E08">
        <w:rPr>
          <w:rFonts w:ascii="Times New Roman" w:eastAsiaTheme="minorEastAsia" w:hAnsi="Times New Roman"/>
          <w:szCs w:val="20"/>
          <w:lang w:eastAsia="ko-KR"/>
        </w:rPr>
        <w:t xml:space="preserve">Signaling details of wakeup configuration </w:t>
      </w:r>
    </w:p>
    <w:p w14:paraId="727DB4F5" w14:textId="77777777" w:rsidR="005701A1" w:rsidRPr="007F7E08" w:rsidRDefault="005701A1" w:rsidP="005701A1">
      <w:pPr>
        <w:pStyle w:val="BodyText"/>
        <w:numPr>
          <w:ilvl w:val="4"/>
          <w:numId w:val="5"/>
        </w:numPr>
        <w:spacing w:after="0" w:line="240" w:lineRule="auto"/>
        <w:rPr>
          <w:rFonts w:ascii="Times New Roman" w:eastAsiaTheme="minorEastAsia" w:hAnsi="Times New Roman"/>
          <w:szCs w:val="20"/>
          <w:lang w:eastAsia="ko-KR"/>
        </w:rPr>
      </w:pPr>
      <w:r w:rsidRPr="007F7E08">
        <w:rPr>
          <w:rFonts w:ascii="Times New Roman" w:eastAsiaTheme="minorEastAsia" w:hAnsi="Times New Roman"/>
          <w:szCs w:val="20"/>
          <w:lang w:eastAsia="ko-KR"/>
        </w:rPr>
        <w:t>Conditions to trigger WUS transmissions, and any WUS transmission related procedures and behaviors.</w:t>
      </w:r>
    </w:p>
    <w:p w14:paraId="5B93FE35" w14:textId="77777777" w:rsidR="005701A1" w:rsidRPr="007F7E08" w:rsidRDefault="005701A1" w:rsidP="005701A1">
      <w:pPr>
        <w:pStyle w:val="BodyText"/>
        <w:numPr>
          <w:ilvl w:val="3"/>
          <w:numId w:val="5"/>
        </w:numPr>
        <w:spacing w:after="0" w:line="240" w:lineRule="auto"/>
        <w:rPr>
          <w:rFonts w:ascii="Times New Roman" w:eastAsiaTheme="minorEastAsia" w:hAnsi="Times New Roman"/>
          <w:szCs w:val="20"/>
          <w:lang w:eastAsia="ko-KR"/>
        </w:rPr>
      </w:pPr>
      <w:r w:rsidRPr="007F7E08">
        <w:rPr>
          <w:rFonts w:ascii="Times New Roman" w:eastAsiaTheme="minorEastAsia" w:hAnsi="Times New Roman"/>
          <w:szCs w:val="20"/>
          <w:lang w:eastAsia="ko-KR"/>
        </w:rPr>
        <w:t>RAN3:</w:t>
      </w:r>
    </w:p>
    <w:p w14:paraId="578C23F9" w14:textId="77777777" w:rsidR="005701A1" w:rsidRPr="007F7E08" w:rsidRDefault="005701A1" w:rsidP="005701A1">
      <w:pPr>
        <w:pStyle w:val="BodyText"/>
        <w:numPr>
          <w:ilvl w:val="4"/>
          <w:numId w:val="5"/>
        </w:numPr>
        <w:spacing w:after="0" w:line="240" w:lineRule="auto"/>
        <w:rPr>
          <w:rFonts w:ascii="Times New Roman" w:eastAsiaTheme="minorEastAsia" w:hAnsi="Times New Roman"/>
          <w:szCs w:val="20"/>
          <w:lang w:eastAsia="ko-KR"/>
        </w:rPr>
      </w:pPr>
      <w:r w:rsidRPr="007F7E08">
        <w:rPr>
          <w:rFonts w:ascii="Times New Roman" w:eastAsiaTheme="minorEastAsia" w:hAnsi="Times New Roman"/>
          <w:szCs w:val="20"/>
          <w:lang w:eastAsia="ko-KR"/>
        </w:rPr>
        <w:t xml:space="preserve">WUS configuration exchange across neighboring </w:t>
      </w:r>
      <w:proofErr w:type="spellStart"/>
      <w:r w:rsidRPr="007F7E08">
        <w:rPr>
          <w:rFonts w:ascii="Times New Roman" w:eastAsiaTheme="minorEastAsia" w:hAnsi="Times New Roman"/>
          <w:szCs w:val="20"/>
          <w:lang w:eastAsia="ko-KR"/>
        </w:rPr>
        <w:t>gNBs</w:t>
      </w:r>
      <w:proofErr w:type="spellEnd"/>
    </w:p>
    <w:p w14:paraId="364CF6CD" w14:textId="77777777" w:rsidR="005701A1" w:rsidRPr="007F7E08" w:rsidRDefault="005701A1" w:rsidP="005701A1">
      <w:pPr>
        <w:pStyle w:val="BodyText"/>
        <w:numPr>
          <w:ilvl w:val="4"/>
          <w:numId w:val="5"/>
        </w:numPr>
        <w:spacing w:after="0" w:line="240" w:lineRule="auto"/>
        <w:rPr>
          <w:rFonts w:ascii="Times New Roman" w:eastAsiaTheme="minorEastAsia" w:hAnsi="Times New Roman"/>
          <w:szCs w:val="20"/>
          <w:lang w:eastAsia="ko-KR"/>
        </w:rPr>
      </w:pPr>
      <w:r w:rsidRPr="007F7E08">
        <w:rPr>
          <w:rFonts w:ascii="Times New Roman" w:eastAsiaTheme="minorEastAsia" w:hAnsi="Times New Roman"/>
          <w:szCs w:val="20"/>
          <w:lang w:eastAsia="ko-KR"/>
        </w:rPr>
        <w:t xml:space="preserve">Coordination on determination of </w:t>
      </w:r>
      <w:proofErr w:type="spellStart"/>
      <w:r w:rsidRPr="007F7E08">
        <w:rPr>
          <w:rFonts w:ascii="Times New Roman" w:eastAsiaTheme="minorEastAsia" w:hAnsi="Times New Roman"/>
          <w:szCs w:val="20"/>
          <w:lang w:eastAsia="ko-KR"/>
        </w:rPr>
        <w:t>gNB</w:t>
      </w:r>
      <w:proofErr w:type="spellEnd"/>
      <w:r w:rsidRPr="007F7E08">
        <w:rPr>
          <w:rFonts w:ascii="Times New Roman" w:eastAsiaTheme="minorEastAsia" w:hAnsi="Times New Roman"/>
          <w:szCs w:val="20"/>
          <w:lang w:eastAsia="ko-KR"/>
        </w:rPr>
        <w:t xml:space="preserve"> state across neighbor </w:t>
      </w:r>
      <w:proofErr w:type="spellStart"/>
      <w:r w:rsidRPr="007F7E08">
        <w:rPr>
          <w:rFonts w:ascii="Times New Roman" w:eastAsiaTheme="minorEastAsia" w:hAnsi="Times New Roman"/>
          <w:szCs w:val="20"/>
          <w:lang w:eastAsia="ko-KR"/>
        </w:rPr>
        <w:t>gNB</w:t>
      </w:r>
      <w:proofErr w:type="spellEnd"/>
      <w:r w:rsidRPr="007F7E08">
        <w:rPr>
          <w:rFonts w:ascii="Times New Roman" w:eastAsiaTheme="minorEastAsia" w:hAnsi="Times New Roman"/>
          <w:szCs w:val="20"/>
          <w:lang w:eastAsia="ko-KR"/>
        </w:rPr>
        <w:t xml:space="preserve"> that receive WUS</w:t>
      </w:r>
    </w:p>
    <w:p w14:paraId="41A4ED2A" w14:textId="77777777" w:rsidR="005701A1" w:rsidRPr="007F7E08" w:rsidRDefault="005701A1" w:rsidP="005701A1">
      <w:pPr>
        <w:pStyle w:val="BodyText"/>
        <w:numPr>
          <w:ilvl w:val="3"/>
          <w:numId w:val="5"/>
        </w:numPr>
        <w:spacing w:after="0" w:line="240" w:lineRule="auto"/>
        <w:rPr>
          <w:rFonts w:ascii="Times New Roman" w:eastAsiaTheme="minorEastAsia" w:hAnsi="Times New Roman"/>
          <w:szCs w:val="20"/>
          <w:lang w:eastAsia="ko-KR"/>
        </w:rPr>
      </w:pPr>
      <w:r w:rsidRPr="007F7E08">
        <w:rPr>
          <w:rFonts w:ascii="Times New Roman" w:eastAsiaTheme="minorEastAsia" w:hAnsi="Times New Roman"/>
          <w:szCs w:val="20"/>
          <w:lang w:eastAsia="ko-KR"/>
        </w:rPr>
        <w:t>RAN4:</w:t>
      </w:r>
    </w:p>
    <w:p w14:paraId="6F2B442A" w14:textId="77777777" w:rsidR="005701A1" w:rsidRPr="007F7E08" w:rsidRDefault="005701A1" w:rsidP="005701A1">
      <w:pPr>
        <w:pStyle w:val="ListParagraph"/>
        <w:numPr>
          <w:ilvl w:val="4"/>
          <w:numId w:val="5"/>
        </w:numPr>
        <w:overflowPunct/>
        <w:spacing w:line="252" w:lineRule="auto"/>
        <w:rPr>
          <w:sz w:val="20"/>
          <w:szCs w:val="20"/>
        </w:rPr>
      </w:pPr>
      <w:r w:rsidRPr="007F7E08">
        <w:rPr>
          <w:sz w:val="20"/>
          <w:szCs w:val="20"/>
        </w:rPr>
        <w:t>FFS</w:t>
      </w:r>
    </w:p>
    <w:p w14:paraId="69E2EC47" w14:textId="77777777" w:rsidR="005701A1" w:rsidRPr="007F7E08" w:rsidRDefault="005701A1" w:rsidP="005701A1">
      <w:pPr>
        <w:pStyle w:val="BodyText"/>
        <w:numPr>
          <w:ilvl w:val="2"/>
          <w:numId w:val="5"/>
        </w:numPr>
        <w:spacing w:after="0" w:line="252" w:lineRule="auto"/>
        <w:rPr>
          <w:rFonts w:ascii="Times New Roman" w:hAnsi="Times New Roman"/>
          <w:color w:val="FF0000"/>
          <w:szCs w:val="20"/>
          <w:u w:val="single"/>
          <w:lang w:eastAsia="zh-CN"/>
        </w:rPr>
      </w:pPr>
      <w:r w:rsidRPr="007F7E08">
        <w:rPr>
          <w:rFonts w:ascii="Times New Roman" w:hAnsi="Times New Roman"/>
          <w:color w:val="FF0000"/>
          <w:szCs w:val="20"/>
          <w:u w:val="single"/>
          <w:lang w:eastAsia="zh-CN"/>
        </w:rPr>
        <w:t xml:space="preserve">Additional aspects for waking up </w:t>
      </w:r>
      <w:proofErr w:type="spellStart"/>
      <w:r w:rsidRPr="007F7E08">
        <w:rPr>
          <w:rFonts w:ascii="Times New Roman" w:hAnsi="Times New Roman"/>
          <w:color w:val="FF0000"/>
          <w:szCs w:val="20"/>
          <w:u w:val="single"/>
          <w:lang w:eastAsia="zh-CN"/>
        </w:rPr>
        <w:t>gNB</w:t>
      </w:r>
      <w:proofErr w:type="spellEnd"/>
    </w:p>
    <w:p w14:paraId="418F44B9" w14:textId="77777777" w:rsidR="005701A1" w:rsidRPr="007F7E08" w:rsidRDefault="005701A1" w:rsidP="005701A1">
      <w:pPr>
        <w:pStyle w:val="BodyText"/>
        <w:numPr>
          <w:ilvl w:val="3"/>
          <w:numId w:val="5"/>
        </w:numPr>
        <w:tabs>
          <w:tab w:val="left" w:pos="1440"/>
        </w:tabs>
        <w:spacing w:after="0" w:line="252" w:lineRule="auto"/>
        <w:rPr>
          <w:rFonts w:ascii="Times New Roman" w:hAnsi="Times New Roman"/>
          <w:color w:val="FF0000"/>
          <w:szCs w:val="20"/>
          <w:u w:val="single"/>
          <w:lang w:eastAsia="zh-CN"/>
        </w:rPr>
      </w:pPr>
      <w:r w:rsidRPr="007F7E08">
        <w:rPr>
          <w:rFonts w:ascii="Times New Roman" w:hAnsi="Times New Roman"/>
          <w:color w:val="FF0000"/>
          <w:szCs w:val="20"/>
          <w:u w:val="single"/>
          <w:lang w:eastAsia="zh-CN"/>
        </w:rPr>
        <w:t xml:space="preserve">Option 1: UE WUS is used to wake up a </w:t>
      </w:r>
      <w:proofErr w:type="spellStart"/>
      <w:r w:rsidRPr="007F7E08">
        <w:rPr>
          <w:rFonts w:ascii="Times New Roman" w:hAnsi="Times New Roman"/>
          <w:color w:val="FF0000"/>
          <w:szCs w:val="20"/>
          <w:u w:val="single"/>
          <w:lang w:eastAsia="zh-CN"/>
        </w:rPr>
        <w:t>gNB</w:t>
      </w:r>
      <w:proofErr w:type="spellEnd"/>
      <w:r w:rsidRPr="007F7E08">
        <w:rPr>
          <w:rFonts w:ascii="Times New Roman" w:hAnsi="Times New Roman"/>
          <w:color w:val="FF0000"/>
          <w:szCs w:val="20"/>
          <w:u w:val="single"/>
          <w:lang w:eastAsia="zh-CN"/>
        </w:rPr>
        <w:t xml:space="preserve"> in an energy saving state without DL transmission including SSB/SIB1 and UL reception including RACH monitoring (i.e., cell off/inactive period), or with sparse SSB/SIB1 transmission and RACH monitoring (</w:t>
      </w:r>
      <w:proofErr w:type="gramStart"/>
      <w:r w:rsidRPr="007F7E08">
        <w:rPr>
          <w:rFonts w:ascii="Times New Roman" w:hAnsi="Times New Roman"/>
          <w:color w:val="FF0000"/>
          <w:szCs w:val="20"/>
          <w:u w:val="single"/>
          <w:lang w:eastAsia="zh-CN"/>
        </w:rPr>
        <w:t>e.g.</w:t>
      </w:r>
      <w:proofErr w:type="gramEnd"/>
      <w:r w:rsidRPr="007F7E08">
        <w:rPr>
          <w:rFonts w:ascii="Times New Roman" w:hAnsi="Times New Roman"/>
          <w:color w:val="FF0000"/>
          <w:szCs w:val="20"/>
          <w:u w:val="single"/>
          <w:lang w:eastAsia="zh-CN"/>
        </w:rPr>
        <w:t xml:space="preserve"> 160ms)</w:t>
      </w:r>
    </w:p>
    <w:p w14:paraId="304C3A62" w14:textId="77777777" w:rsidR="005701A1" w:rsidRPr="007F7E08" w:rsidRDefault="005701A1" w:rsidP="005701A1">
      <w:pPr>
        <w:pStyle w:val="BodyText"/>
        <w:numPr>
          <w:ilvl w:val="4"/>
          <w:numId w:val="5"/>
        </w:numPr>
        <w:tabs>
          <w:tab w:val="left" w:pos="1440"/>
        </w:tabs>
        <w:spacing w:after="0" w:line="252" w:lineRule="auto"/>
        <w:rPr>
          <w:rFonts w:ascii="Times New Roman" w:hAnsi="Times New Roman"/>
          <w:color w:val="FF0000"/>
          <w:szCs w:val="20"/>
          <w:u w:val="single"/>
          <w:lang w:eastAsia="zh-CN"/>
        </w:rPr>
      </w:pPr>
      <w:r w:rsidRPr="007F7E08">
        <w:rPr>
          <w:rFonts w:ascii="Times New Roman" w:hAnsi="Times New Roman"/>
          <w:color w:val="FF0000"/>
          <w:szCs w:val="20"/>
          <w:u w:val="single"/>
          <w:lang w:eastAsia="zh-CN"/>
        </w:rPr>
        <w:t>UE may send WUS when moving to the coverage of this energy saving cell or there is need for fast access/synchronization/measurement</w:t>
      </w:r>
    </w:p>
    <w:p w14:paraId="77689EE2" w14:textId="77777777" w:rsidR="005701A1" w:rsidRPr="007F7E08" w:rsidRDefault="005701A1" w:rsidP="005701A1">
      <w:pPr>
        <w:pStyle w:val="BodyText"/>
        <w:numPr>
          <w:ilvl w:val="4"/>
          <w:numId w:val="5"/>
        </w:numPr>
        <w:tabs>
          <w:tab w:val="left" w:pos="1440"/>
        </w:tabs>
        <w:spacing w:after="0" w:line="252" w:lineRule="auto"/>
        <w:rPr>
          <w:rFonts w:ascii="Times New Roman" w:hAnsi="Times New Roman"/>
          <w:color w:val="FF0000"/>
          <w:szCs w:val="20"/>
          <w:u w:val="single"/>
          <w:lang w:eastAsia="zh-CN"/>
        </w:rPr>
      </w:pPr>
      <w:r w:rsidRPr="007F7E08">
        <w:rPr>
          <w:rFonts w:ascii="Times New Roman" w:hAnsi="Times New Roman"/>
          <w:color w:val="FF0000"/>
          <w:szCs w:val="20"/>
          <w:u w:val="single"/>
          <w:lang w:eastAsia="zh-CN"/>
        </w:rPr>
        <w:t xml:space="preserve">The WUS may trigger </w:t>
      </w:r>
      <w:proofErr w:type="spellStart"/>
      <w:r w:rsidRPr="007F7E08">
        <w:rPr>
          <w:rFonts w:ascii="Times New Roman" w:hAnsi="Times New Roman"/>
          <w:color w:val="FF0000"/>
          <w:szCs w:val="20"/>
          <w:u w:val="single"/>
          <w:lang w:eastAsia="zh-CN"/>
        </w:rPr>
        <w:t>gNB’s</w:t>
      </w:r>
      <w:proofErr w:type="spellEnd"/>
      <w:r w:rsidRPr="007F7E08">
        <w:rPr>
          <w:rFonts w:ascii="Times New Roman" w:hAnsi="Times New Roman"/>
          <w:color w:val="FF0000"/>
          <w:szCs w:val="20"/>
          <w:u w:val="single"/>
          <w:lang w:eastAsia="zh-CN"/>
        </w:rPr>
        <w:t xml:space="preserve"> normal operation, </w:t>
      </w:r>
      <w:proofErr w:type="gramStart"/>
      <w:r w:rsidRPr="007F7E08">
        <w:rPr>
          <w:rFonts w:ascii="Times New Roman" w:hAnsi="Times New Roman"/>
          <w:color w:val="FF0000"/>
          <w:szCs w:val="20"/>
          <w:u w:val="single"/>
          <w:lang w:eastAsia="zh-CN"/>
        </w:rPr>
        <w:t>i.e.</w:t>
      </w:r>
      <w:proofErr w:type="gramEnd"/>
      <w:r w:rsidRPr="007F7E08">
        <w:rPr>
          <w:rFonts w:ascii="Times New Roman" w:hAnsi="Times New Roman"/>
          <w:color w:val="FF0000"/>
          <w:szCs w:val="20"/>
          <w:u w:val="single"/>
          <w:lang w:eastAsia="zh-CN"/>
        </w:rPr>
        <w:t xml:space="preserve"> normal SSB/SIB1 transmission and RACH monitoring (e.g. 20ms)</w:t>
      </w:r>
    </w:p>
    <w:p w14:paraId="03A449C7" w14:textId="77777777" w:rsidR="005701A1" w:rsidRPr="007F7E08" w:rsidRDefault="005701A1" w:rsidP="005701A1">
      <w:pPr>
        <w:pStyle w:val="BodyText"/>
        <w:numPr>
          <w:ilvl w:val="4"/>
          <w:numId w:val="5"/>
        </w:numPr>
        <w:tabs>
          <w:tab w:val="left" w:pos="1440"/>
        </w:tabs>
        <w:spacing w:after="0" w:line="252" w:lineRule="auto"/>
        <w:rPr>
          <w:rFonts w:ascii="Times New Roman" w:hAnsi="Times New Roman"/>
          <w:color w:val="FF0000"/>
          <w:szCs w:val="20"/>
          <w:u w:val="single"/>
          <w:lang w:eastAsia="zh-CN"/>
        </w:rPr>
      </w:pPr>
      <w:r w:rsidRPr="007F7E08">
        <w:rPr>
          <w:rFonts w:ascii="Times New Roman" w:hAnsi="Times New Roman"/>
          <w:color w:val="FF0000"/>
          <w:szCs w:val="20"/>
          <w:u w:val="single"/>
          <w:lang w:eastAsia="zh-CN"/>
        </w:rPr>
        <w:t>UE reads SSB/SIB1 and perform random access if applicable after transmitting WUS</w:t>
      </w:r>
    </w:p>
    <w:p w14:paraId="50AF0C91" w14:textId="77777777" w:rsidR="005701A1" w:rsidRPr="007F7E08" w:rsidRDefault="005701A1" w:rsidP="005701A1">
      <w:pPr>
        <w:pStyle w:val="BodyText"/>
        <w:numPr>
          <w:ilvl w:val="3"/>
          <w:numId w:val="5"/>
        </w:numPr>
        <w:tabs>
          <w:tab w:val="left" w:pos="1440"/>
        </w:tabs>
        <w:spacing w:after="0" w:line="252" w:lineRule="auto"/>
        <w:rPr>
          <w:rFonts w:ascii="Times New Roman" w:hAnsi="Times New Roman"/>
          <w:color w:val="FF0000"/>
          <w:szCs w:val="20"/>
          <w:u w:val="single"/>
          <w:lang w:eastAsia="zh-CN"/>
        </w:rPr>
      </w:pPr>
      <w:r w:rsidRPr="007F7E08">
        <w:rPr>
          <w:rFonts w:ascii="Times New Roman" w:hAnsi="Times New Roman"/>
          <w:color w:val="FF0000"/>
          <w:szCs w:val="20"/>
          <w:u w:val="single"/>
          <w:lang w:eastAsia="zh-CN"/>
        </w:rPr>
        <w:lastRenderedPageBreak/>
        <w:t xml:space="preserve">Option 2: UE WUS is used to wake up a </w:t>
      </w:r>
      <w:proofErr w:type="spellStart"/>
      <w:r w:rsidRPr="007F7E08">
        <w:rPr>
          <w:rFonts w:ascii="Times New Roman" w:hAnsi="Times New Roman"/>
          <w:color w:val="FF0000"/>
          <w:szCs w:val="20"/>
          <w:u w:val="single"/>
          <w:lang w:eastAsia="zh-CN"/>
        </w:rPr>
        <w:t>gNB</w:t>
      </w:r>
      <w:proofErr w:type="spellEnd"/>
      <w:r w:rsidRPr="007F7E08">
        <w:rPr>
          <w:rFonts w:ascii="Times New Roman" w:hAnsi="Times New Roman"/>
          <w:color w:val="FF0000"/>
          <w:szCs w:val="20"/>
          <w:u w:val="single"/>
          <w:lang w:eastAsia="zh-CN"/>
        </w:rPr>
        <w:t xml:space="preserve"> in an energy saving state without reception of semi-static UL transmissions</w:t>
      </w:r>
    </w:p>
    <w:p w14:paraId="6681F622" w14:textId="77777777" w:rsidR="005701A1" w:rsidRPr="007F7E08" w:rsidRDefault="005701A1" w:rsidP="005701A1">
      <w:pPr>
        <w:pStyle w:val="BodyText"/>
        <w:numPr>
          <w:ilvl w:val="4"/>
          <w:numId w:val="5"/>
        </w:numPr>
        <w:tabs>
          <w:tab w:val="left" w:pos="1440"/>
        </w:tabs>
        <w:spacing w:after="0" w:line="252" w:lineRule="auto"/>
        <w:rPr>
          <w:rFonts w:ascii="Times New Roman" w:hAnsi="Times New Roman"/>
          <w:color w:val="FF0000"/>
          <w:szCs w:val="20"/>
          <w:u w:val="single"/>
          <w:lang w:eastAsia="zh-CN"/>
        </w:rPr>
      </w:pPr>
      <w:r w:rsidRPr="007F7E08">
        <w:rPr>
          <w:rFonts w:ascii="Times New Roman" w:hAnsi="Times New Roman"/>
          <w:color w:val="FF0000"/>
          <w:szCs w:val="20"/>
          <w:u w:val="single"/>
          <w:lang w:eastAsia="zh-CN"/>
        </w:rPr>
        <w:t xml:space="preserve">Wake up signal (WUS) is </w:t>
      </w:r>
      <w:proofErr w:type="spellStart"/>
      <w:r w:rsidRPr="007F7E08">
        <w:rPr>
          <w:rFonts w:ascii="Times New Roman" w:hAnsi="Times New Roman"/>
          <w:color w:val="FF0000"/>
          <w:szCs w:val="20"/>
          <w:u w:val="single"/>
          <w:lang w:eastAsia="zh-CN"/>
        </w:rPr>
        <w:t>triggerd</w:t>
      </w:r>
      <w:proofErr w:type="spellEnd"/>
      <w:r w:rsidRPr="007F7E08">
        <w:rPr>
          <w:rFonts w:ascii="Times New Roman" w:hAnsi="Times New Roman"/>
          <w:color w:val="FF0000"/>
          <w:szCs w:val="20"/>
          <w:u w:val="single"/>
          <w:lang w:eastAsia="zh-CN"/>
        </w:rPr>
        <w:t xml:space="preserve"> by MAC layer.</w:t>
      </w:r>
    </w:p>
    <w:p w14:paraId="22CC5FED" w14:textId="77777777" w:rsidR="005701A1" w:rsidRPr="007F7E08" w:rsidRDefault="005701A1" w:rsidP="005701A1">
      <w:pPr>
        <w:pStyle w:val="BodyText"/>
        <w:numPr>
          <w:ilvl w:val="4"/>
          <w:numId w:val="5"/>
        </w:numPr>
        <w:tabs>
          <w:tab w:val="left" w:pos="1440"/>
        </w:tabs>
        <w:spacing w:after="0" w:line="252" w:lineRule="auto"/>
        <w:rPr>
          <w:rFonts w:ascii="Times New Roman" w:hAnsi="Times New Roman"/>
          <w:color w:val="FF0000"/>
          <w:szCs w:val="20"/>
          <w:u w:val="single"/>
          <w:lang w:eastAsia="zh-CN"/>
        </w:rPr>
      </w:pPr>
      <w:r w:rsidRPr="007F7E08">
        <w:rPr>
          <w:rFonts w:ascii="Times New Roman" w:hAnsi="Times New Roman"/>
          <w:color w:val="FF0000"/>
          <w:szCs w:val="20"/>
          <w:u w:val="single"/>
          <w:lang w:eastAsia="zh-CN"/>
        </w:rPr>
        <w:t xml:space="preserve">UE transmits semi-static configured UL channels X symbols after transmitting </w:t>
      </w:r>
      <w:proofErr w:type="spellStart"/>
      <w:r w:rsidRPr="007F7E08">
        <w:rPr>
          <w:rFonts w:ascii="Times New Roman" w:hAnsi="Times New Roman"/>
          <w:color w:val="FF0000"/>
          <w:szCs w:val="20"/>
          <w:u w:val="single"/>
          <w:lang w:eastAsia="zh-CN"/>
        </w:rPr>
        <w:t>gNB</w:t>
      </w:r>
      <w:proofErr w:type="spellEnd"/>
      <w:r w:rsidRPr="007F7E08">
        <w:rPr>
          <w:rFonts w:ascii="Times New Roman" w:hAnsi="Times New Roman"/>
          <w:color w:val="FF0000"/>
          <w:szCs w:val="20"/>
          <w:u w:val="single"/>
          <w:lang w:eastAsia="zh-CN"/>
        </w:rPr>
        <w:t xml:space="preserve"> wake up request or UE monitors PDCCH carrying an ACK after transmitting </w:t>
      </w:r>
      <w:proofErr w:type="spellStart"/>
      <w:r w:rsidRPr="007F7E08">
        <w:rPr>
          <w:rFonts w:ascii="Times New Roman" w:hAnsi="Times New Roman"/>
          <w:color w:val="FF0000"/>
          <w:szCs w:val="20"/>
          <w:u w:val="single"/>
          <w:lang w:eastAsia="zh-CN"/>
        </w:rPr>
        <w:t>gNB</w:t>
      </w:r>
      <w:proofErr w:type="spellEnd"/>
      <w:r w:rsidRPr="007F7E08">
        <w:rPr>
          <w:rFonts w:ascii="Times New Roman" w:hAnsi="Times New Roman"/>
          <w:color w:val="FF0000"/>
          <w:szCs w:val="20"/>
          <w:u w:val="single"/>
          <w:lang w:eastAsia="zh-CN"/>
        </w:rPr>
        <w:t xml:space="preserve"> wake up request</w:t>
      </w:r>
    </w:p>
    <w:p w14:paraId="1588DE51" w14:textId="77777777" w:rsidR="005701A1" w:rsidRPr="007F7E08" w:rsidRDefault="005701A1" w:rsidP="005701A1">
      <w:pPr>
        <w:pStyle w:val="BodyText"/>
        <w:numPr>
          <w:ilvl w:val="2"/>
          <w:numId w:val="5"/>
        </w:numPr>
        <w:spacing w:after="0" w:line="240" w:lineRule="auto"/>
        <w:rPr>
          <w:rFonts w:ascii="Times New Roman" w:eastAsiaTheme="minorEastAsia" w:hAnsi="Times New Roman"/>
          <w:szCs w:val="20"/>
          <w:lang w:eastAsia="ko-KR"/>
        </w:rPr>
      </w:pPr>
      <w:r w:rsidRPr="007F7E08">
        <w:rPr>
          <w:rFonts w:ascii="Times New Roman" w:eastAsiaTheme="minorEastAsia" w:hAnsi="Times New Roman"/>
          <w:szCs w:val="20"/>
          <w:lang w:eastAsia="ko-KR"/>
        </w:rPr>
        <w:t>Potential specification impact:</w:t>
      </w:r>
    </w:p>
    <w:p w14:paraId="3EC58D63" w14:textId="77777777" w:rsidR="005701A1" w:rsidRPr="007F7E08" w:rsidRDefault="005701A1" w:rsidP="005701A1">
      <w:pPr>
        <w:pStyle w:val="ListParagraph"/>
        <w:numPr>
          <w:ilvl w:val="3"/>
          <w:numId w:val="5"/>
        </w:numPr>
        <w:overflowPunct/>
        <w:spacing w:line="252" w:lineRule="auto"/>
        <w:rPr>
          <w:color w:val="FF0000"/>
          <w:sz w:val="20"/>
          <w:szCs w:val="20"/>
          <w:u w:val="single"/>
        </w:rPr>
      </w:pPr>
      <w:r w:rsidRPr="007F7E08">
        <w:rPr>
          <w:color w:val="FF0000"/>
          <w:sz w:val="20"/>
          <w:szCs w:val="20"/>
          <w:u w:val="single"/>
        </w:rPr>
        <w:t xml:space="preserve">WUS signal/channel design to ensure reasonable coverage while enabling low-complexity </w:t>
      </w:r>
      <w:proofErr w:type="spellStart"/>
      <w:r w:rsidRPr="007F7E08">
        <w:rPr>
          <w:color w:val="FF0000"/>
          <w:sz w:val="20"/>
          <w:szCs w:val="20"/>
          <w:u w:val="single"/>
        </w:rPr>
        <w:t>gNB</w:t>
      </w:r>
      <w:proofErr w:type="spellEnd"/>
      <w:r w:rsidRPr="007F7E08">
        <w:rPr>
          <w:color w:val="FF0000"/>
          <w:sz w:val="20"/>
          <w:szCs w:val="20"/>
          <w:u w:val="single"/>
        </w:rPr>
        <w:t xml:space="preserve"> reception, </w:t>
      </w:r>
      <w:proofErr w:type="gramStart"/>
      <w:r w:rsidRPr="007F7E08">
        <w:rPr>
          <w:color w:val="FF0000"/>
          <w:sz w:val="20"/>
          <w:szCs w:val="20"/>
          <w:u w:val="single"/>
        </w:rPr>
        <w:t>e.g.</w:t>
      </w:r>
      <w:proofErr w:type="gramEnd"/>
      <w:r w:rsidRPr="007F7E08">
        <w:rPr>
          <w:color w:val="FF0000"/>
          <w:sz w:val="20"/>
          <w:szCs w:val="20"/>
          <w:u w:val="single"/>
        </w:rPr>
        <w:t xml:space="preserve"> sequence-based design.</w:t>
      </w:r>
    </w:p>
    <w:p w14:paraId="3BCDDF24" w14:textId="77777777" w:rsidR="005701A1" w:rsidRPr="007F7E08" w:rsidRDefault="005701A1" w:rsidP="005701A1">
      <w:pPr>
        <w:pStyle w:val="BodyText"/>
        <w:numPr>
          <w:ilvl w:val="3"/>
          <w:numId w:val="5"/>
        </w:numPr>
        <w:spacing w:after="0" w:line="240" w:lineRule="auto"/>
        <w:rPr>
          <w:rFonts w:ascii="Times New Roman" w:eastAsiaTheme="minorEastAsia" w:hAnsi="Times New Roman"/>
          <w:color w:val="FF0000"/>
          <w:szCs w:val="20"/>
          <w:u w:val="single"/>
          <w:lang w:eastAsia="ko-KR"/>
        </w:rPr>
      </w:pPr>
      <w:r w:rsidRPr="007F7E08">
        <w:rPr>
          <w:rFonts w:ascii="Times New Roman" w:eastAsiaTheme="minorEastAsia" w:hAnsi="Times New Roman"/>
          <w:color w:val="FF0000"/>
          <w:szCs w:val="20"/>
          <w:u w:val="single"/>
          <w:lang w:eastAsia="ko-KR"/>
        </w:rPr>
        <w:t>Configuration of WUS signal/resource in UE</w:t>
      </w:r>
    </w:p>
    <w:p w14:paraId="63F62930" w14:textId="77777777" w:rsidR="005701A1" w:rsidRPr="007F7E08" w:rsidRDefault="005701A1" w:rsidP="005701A1">
      <w:pPr>
        <w:pStyle w:val="BodyText"/>
        <w:numPr>
          <w:ilvl w:val="3"/>
          <w:numId w:val="5"/>
        </w:numPr>
        <w:spacing w:after="0" w:line="240" w:lineRule="auto"/>
        <w:rPr>
          <w:rFonts w:ascii="Times New Roman" w:hAnsi="Times New Roman"/>
          <w:color w:val="FF0000"/>
          <w:szCs w:val="20"/>
          <w:u w:val="single"/>
        </w:rPr>
      </w:pPr>
      <w:r w:rsidRPr="007F7E08">
        <w:rPr>
          <w:rFonts w:ascii="Times New Roman" w:hAnsi="Times New Roman"/>
          <w:color w:val="FF0000"/>
          <w:szCs w:val="20"/>
          <w:u w:val="single"/>
        </w:rPr>
        <w:t>UE behavior/assumption after sending WUS</w:t>
      </w:r>
    </w:p>
    <w:p w14:paraId="759710B8" w14:textId="77777777" w:rsidR="005701A1" w:rsidRPr="007F7E08" w:rsidRDefault="005701A1" w:rsidP="005701A1">
      <w:pPr>
        <w:pStyle w:val="BodyText"/>
        <w:numPr>
          <w:ilvl w:val="3"/>
          <w:numId w:val="5"/>
        </w:numPr>
        <w:spacing w:after="0" w:line="240" w:lineRule="auto"/>
        <w:rPr>
          <w:rFonts w:ascii="Times New Roman" w:eastAsiaTheme="minorEastAsia" w:hAnsi="Times New Roman"/>
          <w:color w:val="FF0000"/>
          <w:szCs w:val="20"/>
          <w:u w:val="single"/>
          <w:lang w:eastAsia="ko-KR"/>
        </w:rPr>
      </w:pPr>
      <w:r w:rsidRPr="007F7E08">
        <w:rPr>
          <w:rFonts w:ascii="Times New Roman" w:eastAsiaTheme="minorEastAsia" w:hAnsi="Times New Roman"/>
          <w:color w:val="FF0000"/>
          <w:szCs w:val="20"/>
          <w:u w:val="single"/>
          <w:lang w:eastAsia="ko-KR"/>
        </w:rPr>
        <w:t xml:space="preserve">Conditions for triggering WUS </w:t>
      </w:r>
      <w:proofErr w:type="spellStart"/>
      <w:r w:rsidRPr="007F7E08">
        <w:rPr>
          <w:rFonts w:ascii="Times New Roman" w:eastAsiaTheme="minorEastAsia" w:hAnsi="Times New Roman"/>
          <w:color w:val="FF0000"/>
          <w:szCs w:val="20"/>
          <w:u w:val="single"/>
          <w:lang w:eastAsia="ko-KR"/>
        </w:rPr>
        <w:t>transmisison</w:t>
      </w:r>
      <w:proofErr w:type="spellEnd"/>
      <w:r w:rsidRPr="007F7E08">
        <w:rPr>
          <w:rFonts w:ascii="Times New Roman" w:eastAsiaTheme="minorEastAsia" w:hAnsi="Times New Roman"/>
          <w:color w:val="FF0000"/>
          <w:szCs w:val="20"/>
          <w:u w:val="single"/>
          <w:lang w:eastAsia="ko-KR"/>
        </w:rPr>
        <w:t xml:space="preserve">, e.g., DL synchronization, PL </w:t>
      </w:r>
      <w:proofErr w:type="spellStart"/>
      <w:r w:rsidRPr="007F7E08">
        <w:rPr>
          <w:rFonts w:ascii="Times New Roman" w:eastAsiaTheme="minorEastAsia" w:hAnsi="Times New Roman"/>
          <w:color w:val="FF0000"/>
          <w:szCs w:val="20"/>
          <w:u w:val="single"/>
          <w:lang w:eastAsia="ko-KR"/>
        </w:rPr>
        <w:t>measuremnets</w:t>
      </w:r>
      <w:proofErr w:type="spellEnd"/>
    </w:p>
    <w:p w14:paraId="3F694D78" w14:textId="77777777" w:rsidR="005701A1" w:rsidRPr="007F7E08" w:rsidRDefault="005701A1" w:rsidP="005701A1">
      <w:pPr>
        <w:pStyle w:val="BodyText"/>
        <w:numPr>
          <w:ilvl w:val="2"/>
          <w:numId w:val="5"/>
        </w:numPr>
        <w:spacing w:after="0" w:line="240" w:lineRule="auto"/>
        <w:rPr>
          <w:rFonts w:ascii="Times New Roman" w:eastAsiaTheme="minorEastAsia" w:hAnsi="Times New Roman"/>
          <w:szCs w:val="20"/>
          <w:lang w:eastAsia="ko-KR"/>
        </w:rPr>
      </w:pPr>
      <w:r w:rsidRPr="007F7E08">
        <w:rPr>
          <w:rFonts w:ascii="Times New Roman" w:eastAsiaTheme="minorEastAsia" w:hAnsi="Times New Roman"/>
          <w:szCs w:val="20"/>
          <w:lang w:eastAsia="ko-KR"/>
        </w:rPr>
        <w:t>Additional considerations/aspects (including any impact to legacy UEs, if any):</w:t>
      </w:r>
    </w:p>
    <w:p w14:paraId="45CDBA5A" w14:textId="77777777" w:rsidR="005701A1" w:rsidRPr="007F7E08" w:rsidRDefault="005701A1" w:rsidP="005701A1">
      <w:pPr>
        <w:pStyle w:val="ListParagraph"/>
        <w:numPr>
          <w:ilvl w:val="3"/>
          <w:numId w:val="5"/>
        </w:numPr>
        <w:overflowPunct/>
        <w:snapToGrid w:val="0"/>
        <w:spacing w:line="252" w:lineRule="auto"/>
        <w:rPr>
          <w:color w:val="FF0000"/>
          <w:sz w:val="20"/>
          <w:szCs w:val="20"/>
          <w:u w:val="single"/>
          <w:lang w:eastAsia="zh-CN"/>
        </w:rPr>
      </w:pPr>
      <w:r w:rsidRPr="007F7E08">
        <w:rPr>
          <w:color w:val="FF0000"/>
          <w:sz w:val="20"/>
          <w:szCs w:val="20"/>
          <w:u w:val="single"/>
          <w:lang w:eastAsia="zh-CN"/>
        </w:rPr>
        <w:t xml:space="preserve">It is assumed that UE is synchronized with the </w:t>
      </w:r>
      <w:proofErr w:type="spellStart"/>
      <w:r w:rsidRPr="007F7E08">
        <w:rPr>
          <w:color w:val="FF0000"/>
          <w:sz w:val="20"/>
          <w:szCs w:val="20"/>
          <w:u w:val="single"/>
          <w:lang w:eastAsia="zh-CN"/>
        </w:rPr>
        <w:t>gNB</w:t>
      </w:r>
      <w:proofErr w:type="spellEnd"/>
      <w:r w:rsidRPr="007F7E08">
        <w:rPr>
          <w:color w:val="FF0000"/>
          <w:sz w:val="20"/>
          <w:szCs w:val="20"/>
          <w:u w:val="single"/>
          <w:lang w:eastAsia="zh-CN"/>
        </w:rPr>
        <w:t xml:space="preserve"> in the NES state or the </w:t>
      </w:r>
      <w:proofErr w:type="spellStart"/>
      <w:r w:rsidRPr="007F7E08">
        <w:rPr>
          <w:color w:val="FF0000"/>
          <w:sz w:val="20"/>
          <w:szCs w:val="20"/>
          <w:u w:val="single"/>
          <w:lang w:eastAsia="zh-CN"/>
        </w:rPr>
        <w:t>gNB</w:t>
      </w:r>
      <w:proofErr w:type="spellEnd"/>
      <w:r w:rsidRPr="007F7E08">
        <w:rPr>
          <w:color w:val="FF0000"/>
          <w:sz w:val="20"/>
          <w:szCs w:val="20"/>
          <w:u w:val="single"/>
          <w:lang w:eastAsia="zh-CN"/>
        </w:rPr>
        <w:t xml:space="preserve"> in the NES state is provided with timing information for detection of WUS.</w:t>
      </w:r>
    </w:p>
    <w:p w14:paraId="4B4AB985" w14:textId="1C36323B" w:rsidR="005701A1" w:rsidRPr="007F7E08" w:rsidRDefault="00C028BE" w:rsidP="00C028BE">
      <w:pPr>
        <w:pStyle w:val="BodyText"/>
        <w:numPr>
          <w:ilvl w:val="0"/>
          <w:numId w:val="5"/>
        </w:numPr>
        <w:spacing w:after="0"/>
        <w:rPr>
          <w:rFonts w:ascii="Times New Roman" w:hAnsi="Times New Roman"/>
          <w:szCs w:val="20"/>
          <w:lang w:eastAsia="zh-CN"/>
        </w:rPr>
      </w:pPr>
      <w:r w:rsidRPr="007F7E08">
        <w:rPr>
          <w:rFonts w:ascii="Times New Roman" w:hAnsi="Times New Roman"/>
          <w:szCs w:val="20"/>
          <w:lang w:eastAsia="zh-CN"/>
        </w:rPr>
        <w:t>[19] ZTE</w:t>
      </w:r>
    </w:p>
    <w:p w14:paraId="7C9A4857" w14:textId="527DE126" w:rsidR="00C028BE" w:rsidRPr="007F7E08" w:rsidRDefault="00C028BE" w:rsidP="00C028BE">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Observation: For cell WUS scheme,</w:t>
      </w:r>
    </w:p>
    <w:p w14:paraId="45D6297E" w14:textId="77777777" w:rsidR="00C028BE" w:rsidRPr="007F7E08" w:rsidRDefault="00C028BE" w:rsidP="00C028BE">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 xml:space="preserve">it can obtain 7.4%~23.8% and 6.2%~6.5% energy saving gain for TDD based on Cat1 and Cat2 power model respectively with 0.66%~5.04% UPT loss in the low </w:t>
      </w:r>
      <w:proofErr w:type="gramStart"/>
      <w:r w:rsidRPr="007F7E08">
        <w:rPr>
          <w:rFonts w:ascii="Times New Roman" w:hAnsi="Times New Roman"/>
          <w:szCs w:val="20"/>
          <w:lang w:eastAsia="zh-CN"/>
        </w:rPr>
        <w:t>load;</w:t>
      </w:r>
      <w:proofErr w:type="gramEnd"/>
    </w:p>
    <w:p w14:paraId="4402923A" w14:textId="77777777" w:rsidR="00C028BE" w:rsidRPr="007F7E08" w:rsidRDefault="00C028BE" w:rsidP="00C028BE">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it can obtain 4.9%~15.5% and 4.5%~4.7% energy saving gain for TDD based on Cat1 and Cat2 power model respectively with 0.11%~0.86% UPT loss in the light load.</w:t>
      </w:r>
    </w:p>
    <w:p w14:paraId="31B0918A" w14:textId="622AF98A" w:rsidR="00C028BE" w:rsidRPr="007F7E08" w:rsidRDefault="00C028BE" w:rsidP="00C028BE">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Proposal: An uplink WUS sent by UE can be considered for DL common signal/channel (e.g., SIB/SSB) adaptation.</w:t>
      </w:r>
    </w:p>
    <w:p w14:paraId="6631B715" w14:textId="4DF34D5E" w:rsidR="00C028BE" w:rsidRPr="007F7E08" w:rsidRDefault="002C1D10" w:rsidP="002C1D10">
      <w:pPr>
        <w:pStyle w:val="BodyText"/>
        <w:numPr>
          <w:ilvl w:val="0"/>
          <w:numId w:val="5"/>
        </w:numPr>
        <w:spacing w:after="0"/>
        <w:rPr>
          <w:rFonts w:ascii="Times New Roman" w:hAnsi="Times New Roman"/>
          <w:szCs w:val="20"/>
          <w:lang w:eastAsia="zh-CN"/>
        </w:rPr>
      </w:pPr>
      <w:r w:rsidRPr="007F7E08">
        <w:rPr>
          <w:rFonts w:ascii="Times New Roman" w:hAnsi="Times New Roman"/>
          <w:szCs w:val="20"/>
          <w:lang w:eastAsia="zh-CN"/>
        </w:rPr>
        <w:t>[21] NTT Docomo</w:t>
      </w:r>
    </w:p>
    <w:p w14:paraId="54FD26E6" w14:textId="473A9C3F" w:rsidR="002C1D10" w:rsidRPr="007F7E08" w:rsidRDefault="002C1D10" w:rsidP="00363D8D">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 xml:space="preserve">Proposal 2: Wake up of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xml:space="preserve"> triggered by UE wake up signal (WUS) (Technique #A-3) can be captured in TR.</w:t>
      </w:r>
    </w:p>
    <w:p w14:paraId="09EBFEB8" w14:textId="6324ADB5" w:rsidR="002C1D10" w:rsidRPr="007F7E08" w:rsidRDefault="009A6C16" w:rsidP="009A6C16">
      <w:pPr>
        <w:pStyle w:val="BodyText"/>
        <w:numPr>
          <w:ilvl w:val="0"/>
          <w:numId w:val="5"/>
        </w:numPr>
        <w:spacing w:after="0"/>
        <w:rPr>
          <w:rFonts w:ascii="Times New Roman" w:hAnsi="Times New Roman"/>
          <w:szCs w:val="20"/>
          <w:lang w:eastAsia="zh-CN"/>
        </w:rPr>
      </w:pPr>
      <w:r w:rsidRPr="007F7E08">
        <w:rPr>
          <w:rFonts w:ascii="Times New Roman" w:hAnsi="Times New Roman"/>
          <w:szCs w:val="20"/>
          <w:lang w:eastAsia="zh-CN"/>
        </w:rPr>
        <w:t>[22] Samsung</w:t>
      </w:r>
    </w:p>
    <w:p w14:paraId="40C5D3C9" w14:textId="77777777" w:rsidR="009A6C16" w:rsidRPr="007F7E08" w:rsidRDefault="009A6C16" w:rsidP="009A6C16">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 xml:space="preserve">Proposal 6: Support WUS for </w:t>
      </w:r>
      <w:proofErr w:type="spellStart"/>
      <w:r w:rsidRPr="007F7E08">
        <w:rPr>
          <w:rFonts w:ascii="Times New Roman" w:hAnsi="Times New Roman"/>
          <w:szCs w:val="20"/>
          <w:lang w:eastAsia="zh-CN"/>
        </w:rPr>
        <w:t>PCell</w:t>
      </w:r>
      <w:proofErr w:type="spellEnd"/>
      <w:r w:rsidRPr="007F7E08">
        <w:rPr>
          <w:rFonts w:ascii="Times New Roman" w:hAnsi="Times New Roman"/>
          <w:szCs w:val="20"/>
          <w:lang w:eastAsia="zh-CN"/>
        </w:rPr>
        <w:t>/</w:t>
      </w:r>
      <w:proofErr w:type="spellStart"/>
      <w:r w:rsidRPr="007F7E08">
        <w:rPr>
          <w:rFonts w:ascii="Times New Roman" w:hAnsi="Times New Roman"/>
          <w:szCs w:val="20"/>
          <w:lang w:eastAsia="zh-CN"/>
        </w:rPr>
        <w:t>PSCell</w:t>
      </w:r>
      <w:proofErr w:type="spellEnd"/>
      <w:r w:rsidRPr="007F7E08">
        <w:rPr>
          <w:rFonts w:ascii="Times New Roman" w:hAnsi="Times New Roman"/>
          <w:szCs w:val="20"/>
          <w:lang w:eastAsia="zh-CN"/>
        </w:rPr>
        <w:t xml:space="preserve"> network energy saving state. The following options can be considered.</w:t>
      </w:r>
    </w:p>
    <w:p w14:paraId="005A96CC" w14:textId="77777777" w:rsidR="009A6C16" w:rsidRPr="007F7E08" w:rsidRDefault="009A6C16" w:rsidP="009A6C16">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Option 1) UE transmits semi-static configured UL channels X symbols after transmitting WUS.</w:t>
      </w:r>
    </w:p>
    <w:p w14:paraId="2E57BC3E" w14:textId="77777777" w:rsidR="009A6C16" w:rsidRPr="007F7E08" w:rsidRDefault="009A6C16" w:rsidP="009A6C16">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Option 2) UE monitors PDCCH carrying an ACK for WUS after transmitting WUS.</w:t>
      </w:r>
    </w:p>
    <w:p w14:paraId="55B434C4" w14:textId="77777777" w:rsidR="009A6C16" w:rsidRPr="007F7E08" w:rsidRDefault="009A6C16" w:rsidP="009A6C16">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 xml:space="preserve">Proposal 7: The following channels can be considered to carry the WUS. </w:t>
      </w:r>
    </w:p>
    <w:p w14:paraId="7D5915B2" w14:textId="77777777" w:rsidR="009A6C16" w:rsidRPr="007F7E08" w:rsidRDefault="009A6C16" w:rsidP="009A6C16">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PUCCH with SR or a new UCI type.</w:t>
      </w:r>
    </w:p>
    <w:p w14:paraId="5DA24D57" w14:textId="77777777" w:rsidR="009A6C16" w:rsidRPr="007F7E08" w:rsidRDefault="009A6C16" w:rsidP="009A6C16">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PRACH.</w:t>
      </w:r>
    </w:p>
    <w:p w14:paraId="170980C6" w14:textId="05D5037C" w:rsidR="008D4222" w:rsidRPr="007F7E08" w:rsidRDefault="008D4222" w:rsidP="008D4222">
      <w:pPr>
        <w:pStyle w:val="BodyText"/>
        <w:numPr>
          <w:ilvl w:val="0"/>
          <w:numId w:val="5"/>
        </w:numPr>
        <w:spacing w:after="0"/>
        <w:rPr>
          <w:rFonts w:ascii="Times New Roman" w:hAnsi="Times New Roman"/>
          <w:szCs w:val="20"/>
          <w:lang w:eastAsia="zh-CN"/>
        </w:rPr>
      </w:pPr>
      <w:r w:rsidRPr="007F7E08">
        <w:rPr>
          <w:rFonts w:ascii="Times New Roman" w:eastAsiaTheme="minorEastAsia" w:hAnsi="Times New Roman"/>
          <w:szCs w:val="20"/>
          <w:lang w:eastAsia="ko-KR"/>
        </w:rPr>
        <w:t>[23] Qualcomm</w:t>
      </w:r>
    </w:p>
    <w:p w14:paraId="2C7C822F" w14:textId="77777777" w:rsidR="008D4222" w:rsidRPr="007F7E08" w:rsidRDefault="008D4222" w:rsidP="00866CF6">
      <w:pPr>
        <w:pStyle w:val="BodyText"/>
        <w:numPr>
          <w:ilvl w:val="1"/>
          <w:numId w:val="5"/>
        </w:numPr>
        <w:spacing w:after="0" w:line="252" w:lineRule="auto"/>
        <w:rPr>
          <w:rFonts w:ascii="Times New Roman" w:hAnsi="Times New Roman"/>
          <w:color w:val="000000" w:themeColor="text1"/>
          <w:szCs w:val="20"/>
          <w:lang w:eastAsia="zh-CN"/>
        </w:rPr>
      </w:pPr>
      <w:r w:rsidRPr="007F7E08">
        <w:rPr>
          <w:rFonts w:ascii="Times New Roman" w:hAnsi="Times New Roman"/>
          <w:color w:val="000000" w:themeColor="text1"/>
          <w:szCs w:val="20"/>
          <w:lang w:eastAsia="zh-CN"/>
        </w:rPr>
        <w:t xml:space="preserve">Technique #A-3: </w:t>
      </w:r>
      <w:r w:rsidRPr="007F7E08">
        <w:rPr>
          <w:rFonts w:ascii="Times New Roman" w:eastAsiaTheme="minorEastAsia" w:hAnsi="Times New Roman"/>
          <w:color w:val="000000" w:themeColor="text1"/>
          <w:szCs w:val="20"/>
          <w:lang w:eastAsia="ko-KR"/>
        </w:rPr>
        <w:t xml:space="preserve">Wake up of </w:t>
      </w:r>
      <w:proofErr w:type="spellStart"/>
      <w:r w:rsidRPr="007F7E08">
        <w:rPr>
          <w:rFonts w:ascii="Times New Roman" w:eastAsiaTheme="minorEastAsia" w:hAnsi="Times New Roman"/>
          <w:color w:val="000000" w:themeColor="text1"/>
          <w:szCs w:val="20"/>
          <w:lang w:eastAsia="ko-KR"/>
        </w:rPr>
        <w:t>gNB</w:t>
      </w:r>
      <w:proofErr w:type="spellEnd"/>
      <w:r w:rsidRPr="007F7E08">
        <w:rPr>
          <w:rFonts w:ascii="Times New Roman" w:eastAsiaTheme="minorEastAsia" w:hAnsi="Times New Roman"/>
          <w:color w:val="000000" w:themeColor="text1"/>
          <w:szCs w:val="20"/>
          <w:lang w:eastAsia="ko-KR"/>
        </w:rPr>
        <w:t xml:space="preserve"> triggered by UE wake up signal (WUS</w:t>
      </w:r>
      <w:r w:rsidRPr="007F7E08">
        <w:rPr>
          <w:rFonts w:ascii="Times New Roman" w:hAnsi="Times New Roman"/>
          <w:color w:val="000000" w:themeColor="text1"/>
          <w:szCs w:val="20"/>
          <w:lang w:eastAsia="zh-CN"/>
        </w:rPr>
        <w:t>)</w:t>
      </w:r>
    </w:p>
    <w:p w14:paraId="3F9B1014" w14:textId="77777777" w:rsidR="008D4222" w:rsidRPr="007F7E08" w:rsidRDefault="008D4222" w:rsidP="00866CF6">
      <w:pPr>
        <w:pStyle w:val="ListParagraph"/>
        <w:numPr>
          <w:ilvl w:val="2"/>
          <w:numId w:val="5"/>
        </w:numPr>
        <w:suppressAutoHyphens w:val="0"/>
        <w:autoSpaceDE w:val="0"/>
        <w:autoSpaceDN w:val="0"/>
        <w:adjustRightInd w:val="0"/>
        <w:spacing w:after="180" w:line="240" w:lineRule="auto"/>
        <w:contextualSpacing/>
        <w:jc w:val="both"/>
        <w:textAlignment w:val="baseline"/>
        <w:rPr>
          <w:rFonts w:eastAsia="Times"/>
          <w:color w:val="FF0000"/>
          <w:sz w:val="20"/>
          <w:szCs w:val="20"/>
          <w:lang w:eastAsia="zh-CN"/>
        </w:rPr>
      </w:pPr>
      <w:r w:rsidRPr="007F7E08">
        <w:rPr>
          <w:color w:val="000000" w:themeColor="text1"/>
          <w:sz w:val="20"/>
          <w:szCs w:val="20"/>
        </w:rPr>
        <w:t xml:space="preserve">UE can send an uplink signal to request transitioning of a </w:t>
      </w:r>
      <w:proofErr w:type="spellStart"/>
      <w:r w:rsidRPr="007F7E08">
        <w:rPr>
          <w:color w:val="000000" w:themeColor="text1"/>
          <w:sz w:val="20"/>
          <w:szCs w:val="20"/>
        </w:rPr>
        <w:t>gNB</w:t>
      </w:r>
      <w:proofErr w:type="spellEnd"/>
      <w:r w:rsidRPr="007F7E08">
        <w:rPr>
          <w:color w:val="000000" w:themeColor="text1"/>
          <w:sz w:val="20"/>
          <w:szCs w:val="20"/>
        </w:rPr>
        <w:t xml:space="preserve"> inactive state to an active state for transmitting or receiving a channel/signal. The technique can be applicable to UEs in one or more RRC states. The UE WUS may be used to trigger the SSB/SIB transmission </w:t>
      </w:r>
      <w:r w:rsidRPr="007F7E08">
        <w:rPr>
          <w:color w:val="FF0000"/>
          <w:sz w:val="20"/>
          <w:szCs w:val="20"/>
        </w:rPr>
        <w:t>(</w:t>
      </w:r>
      <w:r w:rsidRPr="007F7E08">
        <w:rPr>
          <w:rFonts w:eastAsia="Times"/>
          <w:color w:val="FF0000"/>
          <w:sz w:val="20"/>
          <w:szCs w:val="20"/>
          <w:lang w:eastAsia="zh-CN"/>
        </w:rPr>
        <w:t>FFS: other use cases</w:t>
      </w:r>
      <w:r w:rsidRPr="007F7E08">
        <w:rPr>
          <w:color w:val="FF0000"/>
          <w:sz w:val="20"/>
          <w:szCs w:val="20"/>
          <w:lang w:eastAsia="zh-CN"/>
        </w:rPr>
        <w:t>).</w:t>
      </w:r>
    </w:p>
    <w:p w14:paraId="3AC4A249" w14:textId="77777777" w:rsidR="008D4222" w:rsidRPr="007F7E08" w:rsidRDefault="008D4222" w:rsidP="00866CF6">
      <w:pPr>
        <w:pStyle w:val="BodyText"/>
        <w:numPr>
          <w:ilvl w:val="2"/>
          <w:numId w:val="5"/>
        </w:numPr>
        <w:spacing w:after="0" w:line="252" w:lineRule="auto"/>
        <w:rPr>
          <w:rFonts w:ascii="Times New Roman" w:hAnsi="Times New Roman"/>
          <w:color w:val="FF0000"/>
          <w:szCs w:val="20"/>
          <w:lang w:eastAsia="zh-CN"/>
        </w:rPr>
      </w:pPr>
      <w:r w:rsidRPr="007F7E08">
        <w:rPr>
          <w:rFonts w:ascii="Times New Roman" w:hAnsi="Times New Roman"/>
          <w:color w:val="FF0000"/>
          <w:szCs w:val="20"/>
        </w:rPr>
        <w:t xml:space="preserve">Specification impact at least includes uplink signal design and related procedure for waking up a </w:t>
      </w:r>
      <w:proofErr w:type="spellStart"/>
      <w:r w:rsidRPr="007F7E08">
        <w:rPr>
          <w:rFonts w:ascii="Times New Roman" w:hAnsi="Times New Roman"/>
          <w:color w:val="FF0000"/>
          <w:szCs w:val="20"/>
        </w:rPr>
        <w:t>gNB</w:t>
      </w:r>
      <w:proofErr w:type="spellEnd"/>
      <w:r w:rsidRPr="007F7E08">
        <w:rPr>
          <w:rFonts w:ascii="Times New Roman" w:hAnsi="Times New Roman"/>
          <w:color w:val="FF0000"/>
          <w:szCs w:val="20"/>
        </w:rPr>
        <w:t xml:space="preserve">, and UE </w:t>
      </w:r>
      <w:proofErr w:type="spellStart"/>
      <w:r w:rsidRPr="007F7E08">
        <w:rPr>
          <w:rFonts w:ascii="Times New Roman" w:hAnsi="Times New Roman"/>
          <w:color w:val="FF0000"/>
          <w:szCs w:val="20"/>
        </w:rPr>
        <w:t>behaviour</w:t>
      </w:r>
      <w:proofErr w:type="spellEnd"/>
      <w:r w:rsidRPr="007F7E08">
        <w:rPr>
          <w:rFonts w:ascii="Times New Roman" w:hAnsi="Times New Roman"/>
          <w:color w:val="FF0000"/>
          <w:szCs w:val="20"/>
        </w:rPr>
        <w:t xml:space="preserve"> outside of WUS occasions.</w:t>
      </w:r>
    </w:p>
    <w:p w14:paraId="2492AE40" w14:textId="77777777" w:rsidR="008D4222" w:rsidRPr="007F7E08" w:rsidRDefault="008D4222" w:rsidP="00866CF6">
      <w:pPr>
        <w:pStyle w:val="BodyText"/>
        <w:numPr>
          <w:ilvl w:val="2"/>
          <w:numId w:val="5"/>
        </w:numPr>
        <w:spacing w:after="0" w:line="252" w:lineRule="auto"/>
        <w:rPr>
          <w:rFonts w:ascii="Times New Roman" w:eastAsiaTheme="minorEastAsia" w:hAnsi="Times New Roman"/>
          <w:strike/>
          <w:color w:val="FF0000"/>
          <w:szCs w:val="20"/>
          <w:lang w:eastAsia="ko-KR"/>
        </w:rPr>
      </w:pPr>
      <w:r w:rsidRPr="007F7E08">
        <w:rPr>
          <w:rFonts w:ascii="Times New Roman" w:hAnsi="Times New Roman"/>
          <w:strike/>
          <w:color w:val="FF0000"/>
          <w:szCs w:val="20"/>
          <w:lang w:eastAsia="zh-CN"/>
        </w:rPr>
        <w:t xml:space="preserve">Can be used in support of other techniques. Exact design may depend on the supported technique. </w:t>
      </w:r>
    </w:p>
    <w:p w14:paraId="2A339E06" w14:textId="77777777" w:rsidR="008D4222" w:rsidRPr="007F7E08" w:rsidRDefault="008D4222" w:rsidP="00866CF6">
      <w:pPr>
        <w:pStyle w:val="BodyText"/>
        <w:numPr>
          <w:ilvl w:val="2"/>
          <w:numId w:val="5"/>
        </w:numPr>
        <w:spacing w:after="0" w:line="240" w:lineRule="auto"/>
        <w:rPr>
          <w:rFonts w:ascii="Times New Roman" w:eastAsiaTheme="minorEastAsia" w:hAnsi="Times New Roman"/>
          <w:color w:val="000000" w:themeColor="text1"/>
          <w:szCs w:val="20"/>
          <w:lang w:eastAsia="ko-KR"/>
        </w:rPr>
      </w:pPr>
      <w:r w:rsidRPr="007F7E08">
        <w:rPr>
          <w:rFonts w:ascii="Times New Roman" w:hAnsi="Times New Roman"/>
          <w:color w:val="000000" w:themeColor="text1"/>
          <w:szCs w:val="20"/>
          <w:lang w:eastAsia="zh-CN"/>
        </w:rPr>
        <w:t>Background:</w:t>
      </w:r>
    </w:p>
    <w:p w14:paraId="19421EAE" w14:textId="77777777" w:rsidR="008D4222" w:rsidRPr="007F7E08" w:rsidRDefault="008D4222" w:rsidP="00866CF6">
      <w:pPr>
        <w:pStyle w:val="ListParagraph"/>
        <w:numPr>
          <w:ilvl w:val="3"/>
          <w:numId w:val="5"/>
        </w:numPr>
        <w:overflowPunct/>
        <w:spacing w:line="240" w:lineRule="auto"/>
        <w:jc w:val="both"/>
        <w:rPr>
          <w:color w:val="000000" w:themeColor="text1"/>
          <w:sz w:val="20"/>
          <w:szCs w:val="20"/>
        </w:rPr>
      </w:pPr>
      <w:r w:rsidRPr="007F7E08">
        <w:rPr>
          <w:color w:val="000000" w:themeColor="text1"/>
          <w:sz w:val="20"/>
          <w:szCs w:val="20"/>
        </w:rPr>
        <w:t xml:space="preserve">With the support of WUS, the </w:t>
      </w:r>
      <w:proofErr w:type="spellStart"/>
      <w:r w:rsidRPr="007F7E08">
        <w:rPr>
          <w:color w:val="000000" w:themeColor="text1"/>
          <w:sz w:val="20"/>
          <w:szCs w:val="20"/>
        </w:rPr>
        <w:t>gNB</w:t>
      </w:r>
      <w:proofErr w:type="spellEnd"/>
      <w:r w:rsidRPr="007F7E08">
        <w:rPr>
          <w:color w:val="000000" w:themeColor="text1"/>
          <w:sz w:val="20"/>
          <w:szCs w:val="20"/>
        </w:rPr>
        <w:t xml:space="preserve"> might go to an inactive state (where it does not transmit nor receive signal/channel or where it only transmits and receives limited signals) outside of the WUS monitoring occasions. A </w:t>
      </w:r>
      <w:proofErr w:type="spellStart"/>
      <w:r w:rsidRPr="007F7E08">
        <w:rPr>
          <w:color w:val="000000" w:themeColor="text1"/>
          <w:sz w:val="20"/>
          <w:szCs w:val="20"/>
        </w:rPr>
        <w:t>gNB</w:t>
      </w:r>
      <w:proofErr w:type="spellEnd"/>
      <w:r w:rsidRPr="007F7E08">
        <w:rPr>
          <w:color w:val="000000" w:themeColor="text1"/>
          <w:sz w:val="20"/>
          <w:szCs w:val="20"/>
        </w:rPr>
        <w:t xml:space="preserve"> in an inactive state can transition to an active state for transmitting or receiving a channel/signal upon reception of an uplink signal from the UE.</w:t>
      </w:r>
    </w:p>
    <w:p w14:paraId="189FAC2A" w14:textId="77777777" w:rsidR="008D4222" w:rsidRPr="007F7E08" w:rsidRDefault="008D4222" w:rsidP="00866CF6">
      <w:pPr>
        <w:pStyle w:val="BodyText"/>
        <w:numPr>
          <w:ilvl w:val="2"/>
          <w:numId w:val="5"/>
        </w:numPr>
        <w:spacing w:after="0" w:line="240" w:lineRule="auto"/>
        <w:rPr>
          <w:rFonts w:ascii="Times New Roman" w:eastAsiaTheme="minorEastAsia" w:hAnsi="Times New Roman"/>
          <w:color w:val="000000" w:themeColor="text1"/>
          <w:szCs w:val="20"/>
          <w:lang w:eastAsia="ko-KR"/>
        </w:rPr>
      </w:pPr>
      <w:r w:rsidRPr="007F7E08">
        <w:rPr>
          <w:rFonts w:ascii="Times New Roman" w:eastAsiaTheme="minorEastAsia" w:hAnsi="Times New Roman"/>
          <w:color w:val="000000" w:themeColor="text1"/>
          <w:szCs w:val="20"/>
          <w:lang w:eastAsia="ko-KR"/>
        </w:rPr>
        <w:lastRenderedPageBreak/>
        <w:t>Potential impact to other WG</w:t>
      </w:r>
    </w:p>
    <w:p w14:paraId="409C8E84" w14:textId="77777777" w:rsidR="008D4222" w:rsidRPr="007F7E08" w:rsidRDefault="008D4222" w:rsidP="00866CF6">
      <w:pPr>
        <w:pStyle w:val="BodyText"/>
        <w:numPr>
          <w:ilvl w:val="3"/>
          <w:numId w:val="5"/>
        </w:numPr>
        <w:spacing w:after="0" w:line="240" w:lineRule="auto"/>
        <w:rPr>
          <w:rFonts w:ascii="Times New Roman" w:eastAsiaTheme="minorEastAsia" w:hAnsi="Times New Roman"/>
          <w:color w:val="000000" w:themeColor="text1"/>
          <w:szCs w:val="20"/>
          <w:lang w:eastAsia="ko-KR"/>
        </w:rPr>
      </w:pPr>
      <w:r w:rsidRPr="007F7E08">
        <w:rPr>
          <w:rFonts w:ascii="Times New Roman" w:eastAsiaTheme="minorEastAsia" w:hAnsi="Times New Roman"/>
          <w:color w:val="000000" w:themeColor="text1"/>
          <w:szCs w:val="20"/>
          <w:lang w:eastAsia="ko-KR"/>
        </w:rPr>
        <w:t>RAN2:</w:t>
      </w:r>
    </w:p>
    <w:p w14:paraId="51142DD3" w14:textId="77777777" w:rsidR="008D4222" w:rsidRPr="007F7E08" w:rsidRDefault="008D4222" w:rsidP="00866CF6">
      <w:pPr>
        <w:pStyle w:val="BodyText"/>
        <w:numPr>
          <w:ilvl w:val="4"/>
          <w:numId w:val="5"/>
        </w:numPr>
        <w:spacing w:after="0" w:line="240" w:lineRule="auto"/>
        <w:rPr>
          <w:rFonts w:ascii="Times New Roman" w:eastAsiaTheme="minorEastAsia" w:hAnsi="Times New Roman"/>
          <w:color w:val="000000" w:themeColor="text1"/>
          <w:szCs w:val="20"/>
          <w:lang w:eastAsia="ko-KR"/>
        </w:rPr>
      </w:pPr>
      <w:r w:rsidRPr="007F7E08">
        <w:rPr>
          <w:rFonts w:ascii="Times New Roman" w:eastAsiaTheme="minorEastAsia" w:hAnsi="Times New Roman"/>
          <w:color w:val="000000" w:themeColor="text1"/>
          <w:szCs w:val="20"/>
          <w:lang w:eastAsia="ko-KR"/>
        </w:rPr>
        <w:t xml:space="preserve">Signaling details of wakeup configuration </w:t>
      </w:r>
    </w:p>
    <w:p w14:paraId="0E2EE99F" w14:textId="77777777" w:rsidR="008D4222" w:rsidRPr="007F7E08" w:rsidRDefault="008D4222" w:rsidP="00866CF6">
      <w:pPr>
        <w:pStyle w:val="BodyText"/>
        <w:numPr>
          <w:ilvl w:val="4"/>
          <w:numId w:val="5"/>
        </w:numPr>
        <w:spacing w:after="0" w:line="240" w:lineRule="auto"/>
        <w:rPr>
          <w:rFonts w:ascii="Times New Roman" w:eastAsiaTheme="minorEastAsia" w:hAnsi="Times New Roman"/>
          <w:color w:val="000000" w:themeColor="text1"/>
          <w:szCs w:val="20"/>
          <w:lang w:eastAsia="ko-KR"/>
        </w:rPr>
      </w:pPr>
      <w:r w:rsidRPr="007F7E08">
        <w:rPr>
          <w:rFonts w:ascii="Times New Roman" w:eastAsiaTheme="minorEastAsia" w:hAnsi="Times New Roman"/>
          <w:color w:val="000000" w:themeColor="text1"/>
          <w:szCs w:val="20"/>
          <w:lang w:eastAsia="ko-KR"/>
        </w:rPr>
        <w:t>Conditions to trigger WUS transmissions, and any WUS transmission related procedures and behaviors.</w:t>
      </w:r>
    </w:p>
    <w:p w14:paraId="38C536CE" w14:textId="77777777" w:rsidR="008D4222" w:rsidRPr="007F7E08" w:rsidRDefault="008D4222" w:rsidP="00866CF6">
      <w:pPr>
        <w:pStyle w:val="BodyText"/>
        <w:numPr>
          <w:ilvl w:val="3"/>
          <w:numId w:val="5"/>
        </w:numPr>
        <w:spacing w:after="0" w:line="240" w:lineRule="auto"/>
        <w:rPr>
          <w:rFonts w:ascii="Times New Roman" w:eastAsiaTheme="minorEastAsia" w:hAnsi="Times New Roman"/>
          <w:color w:val="000000" w:themeColor="text1"/>
          <w:szCs w:val="20"/>
          <w:lang w:eastAsia="ko-KR"/>
        </w:rPr>
      </w:pPr>
      <w:r w:rsidRPr="007F7E08">
        <w:rPr>
          <w:rFonts w:ascii="Times New Roman" w:eastAsiaTheme="minorEastAsia" w:hAnsi="Times New Roman"/>
          <w:color w:val="000000" w:themeColor="text1"/>
          <w:szCs w:val="20"/>
          <w:lang w:eastAsia="ko-KR"/>
        </w:rPr>
        <w:t>RAN3:</w:t>
      </w:r>
    </w:p>
    <w:p w14:paraId="00D43F9A" w14:textId="77777777" w:rsidR="008D4222" w:rsidRPr="007F7E08" w:rsidRDefault="008D4222" w:rsidP="00866CF6">
      <w:pPr>
        <w:pStyle w:val="BodyText"/>
        <w:numPr>
          <w:ilvl w:val="4"/>
          <w:numId w:val="5"/>
        </w:numPr>
        <w:spacing w:after="0" w:line="240" w:lineRule="auto"/>
        <w:rPr>
          <w:rFonts w:ascii="Times New Roman" w:eastAsiaTheme="minorEastAsia" w:hAnsi="Times New Roman"/>
          <w:color w:val="000000" w:themeColor="text1"/>
          <w:szCs w:val="20"/>
          <w:lang w:eastAsia="ko-KR"/>
        </w:rPr>
      </w:pPr>
      <w:r w:rsidRPr="007F7E08">
        <w:rPr>
          <w:rFonts w:ascii="Times New Roman" w:eastAsiaTheme="minorEastAsia" w:hAnsi="Times New Roman"/>
          <w:color w:val="000000" w:themeColor="text1"/>
          <w:szCs w:val="20"/>
          <w:lang w:eastAsia="ko-KR"/>
        </w:rPr>
        <w:t xml:space="preserve">WUS configuration exchange across neighboring </w:t>
      </w:r>
      <w:proofErr w:type="spellStart"/>
      <w:r w:rsidRPr="007F7E08">
        <w:rPr>
          <w:rFonts w:ascii="Times New Roman" w:eastAsiaTheme="minorEastAsia" w:hAnsi="Times New Roman"/>
          <w:color w:val="000000" w:themeColor="text1"/>
          <w:szCs w:val="20"/>
          <w:lang w:eastAsia="ko-KR"/>
        </w:rPr>
        <w:t>gNBs</w:t>
      </w:r>
      <w:proofErr w:type="spellEnd"/>
    </w:p>
    <w:p w14:paraId="6998A45A" w14:textId="77777777" w:rsidR="008D4222" w:rsidRPr="007F7E08" w:rsidRDefault="008D4222" w:rsidP="00866CF6">
      <w:pPr>
        <w:pStyle w:val="BodyText"/>
        <w:numPr>
          <w:ilvl w:val="4"/>
          <w:numId w:val="5"/>
        </w:numPr>
        <w:spacing w:after="0" w:line="240" w:lineRule="auto"/>
        <w:rPr>
          <w:rFonts w:ascii="Times New Roman" w:eastAsiaTheme="minorEastAsia" w:hAnsi="Times New Roman"/>
          <w:color w:val="000000" w:themeColor="text1"/>
          <w:szCs w:val="20"/>
          <w:lang w:eastAsia="ko-KR"/>
        </w:rPr>
      </w:pPr>
      <w:r w:rsidRPr="007F7E08">
        <w:rPr>
          <w:rFonts w:ascii="Times New Roman" w:eastAsiaTheme="minorEastAsia" w:hAnsi="Times New Roman"/>
          <w:color w:val="000000" w:themeColor="text1"/>
          <w:szCs w:val="20"/>
          <w:lang w:eastAsia="ko-KR"/>
        </w:rPr>
        <w:t xml:space="preserve">Coordination on determination of </w:t>
      </w:r>
      <w:proofErr w:type="spellStart"/>
      <w:r w:rsidRPr="007F7E08">
        <w:rPr>
          <w:rFonts w:ascii="Times New Roman" w:eastAsiaTheme="minorEastAsia" w:hAnsi="Times New Roman"/>
          <w:color w:val="000000" w:themeColor="text1"/>
          <w:szCs w:val="20"/>
          <w:lang w:eastAsia="ko-KR"/>
        </w:rPr>
        <w:t>gNB</w:t>
      </w:r>
      <w:proofErr w:type="spellEnd"/>
      <w:r w:rsidRPr="007F7E08">
        <w:rPr>
          <w:rFonts w:ascii="Times New Roman" w:eastAsiaTheme="minorEastAsia" w:hAnsi="Times New Roman"/>
          <w:color w:val="000000" w:themeColor="text1"/>
          <w:szCs w:val="20"/>
          <w:lang w:eastAsia="ko-KR"/>
        </w:rPr>
        <w:t xml:space="preserve"> state across neighbor </w:t>
      </w:r>
      <w:proofErr w:type="spellStart"/>
      <w:r w:rsidRPr="007F7E08">
        <w:rPr>
          <w:rFonts w:ascii="Times New Roman" w:eastAsiaTheme="minorEastAsia" w:hAnsi="Times New Roman"/>
          <w:color w:val="000000" w:themeColor="text1"/>
          <w:szCs w:val="20"/>
          <w:lang w:eastAsia="ko-KR"/>
        </w:rPr>
        <w:t>gNB</w:t>
      </w:r>
      <w:proofErr w:type="spellEnd"/>
      <w:r w:rsidRPr="007F7E08">
        <w:rPr>
          <w:rFonts w:ascii="Times New Roman" w:eastAsiaTheme="minorEastAsia" w:hAnsi="Times New Roman"/>
          <w:color w:val="000000" w:themeColor="text1"/>
          <w:szCs w:val="20"/>
          <w:lang w:eastAsia="ko-KR"/>
        </w:rPr>
        <w:t xml:space="preserve"> that receive WUS</w:t>
      </w:r>
    </w:p>
    <w:p w14:paraId="1FE5ED63" w14:textId="77777777" w:rsidR="008D4222" w:rsidRPr="007F7E08" w:rsidRDefault="008D4222" w:rsidP="00866CF6">
      <w:pPr>
        <w:pStyle w:val="BodyText"/>
        <w:numPr>
          <w:ilvl w:val="3"/>
          <w:numId w:val="5"/>
        </w:numPr>
        <w:spacing w:after="0" w:line="240" w:lineRule="auto"/>
        <w:rPr>
          <w:rFonts w:ascii="Times New Roman" w:eastAsiaTheme="minorEastAsia" w:hAnsi="Times New Roman"/>
          <w:color w:val="000000" w:themeColor="text1"/>
          <w:szCs w:val="20"/>
          <w:lang w:eastAsia="ko-KR"/>
        </w:rPr>
      </w:pPr>
      <w:r w:rsidRPr="007F7E08">
        <w:rPr>
          <w:rFonts w:ascii="Times New Roman" w:eastAsiaTheme="minorEastAsia" w:hAnsi="Times New Roman"/>
          <w:color w:val="000000" w:themeColor="text1"/>
          <w:szCs w:val="20"/>
          <w:lang w:eastAsia="ko-KR"/>
        </w:rPr>
        <w:t>RAN4:</w:t>
      </w:r>
    </w:p>
    <w:p w14:paraId="52D0A1FD" w14:textId="77777777" w:rsidR="008D4222" w:rsidRPr="007F7E08" w:rsidRDefault="008D4222" w:rsidP="00866CF6">
      <w:pPr>
        <w:pStyle w:val="BodyText"/>
        <w:numPr>
          <w:ilvl w:val="4"/>
          <w:numId w:val="5"/>
        </w:numPr>
        <w:spacing w:after="0" w:line="240" w:lineRule="auto"/>
        <w:rPr>
          <w:rFonts w:ascii="Times New Roman" w:eastAsiaTheme="minorEastAsia" w:hAnsi="Times New Roman"/>
          <w:color w:val="000000" w:themeColor="text1"/>
          <w:szCs w:val="20"/>
          <w:lang w:eastAsia="ko-KR"/>
        </w:rPr>
      </w:pPr>
      <w:r w:rsidRPr="007F7E08">
        <w:rPr>
          <w:rFonts w:ascii="Times New Roman" w:eastAsiaTheme="minorEastAsia" w:hAnsi="Times New Roman"/>
          <w:color w:val="000000" w:themeColor="text1"/>
          <w:szCs w:val="20"/>
          <w:lang w:eastAsia="ko-KR"/>
        </w:rPr>
        <w:t>FFS</w:t>
      </w:r>
    </w:p>
    <w:p w14:paraId="57F35123" w14:textId="4CEEC8A7" w:rsidR="008D4222" w:rsidRPr="007F7E08" w:rsidRDefault="0014131E" w:rsidP="0014131E">
      <w:pPr>
        <w:pStyle w:val="BodyText"/>
        <w:numPr>
          <w:ilvl w:val="0"/>
          <w:numId w:val="5"/>
        </w:numPr>
        <w:spacing w:after="0"/>
        <w:rPr>
          <w:rFonts w:ascii="Times New Roman" w:hAnsi="Times New Roman"/>
          <w:szCs w:val="20"/>
          <w:lang w:eastAsia="zh-CN"/>
        </w:rPr>
      </w:pPr>
      <w:r w:rsidRPr="007F7E08">
        <w:rPr>
          <w:rFonts w:ascii="Times New Roman" w:hAnsi="Times New Roman"/>
          <w:szCs w:val="20"/>
          <w:lang w:eastAsia="zh-CN"/>
        </w:rPr>
        <w:t>[24] Ericsson</w:t>
      </w:r>
    </w:p>
    <w:p w14:paraId="7F73DE56" w14:textId="77777777" w:rsidR="0014131E" w:rsidRPr="007F7E08" w:rsidRDefault="0014131E" w:rsidP="0014131E">
      <w:pPr>
        <w:numPr>
          <w:ilvl w:val="1"/>
          <w:numId w:val="5"/>
        </w:numPr>
        <w:spacing w:after="0" w:line="252" w:lineRule="auto"/>
        <w:jc w:val="both"/>
        <w:rPr>
          <w:lang w:eastAsia="zh-CN"/>
        </w:rPr>
      </w:pPr>
      <w:r w:rsidRPr="007F7E08">
        <w:rPr>
          <w:lang w:eastAsia="zh-CN"/>
        </w:rPr>
        <w:t xml:space="preserve">Technique #A-3: </w:t>
      </w:r>
      <w:r w:rsidRPr="007F7E08">
        <w:rPr>
          <w:rFonts w:eastAsia="Malgun Gothic"/>
          <w:lang w:eastAsia="ko-KR"/>
        </w:rPr>
        <w:t xml:space="preserve">Wake up of </w:t>
      </w:r>
      <w:proofErr w:type="spellStart"/>
      <w:r w:rsidRPr="007F7E08">
        <w:rPr>
          <w:rFonts w:eastAsia="Malgun Gothic"/>
          <w:lang w:eastAsia="ko-KR"/>
        </w:rPr>
        <w:t>gNB</w:t>
      </w:r>
      <w:proofErr w:type="spellEnd"/>
      <w:r w:rsidRPr="007F7E08">
        <w:rPr>
          <w:rFonts w:eastAsia="Malgun Gothic"/>
          <w:lang w:eastAsia="ko-KR"/>
        </w:rPr>
        <w:t xml:space="preserve"> triggered by UE wake up signal (WUS</w:t>
      </w:r>
      <w:r w:rsidRPr="007F7E08">
        <w:rPr>
          <w:lang w:eastAsia="zh-CN"/>
        </w:rPr>
        <w:t>)</w:t>
      </w:r>
    </w:p>
    <w:p w14:paraId="1B258301" w14:textId="77777777" w:rsidR="0014131E" w:rsidRPr="007F7E08" w:rsidRDefault="0014131E" w:rsidP="0014131E">
      <w:pPr>
        <w:numPr>
          <w:ilvl w:val="2"/>
          <w:numId w:val="5"/>
        </w:numPr>
        <w:spacing w:after="0" w:line="252" w:lineRule="auto"/>
        <w:jc w:val="both"/>
        <w:rPr>
          <w:lang w:eastAsia="zh-CN"/>
        </w:rPr>
      </w:pPr>
      <w:r w:rsidRPr="007F7E08">
        <w:rPr>
          <w:lang w:eastAsia="zh-CN"/>
        </w:rPr>
        <w:t xml:space="preserve">UE can send an uplink signal to request transitioning of a </w:t>
      </w:r>
      <w:proofErr w:type="spellStart"/>
      <w:r w:rsidRPr="007F7E08">
        <w:rPr>
          <w:lang w:eastAsia="zh-CN"/>
        </w:rPr>
        <w:t>gNB</w:t>
      </w:r>
      <w:proofErr w:type="spellEnd"/>
      <w:r w:rsidRPr="007F7E08">
        <w:rPr>
          <w:lang w:eastAsia="zh-CN"/>
        </w:rPr>
        <w:t xml:space="preserve"> inactive state to an active state for transmitting or receiving a channel/signal. The technique can be applicable to UEs in one or more RRC states. The UE WUS may be used to trigger the SSB/SIB transmission.</w:t>
      </w:r>
    </w:p>
    <w:p w14:paraId="091F7749" w14:textId="77777777" w:rsidR="0014131E" w:rsidRPr="007F7E08" w:rsidRDefault="0014131E" w:rsidP="0014131E">
      <w:pPr>
        <w:numPr>
          <w:ilvl w:val="2"/>
          <w:numId w:val="5"/>
        </w:numPr>
        <w:spacing w:after="0" w:line="252" w:lineRule="auto"/>
        <w:jc w:val="both"/>
        <w:rPr>
          <w:strike/>
          <w:color w:val="FF0000"/>
          <w:lang w:eastAsia="zh-CN"/>
        </w:rPr>
      </w:pPr>
      <w:r w:rsidRPr="007F7E08">
        <w:rPr>
          <w:strike/>
          <w:color w:val="FF0000"/>
          <w:lang w:eastAsia="zh-CN"/>
        </w:rPr>
        <w:t>Can be used in support of other techniques. Exact design may depend on the supported technique.</w:t>
      </w:r>
    </w:p>
    <w:p w14:paraId="172FEEA8" w14:textId="77777777" w:rsidR="0014131E" w:rsidRPr="007F7E08" w:rsidRDefault="0014131E" w:rsidP="0014131E">
      <w:pPr>
        <w:numPr>
          <w:ilvl w:val="2"/>
          <w:numId w:val="5"/>
        </w:numPr>
        <w:spacing w:after="0" w:line="240" w:lineRule="auto"/>
        <w:jc w:val="both"/>
        <w:rPr>
          <w:rFonts w:eastAsia="Malgun Gothic"/>
          <w:strike/>
          <w:color w:val="FF0000"/>
          <w:lang w:eastAsia="ko-KR"/>
        </w:rPr>
      </w:pPr>
      <w:r w:rsidRPr="007F7E08">
        <w:rPr>
          <w:strike/>
          <w:color w:val="FF0000"/>
          <w:lang w:eastAsia="zh-CN"/>
        </w:rPr>
        <w:t>Background:</w:t>
      </w:r>
    </w:p>
    <w:p w14:paraId="24E37348" w14:textId="77777777" w:rsidR="0014131E" w:rsidRPr="007F7E08" w:rsidRDefault="0014131E" w:rsidP="0014131E">
      <w:pPr>
        <w:numPr>
          <w:ilvl w:val="3"/>
          <w:numId w:val="5"/>
        </w:numPr>
        <w:spacing w:after="0" w:line="240" w:lineRule="auto"/>
        <w:rPr>
          <w:rFonts w:eastAsia="Malgun Gothic"/>
          <w:lang w:eastAsia="ko-KR"/>
        </w:rPr>
      </w:pPr>
      <w:r w:rsidRPr="007F7E08">
        <w:rPr>
          <w:rFonts w:eastAsia="Malgun Gothic"/>
          <w:lang w:eastAsia="ko-KR"/>
        </w:rPr>
        <w:t xml:space="preserve">With the support of WUS, the </w:t>
      </w:r>
      <w:proofErr w:type="spellStart"/>
      <w:r w:rsidRPr="007F7E08">
        <w:rPr>
          <w:rFonts w:eastAsia="Malgun Gothic"/>
          <w:lang w:eastAsia="ko-KR"/>
        </w:rPr>
        <w:t>gNB</w:t>
      </w:r>
      <w:proofErr w:type="spellEnd"/>
      <w:r w:rsidRPr="007F7E08">
        <w:rPr>
          <w:rFonts w:eastAsia="Malgun Gothic"/>
          <w:lang w:eastAsia="ko-KR"/>
        </w:rPr>
        <w:t xml:space="preserve"> might go to an inactive state (where it does not transmit nor receive signal/channel or where it only transmits and receives limited signals) outside of the WUS monitoring occasions. A </w:t>
      </w:r>
      <w:proofErr w:type="spellStart"/>
      <w:r w:rsidRPr="007F7E08">
        <w:rPr>
          <w:rFonts w:eastAsia="Malgun Gothic"/>
          <w:lang w:eastAsia="ko-KR"/>
        </w:rPr>
        <w:t>gNB</w:t>
      </w:r>
      <w:proofErr w:type="spellEnd"/>
      <w:r w:rsidRPr="007F7E08">
        <w:rPr>
          <w:rFonts w:eastAsia="Malgun Gothic"/>
          <w:lang w:eastAsia="ko-KR"/>
        </w:rPr>
        <w:t xml:space="preserve"> in an inactive state can transition to an active state for transmitting or receiving a channel/signal upon reception of an uplink signal from the UE.</w:t>
      </w:r>
    </w:p>
    <w:p w14:paraId="44CA593D" w14:textId="77777777" w:rsidR="0014131E" w:rsidRPr="007F7E08" w:rsidRDefault="0014131E" w:rsidP="0014131E">
      <w:pPr>
        <w:numPr>
          <w:ilvl w:val="2"/>
          <w:numId w:val="5"/>
        </w:numPr>
        <w:spacing w:after="0" w:line="240" w:lineRule="auto"/>
        <w:jc w:val="both"/>
        <w:rPr>
          <w:rFonts w:eastAsia="Malgun Gothic"/>
          <w:color w:val="FF0000"/>
          <w:lang w:eastAsia="ko-KR"/>
        </w:rPr>
      </w:pPr>
      <w:r w:rsidRPr="007F7E08">
        <w:rPr>
          <w:rFonts w:eastAsia="Malgun Gothic"/>
          <w:color w:val="FF0000"/>
          <w:lang w:eastAsia="ko-KR"/>
        </w:rPr>
        <w:t>Background:</w:t>
      </w:r>
    </w:p>
    <w:p w14:paraId="21CE48F6" w14:textId="77777777" w:rsidR="0014131E" w:rsidRPr="007F7E08" w:rsidRDefault="0014131E" w:rsidP="0014131E">
      <w:pPr>
        <w:numPr>
          <w:ilvl w:val="3"/>
          <w:numId w:val="5"/>
        </w:numPr>
        <w:spacing w:after="0" w:line="240" w:lineRule="auto"/>
        <w:jc w:val="both"/>
        <w:rPr>
          <w:rFonts w:eastAsia="Malgun Gothic"/>
          <w:color w:val="FF0000"/>
          <w:lang w:eastAsia="ko-KR"/>
        </w:rPr>
      </w:pPr>
      <w:r w:rsidRPr="007F7E08">
        <w:rPr>
          <w:rFonts w:eastAsia="Malgun Gothic"/>
          <w:color w:val="FF0000"/>
          <w:lang w:eastAsia="ko-KR"/>
        </w:rPr>
        <w:t xml:space="preserve">Currently, an inactive </w:t>
      </w:r>
      <w:proofErr w:type="spellStart"/>
      <w:r w:rsidRPr="007F7E08">
        <w:rPr>
          <w:rFonts w:eastAsia="Malgun Gothic"/>
          <w:color w:val="FF0000"/>
          <w:lang w:eastAsia="ko-KR"/>
        </w:rPr>
        <w:t>gNB</w:t>
      </w:r>
      <w:proofErr w:type="spellEnd"/>
      <w:r w:rsidRPr="007F7E08">
        <w:rPr>
          <w:rFonts w:eastAsia="Malgun Gothic"/>
          <w:color w:val="FF0000"/>
          <w:lang w:eastAsia="ko-KR"/>
        </w:rPr>
        <w:t xml:space="preserve"> does not transmit signals essential for communication with a UE, e.g., SSB/SIB/etc. </w:t>
      </w:r>
    </w:p>
    <w:p w14:paraId="01D1CA01" w14:textId="77777777" w:rsidR="0014131E" w:rsidRPr="007F7E08" w:rsidRDefault="0014131E" w:rsidP="0014131E">
      <w:pPr>
        <w:numPr>
          <w:ilvl w:val="3"/>
          <w:numId w:val="5"/>
        </w:numPr>
        <w:spacing w:after="0" w:line="240" w:lineRule="auto"/>
        <w:jc w:val="both"/>
        <w:rPr>
          <w:rFonts w:eastAsia="Malgun Gothic"/>
          <w:color w:val="FF0000"/>
          <w:lang w:eastAsia="ko-KR"/>
        </w:rPr>
      </w:pPr>
      <w:r w:rsidRPr="007F7E08">
        <w:rPr>
          <w:rFonts w:eastAsia="Malgun Gothic"/>
          <w:color w:val="FF0000"/>
          <w:lang w:eastAsia="ko-KR"/>
        </w:rPr>
        <w:t xml:space="preserve">Currently, a UE cannot reach an inactive </w:t>
      </w:r>
      <w:proofErr w:type="spellStart"/>
      <w:r w:rsidRPr="007F7E08">
        <w:rPr>
          <w:rFonts w:eastAsia="Malgun Gothic"/>
          <w:color w:val="FF0000"/>
          <w:lang w:eastAsia="ko-KR"/>
        </w:rPr>
        <w:t>gNB</w:t>
      </w:r>
      <w:proofErr w:type="spellEnd"/>
      <w:r w:rsidRPr="007F7E08">
        <w:rPr>
          <w:rFonts w:eastAsia="Malgun Gothic"/>
          <w:color w:val="FF0000"/>
          <w:lang w:eastAsia="ko-KR"/>
        </w:rPr>
        <w:t xml:space="preserve">, only another </w:t>
      </w:r>
      <w:proofErr w:type="spellStart"/>
      <w:r w:rsidRPr="007F7E08">
        <w:rPr>
          <w:rFonts w:eastAsia="Malgun Gothic"/>
          <w:color w:val="FF0000"/>
          <w:lang w:eastAsia="ko-KR"/>
        </w:rPr>
        <w:t>gNB</w:t>
      </w:r>
      <w:proofErr w:type="spellEnd"/>
      <w:r w:rsidRPr="007F7E08">
        <w:rPr>
          <w:rFonts w:eastAsia="Malgun Gothic"/>
          <w:color w:val="FF0000"/>
          <w:lang w:eastAsia="ko-KR"/>
        </w:rPr>
        <w:t xml:space="preserve"> may activate an inactive </w:t>
      </w:r>
      <w:proofErr w:type="spellStart"/>
      <w:r w:rsidRPr="007F7E08">
        <w:rPr>
          <w:rFonts w:eastAsia="Malgun Gothic"/>
          <w:color w:val="FF0000"/>
          <w:lang w:eastAsia="ko-KR"/>
        </w:rPr>
        <w:t>gNB</w:t>
      </w:r>
      <w:proofErr w:type="spellEnd"/>
      <w:r w:rsidRPr="007F7E08">
        <w:rPr>
          <w:rFonts w:eastAsia="Malgun Gothic"/>
          <w:color w:val="FF0000"/>
          <w:lang w:eastAsia="ko-KR"/>
        </w:rPr>
        <w:t>.</w:t>
      </w:r>
    </w:p>
    <w:p w14:paraId="683F4A86" w14:textId="77777777" w:rsidR="0014131E" w:rsidRPr="007F7E08" w:rsidRDefault="0014131E" w:rsidP="0014131E">
      <w:pPr>
        <w:numPr>
          <w:ilvl w:val="2"/>
          <w:numId w:val="5"/>
        </w:numPr>
        <w:spacing w:after="0" w:line="240" w:lineRule="auto"/>
        <w:jc w:val="both"/>
        <w:rPr>
          <w:rFonts w:eastAsia="Malgun Gothic"/>
          <w:color w:val="FF0000"/>
          <w:lang w:eastAsia="ko-KR"/>
        </w:rPr>
      </w:pPr>
      <w:r w:rsidRPr="007F7E08">
        <w:rPr>
          <w:rFonts w:eastAsia="Malgun Gothic"/>
          <w:color w:val="FF0000"/>
          <w:lang w:eastAsia="ko-KR"/>
        </w:rPr>
        <w:t>Interoperability:</w:t>
      </w:r>
    </w:p>
    <w:p w14:paraId="5F1ADF6E" w14:textId="77777777" w:rsidR="0014131E" w:rsidRPr="007F7E08" w:rsidRDefault="0014131E" w:rsidP="0014131E">
      <w:pPr>
        <w:numPr>
          <w:ilvl w:val="3"/>
          <w:numId w:val="5"/>
        </w:numPr>
        <w:spacing w:after="0" w:line="240" w:lineRule="auto"/>
        <w:jc w:val="both"/>
        <w:rPr>
          <w:rFonts w:eastAsia="Malgun Gothic"/>
          <w:color w:val="FF0000"/>
          <w:lang w:eastAsia="ko-KR"/>
        </w:rPr>
      </w:pPr>
      <w:r w:rsidRPr="007F7E08">
        <w:rPr>
          <w:rFonts w:eastAsia="Malgun Gothic"/>
          <w:color w:val="FF0000"/>
          <w:lang w:eastAsia="ko-KR"/>
        </w:rPr>
        <w:t xml:space="preserve">At least for RRC idle/inactive states, a legacy UE, or a UE not supporting the scheme, cannot operate in that cell. Particularly, the scheme may have negative impact in case an inactive </w:t>
      </w:r>
      <w:proofErr w:type="spellStart"/>
      <w:r w:rsidRPr="007F7E08">
        <w:rPr>
          <w:rFonts w:eastAsia="Malgun Gothic"/>
          <w:color w:val="FF0000"/>
          <w:lang w:eastAsia="ko-KR"/>
        </w:rPr>
        <w:t>gNB</w:t>
      </w:r>
      <w:proofErr w:type="spellEnd"/>
      <w:r w:rsidRPr="007F7E08">
        <w:rPr>
          <w:rFonts w:eastAsia="Malgun Gothic"/>
          <w:color w:val="FF0000"/>
          <w:lang w:eastAsia="ko-KR"/>
        </w:rPr>
        <w:t xml:space="preserve"> transmits SSBs or SSB-alike signals.  </w:t>
      </w:r>
    </w:p>
    <w:p w14:paraId="24FA6D42" w14:textId="77777777" w:rsidR="0014131E" w:rsidRPr="007F7E08" w:rsidRDefault="0014131E" w:rsidP="0014131E">
      <w:pPr>
        <w:numPr>
          <w:ilvl w:val="2"/>
          <w:numId w:val="5"/>
        </w:numPr>
        <w:spacing w:after="0" w:line="240" w:lineRule="auto"/>
        <w:jc w:val="both"/>
        <w:rPr>
          <w:rFonts w:eastAsia="Malgun Gothic"/>
          <w:lang w:eastAsia="ko-KR"/>
        </w:rPr>
      </w:pPr>
      <w:r w:rsidRPr="007F7E08">
        <w:rPr>
          <w:rFonts w:eastAsia="Malgun Gothic"/>
          <w:lang w:eastAsia="ko-KR"/>
        </w:rPr>
        <w:t>Potential impact to other WG</w:t>
      </w:r>
    </w:p>
    <w:p w14:paraId="363E3ED7" w14:textId="77777777" w:rsidR="0014131E" w:rsidRPr="007F7E08" w:rsidRDefault="0014131E" w:rsidP="0014131E">
      <w:pPr>
        <w:numPr>
          <w:ilvl w:val="3"/>
          <w:numId w:val="5"/>
        </w:numPr>
        <w:spacing w:after="0" w:line="240" w:lineRule="auto"/>
        <w:jc w:val="both"/>
        <w:rPr>
          <w:rFonts w:eastAsia="Malgun Gothic"/>
          <w:lang w:eastAsia="ko-KR"/>
        </w:rPr>
      </w:pPr>
      <w:r w:rsidRPr="007F7E08">
        <w:rPr>
          <w:rFonts w:eastAsia="Malgun Gothic"/>
          <w:lang w:eastAsia="ko-KR"/>
        </w:rPr>
        <w:t>RAN2:</w:t>
      </w:r>
    </w:p>
    <w:p w14:paraId="0CFD8AFC" w14:textId="77777777" w:rsidR="0014131E" w:rsidRPr="007F7E08" w:rsidRDefault="0014131E" w:rsidP="0014131E">
      <w:pPr>
        <w:numPr>
          <w:ilvl w:val="4"/>
          <w:numId w:val="5"/>
        </w:numPr>
        <w:spacing w:after="0" w:line="240" w:lineRule="auto"/>
        <w:jc w:val="both"/>
        <w:rPr>
          <w:rFonts w:eastAsia="Malgun Gothic"/>
          <w:lang w:eastAsia="ko-KR"/>
        </w:rPr>
      </w:pPr>
      <w:r w:rsidRPr="007F7E08">
        <w:rPr>
          <w:rFonts w:eastAsia="Malgun Gothic"/>
          <w:lang w:eastAsia="ko-KR"/>
        </w:rPr>
        <w:t xml:space="preserve">Signaling details of wakeup configuration </w:t>
      </w:r>
    </w:p>
    <w:p w14:paraId="75C9A6F5" w14:textId="77777777" w:rsidR="0014131E" w:rsidRPr="007F7E08" w:rsidRDefault="0014131E" w:rsidP="0014131E">
      <w:pPr>
        <w:numPr>
          <w:ilvl w:val="4"/>
          <w:numId w:val="5"/>
        </w:numPr>
        <w:spacing w:after="0" w:line="240" w:lineRule="auto"/>
        <w:jc w:val="both"/>
        <w:rPr>
          <w:rFonts w:eastAsia="Malgun Gothic"/>
          <w:lang w:eastAsia="ko-KR"/>
        </w:rPr>
      </w:pPr>
      <w:r w:rsidRPr="007F7E08">
        <w:rPr>
          <w:rFonts w:eastAsia="Malgun Gothic"/>
          <w:lang w:eastAsia="ko-KR"/>
        </w:rPr>
        <w:t xml:space="preserve">Conditions to trigger WUS transmissions, and any WUS transmission related procedures and behaviors </w:t>
      </w:r>
      <w:r w:rsidRPr="007F7E08">
        <w:rPr>
          <w:rFonts w:eastAsia="Malgun Gothic"/>
          <w:color w:val="FF0000"/>
          <w:lang w:eastAsia="ko-KR"/>
        </w:rPr>
        <w:t>in each RRC state</w:t>
      </w:r>
      <w:r w:rsidRPr="007F7E08">
        <w:rPr>
          <w:rFonts w:eastAsia="Malgun Gothic"/>
          <w:lang w:eastAsia="ko-KR"/>
        </w:rPr>
        <w:t>.</w:t>
      </w:r>
    </w:p>
    <w:p w14:paraId="5416F4CC" w14:textId="77777777" w:rsidR="0014131E" w:rsidRPr="007F7E08" w:rsidRDefault="0014131E" w:rsidP="0014131E">
      <w:pPr>
        <w:numPr>
          <w:ilvl w:val="4"/>
          <w:numId w:val="5"/>
        </w:numPr>
        <w:spacing w:after="0" w:line="240" w:lineRule="auto"/>
        <w:jc w:val="both"/>
        <w:rPr>
          <w:rFonts w:eastAsia="Malgun Gothic"/>
          <w:color w:val="FF0000"/>
          <w:lang w:eastAsia="ko-KR"/>
        </w:rPr>
      </w:pPr>
      <w:r w:rsidRPr="007F7E08">
        <w:rPr>
          <w:rFonts w:eastAsia="Malgun Gothic"/>
          <w:color w:val="FF0000"/>
          <w:lang w:eastAsia="ko-KR"/>
        </w:rPr>
        <w:t>Define procedures for how to handle UEs that cannot operate in cells that do not provide expected transmissions or may turn off such transmission while the UE is camped on the cell.</w:t>
      </w:r>
    </w:p>
    <w:p w14:paraId="0FBA1040" w14:textId="77777777" w:rsidR="0014131E" w:rsidRPr="007F7E08" w:rsidRDefault="0014131E" w:rsidP="0014131E">
      <w:pPr>
        <w:numPr>
          <w:ilvl w:val="3"/>
          <w:numId w:val="5"/>
        </w:numPr>
        <w:spacing w:after="0" w:line="240" w:lineRule="auto"/>
        <w:jc w:val="both"/>
        <w:rPr>
          <w:rFonts w:eastAsia="Malgun Gothic"/>
          <w:lang w:eastAsia="ko-KR"/>
        </w:rPr>
      </w:pPr>
      <w:r w:rsidRPr="007F7E08">
        <w:rPr>
          <w:rFonts w:eastAsia="Malgun Gothic"/>
          <w:lang w:eastAsia="ko-KR"/>
        </w:rPr>
        <w:t>RAN3:</w:t>
      </w:r>
    </w:p>
    <w:p w14:paraId="700E2E6E" w14:textId="77777777" w:rsidR="0014131E" w:rsidRPr="007F7E08" w:rsidRDefault="0014131E" w:rsidP="0014131E">
      <w:pPr>
        <w:numPr>
          <w:ilvl w:val="4"/>
          <w:numId w:val="5"/>
        </w:numPr>
        <w:spacing w:after="0" w:line="240" w:lineRule="auto"/>
        <w:jc w:val="both"/>
        <w:rPr>
          <w:rFonts w:eastAsia="Malgun Gothic"/>
          <w:lang w:eastAsia="ko-KR"/>
        </w:rPr>
      </w:pPr>
      <w:r w:rsidRPr="007F7E08">
        <w:rPr>
          <w:rFonts w:eastAsia="Malgun Gothic"/>
          <w:lang w:eastAsia="ko-KR"/>
        </w:rPr>
        <w:t xml:space="preserve">WUS configuration exchange across neighboring </w:t>
      </w:r>
      <w:proofErr w:type="spellStart"/>
      <w:r w:rsidRPr="007F7E08">
        <w:rPr>
          <w:rFonts w:eastAsia="Malgun Gothic"/>
          <w:lang w:eastAsia="ko-KR"/>
        </w:rPr>
        <w:t>gNBs</w:t>
      </w:r>
      <w:proofErr w:type="spellEnd"/>
    </w:p>
    <w:p w14:paraId="6B18213A" w14:textId="77777777" w:rsidR="0014131E" w:rsidRPr="007F7E08" w:rsidRDefault="0014131E" w:rsidP="0014131E">
      <w:pPr>
        <w:numPr>
          <w:ilvl w:val="4"/>
          <w:numId w:val="5"/>
        </w:numPr>
        <w:spacing w:after="0" w:line="240" w:lineRule="auto"/>
        <w:jc w:val="both"/>
        <w:rPr>
          <w:rFonts w:eastAsia="Malgun Gothic"/>
          <w:lang w:eastAsia="ko-KR"/>
        </w:rPr>
      </w:pPr>
      <w:r w:rsidRPr="007F7E08">
        <w:rPr>
          <w:rFonts w:eastAsia="Malgun Gothic"/>
          <w:lang w:eastAsia="ko-KR"/>
        </w:rPr>
        <w:t xml:space="preserve">Coordination on determination of </w:t>
      </w:r>
      <w:proofErr w:type="spellStart"/>
      <w:r w:rsidRPr="007F7E08">
        <w:rPr>
          <w:rFonts w:eastAsia="Malgun Gothic"/>
          <w:lang w:eastAsia="ko-KR"/>
        </w:rPr>
        <w:t>gNB</w:t>
      </w:r>
      <w:proofErr w:type="spellEnd"/>
      <w:r w:rsidRPr="007F7E08">
        <w:rPr>
          <w:rFonts w:eastAsia="Malgun Gothic"/>
          <w:lang w:eastAsia="ko-KR"/>
        </w:rPr>
        <w:t xml:space="preserve"> state across neighbor </w:t>
      </w:r>
      <w:proofErr w:type="spellStart"/>
      <w:r w:rsidRPr="007F7E08">
        <w:rPr>
          <w:rFonts w:eastAsia="Malgun Gothic"/>
          <w:lang w:eastAsia="ko-KR"/>
        </w:rPr>
        <w:t>gNB</w:t>
      </w:r>
      <w:proofErr w:type="spellEnd"/>
      <w:r w:rsidRPr="007F7E08">
        <w:rPr>
          <w:rFonts w:eastAsia="Malgun Gothic"/>
          <w:lang w:eastAsia="ko-KR"/>
        </w:rPr>
        <w:t xml:space="preserve"> that receive WUS</w:t>
      </w:r>
    </w:p>
    <w:p w14:paraId="17BFA43C" w14:textId="77777777" w:rsidR="0014131E" w:rsidRPr="007F7E08" w:rsidRDefault="0014131E" w:rsidP="0014131E">
      <w:pPr>
        <w:numPr>
          <w:ilvl w:val="3"/>
          <w:numId w:val="5"/>
        </w:numPr>
        <w:spacing w:after="0" w:line="240" w:lineRule="auto"/>
        <w:jc w:val="both"/>
        <w:rPr>
          <w:rFonts w:eastAsia="Malgun Gothic"/>
          <w:lang w:eastAsia="ko-KR"/>
        </w:rPr>
      </w:pPr>
      <w:r w:rsidRPr="007F7E08">
        <w:rPr>
          <w:rFonts w:eastAsia="Malgun Gothic"/>
          <w:lang w:eastAsia="ko-KR"/>
        </w:rPr>
        <w:t>RAN4:</w:t>
      </w:r>
    </w:p>
    <w:p w14:paraId="2E0C5682" w14:textId="77777777" w:rsidR="0014131E" w:rsidRPr="007F7E08" w:rsidRDefault="0014131E" w:rsidP="0014131E">
      <w:pPr>
        <w:numPr>
          <w:ilvl w:val="4"/>
          <w:numId w:val="5"/>
        </w:numPr>
        <w:spacing w:after="0" w:line="252" w:lineRule="auto"/>
        <w:rPr>
          <w:rFonts w:eastAsia="Malgun Gothic"/>
          <w:lang w:eastAsia="ko-KR"/>
        </w:rPr>
      </w:pPr>
      <w:r w:rsidRPr="007F7E08">
        <w:rPr>
          <w:rFonts w:eastAsia="Malgun Gothic"/>
          <w:strike/>
          <w:color w:val="FF0000"/>
          <w:lang w:eastAsia="ko-KR"/>
        </w:rPr>
        <w:t>FFS</w:t>
      </w:r>
      <w:r w:rsidRPr="007F7E08">
        <w:rPr>
          <w:rFonts w:eastAsia="Malgun Gothic"/>
          <w:color w:val="FF0000"/>
          <w:lang w:eastAsia="ko-KR"/>
        </w:rPr>
        <w:t xml:space="preserve"> Impact on cell search, RRM, requirements for wakeup signal transmission/procedures, </w:t>
      </w:r>
      <w:proofErr w:type="spellStart"/>
      <w:r w:rsidRPr="007F7E08">
        <w:rPr>
          <w:rFonts w:eastAsia="Malgun Gothic"/>
          <w:color w:val="FF0000"/>
          <w:lang w:eastAsia="ko-KR"/>
        </w:rPr>
        <w:t>etc</w:t>
      </w:r>
      <w:proofErr w:type="spellEnd"/>
    </w:p>
    <w:p w14:paraId="7F948309" w14:textId="235C1581" w:rsidR="0014131E" w:rsidRPr="007F7E08" w:rsidRDefault="002C3DEC" w:rsidP="0014131E">
      <w:pPr>
        <w:pStyle w:val="BodyText"/>
        <w:numPr>
          <w:ilvl w:val="0"/>
          <w:numId w:val="5"/>
        </w:numPr>
        <w:spacing w:after="0"/>
        <w:rPr>
          <w:rFonts w:ascii="Times New Roman" w:hAnsi="Times New Roman"/>
          <w:szCs w:val="20"/>
          <w:lang w:eastAsia="zh-CN"/>
        </w:rPr>
      </w:pPr>
      <w:r w:rsidRPr="007F7E08">
        <w:rPr>
          <w:rFonts w:ascii="Times New Roman" w:hAnsi="Times New Roman"/>
          <w:szCs w:val="20"/>
          <w:lang w:eastAsia="zh-CN"/>
        </w:rPr>
        <w:t>[25] MediaTek</w:t>
      </w:r>
    </w:p>
    <w:p w14:paraId="7F6F9C62" w14:textId="77777777" w:rsidR="002C3DEC" w:rsidRPr="007F7E08" w:rsidRDefault="002C3DEC" w:rsidP="002C3DEC">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 xml:space="preserve">Observation 5: With wake-up of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xml:space="preserve"> triggered by UE based on pre-configured criteria (e.g., excess UPT loss/packet latency increment, reaching UL power limit, etc.), network can </w:t>
      </w:r>
      <w:proofErr w:type="spellStart"/>
      <w:r w:rsidRPr="007F7E08">
        <w:rPr>
          <w:rFonts w:ascii="Times New Roman" w:hAnsi="Times New Roman"/>
          <w:szCs w:val="20"/>
          <w:lang w:eastAsia="zh-CN"/>
        </w:rPr>
        <w:t>coverge</w:t>
      </w:r>
      <w:proofErr w:type="spellEnd"/>
      <w:r w:rsidRPr="007F7E08">
        <w:rPr>
          <w:rFonts w:ascii="Times New Roman" w:hAnsi="Times New Roman"/>
          <w:szCs w:val="20"/>
          <w:lang w:eastAsia="zh-CN"/>
        </w:rPr>
        <w:t xml:space="preserve"> to a balanced number of active </w:t>
      </w:r>
      <w:proofErr w:type="spellStart"/>
      <w:r w:rsidRPr="007F7E08">
        <w:rPr>
          <w:rFonts w:ascii="Times New Roman" w:hAnsi="Times New Roman"/>
          <w:szCs w:val="20"/>
          <w:lang w:eastAsia="zh-CN"/>
        </w:rPr>
        <w:t>gNB’s</w:t>
      </w:r>
      <w:proofErr w:type="spellEnd"/>
      <w:r w:rsidRPr="007F7E08">
        <w:rPr>
          <w:rFonts w:ascii="Times New Roman" w:hAnsi="Times New Roman"/>
          <w:szCs w:val="20"/>
          <w:lang w:eastAsia="zh-CN"/>
        </w:rPr>
        <w:t xml:space="preserve"> so that NW energy saving and limited UPT loss are achieved simultaneously.</w:t>
      </w:r>
    </w:p>
    <w:p w14:paraId="1EB1BA5A" w14:textId="0689AB4D" w:rsidR="002C3DEC" w:rsidRPr="007F7E08" w:rsidRDefault="002C3DEC" w:rsidP="002C3DEC">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lastRenderedPageBreak/>
        <w:t>Observation 6: In low load condition (0% - 15% RU), there can achieve 49.3% and 51.9% NW energy saving gain for Cat 1 BS and Cat 2 BS, respectively, with virtually no UPT loss.</w:t>
      </w:r>
    </w:p>
    <w:p w14:paraId="6550A4F5" w14:textId="77777777" w:rsidR="002C3DEC" w:rsidRPr="007F7E08" w:rsidRDefault="002C3DEC" w:rsidP="002C3DEC">
      <w:pPr>
        <w:pStyle w:val="BodyText"/>
        <w:numPr>
          <w:ilvl w:val="1"/>
          <w:numId w:val="5"/>
        </w:numPr>
        <w:spacing w:after="0" w:line="252" w:lineRule="auto"/>
        <w:rPr>
          <w:rFonts w:ascii="Times New Roman" w:hAnsi="Times New Roman"/>
          <w:szCs w:val="20"/>
        </w:rPr>
      </w:pPr>
      <w:r w:rsidRPr="007F7E08">
        <w:rPr>
          <w:rFonts w:ascii="Times New Roman" w:hAnsi="Times New Roman"/>
          <w:szCs w:val="20"/>
        </w:rPr>
        <w:t xml:space="preserve">Technique #A-3: </w:t>
      </w:r>
      <w:r w:rsidRPr="007F7E08">
        <w:rPr>
          <w:rFonts w:ascii="Times New Roman" w:eastAsiaTheme="minorEastAsia" w:hAnsi="Times New Roman"/>
          <w:szCs w:val="20"/>
          <w:lang w:eastAsia="ko-KR"/>
        </w:rPr>
        <w:t xml:space="preserve">Wake up of </w:t>
      </w:r>
      <w:proofErr w:type="spellStart"/>
      <w:r w:rsidRPr="007F7E08">
        <w:rPr>
          <w:rFonts w:ascii="Times New Roman" w:eastAsiaTheme="minorEastAsia" w:hAnsi="Times New Roman"/>
          <w:szCs w:val="20"/>
          <w:lang w:eastAsia="ko-KR"/>
        </w:rPr>
        <w:t>gNB</w:t>
      </w:r>
      <w:proofErr w:type="spellEnd"/>
      <w:r w:rsidRPr="007F7E08">
        <w:rPr>
          <w:rFonts w:ascii="Times New Roman" w:eastAsiaTheme="minorEastAsia" w:hAnsi="Times New Roman"/>
          <w:szCs w:val="20"/>
          <w:lang w:eastAsia="ko-KR"/>
        </w:rPr>
        <w:t xml:space="preserve"> triggered by UE wake up signal (WUS</w:t>
      </w:r>
      <w:r w:rsidRPr="007F7E08">
        <w:rPr>
          <w:rFonts w:ascii="Times New Roman" w:hAnsi="Times New Roman"/>
          <w:szCs w:val="20"/>
        </w:rPr>
        <w:t>)</w:t>
      </w:r>
    </w:p>
    <w:p w14:paraId="61D539E5" w14:textId="77777777" w:rsidR="002C3DEC" w:rsidRPr="007F7E08" w:rsidRDefault="002C3DEC" w:rsidP="002C3DEC">
      <w:pPr>
        <w:pStyle w:val="BodyText"/>
        <w:numPr>
          <w:ilvl w:val="2"/>
          <w:numId w:val="5"/>
        </w:numPr>
        <w:spacing w:after="0" w:line="252" w:lineRule="auto"/>
        <w:rPr>
          <w:rFonts w:ascii="Times New Roman" w:hAnsi="Times New Roman"/>
          <w:szCs w:val="20"/>
        </w:rPr>
      </w:pPr>
      <w:r w:rsidRPr="007F7E08">
        <w:rPr>
          <w:rFonts w:ascii="Times New Roman" w:hAnsi="Times New Roman"/>
          <w:szCs w:val="20"/>
        </w:rPr>
        <w:t xml:space="preserve">UE can send an uplink signal to request transitioning of a </w:t>
      </w:r>
      <w:proofErr w:type="spellStart"/>
      <w:r w:rsidRPr="007F7E08">
        <w:rPr>
          <w:rFonts w:ascii="Times New Roman" w:hAnsi="Times New Roman"/>
          <w:szCs w:val="20"/>
        </w:rPr>
        <w:t>gNB</w:t>
      </w:r>
      <w:proofErr w:type="spellEnd"/>
      <w:r w:rsidRPr="007F7E08">
        <w:rPr>
          <w:rFonts w:ascii="Times New Roman" w:hAnsi="Times New Roman"/>
          <w:szCs w:val="20"/>
        </w:rPr>
        <w:t xml:space="preserve"> inactive state to an active state for transmitting or receiving a channel/signal. The technique can be applicable to UEs in one or more RRC states. The UE WUS may be used to trigger the SSB/SIB transmission.</w:t>
      </w:r>
    </w:p>
    <w:p w14:paraId="4C1AFFCD" w14:textId="77777777" w:rsidR="002C3DEC" w:rsidRPr="007F7E08" w:rsidRDefault="002C3DEC" w:rsidP="002C3DEC">
      <w:pPr>
        <w:pStyle w:val="BodyText"/>
        <w:numPr>
          <w:ilvl w:val="2"/>
          <w:numId w:val="5"/>
        </w:numPr>
        <w:spacing w:after="0" w:line="252" w:lineRule="auto"/>
        <w:rPr>
          <w:rFonts w:ascii="Times New Roman" w:hAnsi="Times New Roman"/>
          <w:szCs w:val="20"/>
        </w:rPr>
      </w:pPr>
      <w:r w:rsidRPr="007F7E08">
        <w:rPr>
          <w:rFonts w:ascii="Times New Roman" w:hAnsi="Times New Roman"/>
          <w:szCs w:val="20"/>
        </w:rPr>
        <w:t>Can be used in support of other techniques. Exact design may depend on the supported technique.</w:t>
      </w:r>
    </w:p>
    <w:p w14:paraId="42D42DBE" w14:textId="77777777" w:rsidR="002C3DEC" w:rsidRPr="007F7E08" w:rsidRDefault="002C3DEC" w:rsidP="002C3DEC">
      <w:pPr>
        <w:pStyle w:val="BodyText"/>
        <w:numPr>
          <w:ilvl w:val="2"/>
          <w:numId w:val="5"/>
        </w:numPr>
        <w:spacing w:after="0" w:line="240" w:lineRule="auto"/>
        <w:rPr>
          <w:rFonts w:ascii="Times New Roman" w:eastAsiaTheme="minorEastAsia" w:hAnsi="Times New Roman"/>
          <w:szCs w:val="20"/>
          <w:lang w:eastAsia="ko-KR"/>
        </w:rPr>
      </w:pPr>
      <w:r w:rsidRPr="007F7E08">
        <w:rPr>
          <w:rFonts w:ascii="Times New Roman" w:hAnsi="Times New Roman"/>
          <w:szCs w:val="20"/>
        </w:rPr>
        <w:t>Background:</w:t>
      </w:r>
    </w:p>
    <w:p w14:paraId="60EBBCCB" w14:textId="77777777" w:rsidR="002C3DEC" w:rsidRPr="007F7E08" w:rsidRDefault="002C3DEC" w:rsidP="002C3DEC">
      <w:pPr>
        <w:pStyle w:val="ListParagraph"/>
        <w:numPr>
          <w:ilvl w:val="3"/>
          <w:numId w:val="5"/>
        </w:numPr>
        <w:overflowPunct/>
        <w:spacing w:line="240" w:lineRule="auto"/>
        <w:rPr>
          <w:sz w:val="20"/>
          <w:szCs w:val="20"/>
        </w:rPr>
      </w:pPr>
      <w:r w:rsidRPr="007F7E08">
        <w:rPr>
          <w:sz w:val="20"/>
          <w:szCs w:val="20"/>
        </w:rPr>
        <w:t xml:space="preserve">With the support of WUS, the </w:t>
      </w:r>
      <w:proofErr w:type="spellStart"/>
      <w:r w:rsidRPr="007F7E08">
        <w:rPr>
          <w:sz w:val="20"/>
          <w:szCs w:val="20"/>
        </w:rPr>
        <w:t>gNB</w:t>
      </w:r>
      <w:proofErr w:type="spellEnd"/>
      <w:r w:rsidRPr="007F7E08">
        <w:rPr>
          <w:sz w:val="20"/>
          <w:szCs w:val="20"/>
        </w:rPr>
        <w:t xml:space="preserve"> might go to an inactive state (where it does not transmit nor receive signal/channel or where it only transmits and receives limited signals) outside of the WUS monitoring occasions. A </w:t>
      </w:r>
      <w:proofErr w:type="spellStart"/>
      <w:r w:rsidRPr="007F7E08">
        <w:rPr>
          <w:sz w:val="20"/>
          <w:szCs w:val="20"/>
        </w:rPr>
        <w:t>gNB</w:t>
      </w:r>
      <w:proofErr w:type="spellEnd"/>
      <w:r w:rsidRPr="007F7E08">
        <w:rPr>
          <w:sz w:val="20"/>
          <w:szCs w:val="20"/>
        </w:rPr>
        <w:t xml:space="preserve"> in an inactive state can transition to an active state for transmitting or receiving a channel/signal upon reception of an uplink signal from the UE.</w:t>
      </w:r>
    </w:p>
    <w:p w14:paraId="4EB6B1BB" w14:textId="77777777" w:rsidR="002C3DEC" w:rsidRPr="007F7E08" w:rsidRDefault="002C3DEC" w:rsidP="002C3DEC">
      <w:pPr>
        <w:pStyle w:val="BodyText"/>
        <w:numPr>
          <w:ilvl w:val="2"/>
          <w:numId w:val="5"/>
        </w:numPr>
        <w:spacing w:after="0" w:line="240" w:lineRule="auto"/>
        <w:rPr>
          <w:ins w:id="81" w:author="MediaTek Inc." w:date="2022-11-07T16:56:00Z"/>
          <w:rFonts w:ascii="Times New Roman" w:eastAsiaTheme="minorEastAsia" w:hAnsi="Times New Roman"/>
          <w:szCs w:val="20"/>
          <w:lang w:eastAsia="ko-KR"/>
        </w:rPr>
      </w:pPr>
      <w:ins w:id="82" w:author="MediaTek Inc." w:date="2022-11-07T16:56:00Z">
        <w:r w:rsidRPr="007F7E08">
          <w:rPr>
            <w:rFonts w:ascii="Times New Roman" w:eastAsiaTheme="minorEastAsia" w:hAnsi="Times New Roman"/>
            <w:szCs w:val="20"/>
            <w:lang w:eastAsia="ko-KR"/>
          </w:rPr>
          <w:t>Observations:</w:t>
        </w:r>
      </w:ins>
    </w:p>
    <w:p w14:paraId="51CD21AF" w14:textId="77777777" w:rsidR="002C3DEC" w:rsidRPr="007F7E08" w:rsidRDefault="002C3DEC" w:rsidP="002C3DEC">
      <w:pPr>
        <w:pStyle w:val="BodyText"/>
        <w:numPr>
          <w:ilvl w:val="3"/>
          <w:numId w:val="5"/>
        </w:numPr>
        <w:spacing w:after="0" w:line="240" w:lineRule="auto"/>
        <w:rPr>
          <w:ins w:id="83" w:author="MediaTek Inc." w:date="2022-11-07T17:00:00Z"/>
          <w:rFonts w:ascii="Times New Roman" w:eastAsiaTheme="minorEastAsia" w:hAnsi="Times New Roman"/>
          <w:szCs w:val="20"/>
          <w:lang w:eastAsia="ko-KR"/>
        </w:rPr>
      </w:pPr>
      <w:ins w:id="84" w:author="MediaTek Inc." w:date="2022-11-07T16:56:00Z">
        <w:r w:rsidRPr="007F7E08">
          <w:rPr>
            <w:rFonts w:ascii="Times New Roman" w:eastAsiaTheme="minorEastAsia" w:hAnsi="Times New Roman"/>
            <w:szCs w:val="20"/>
            <w:lang w:eastAsia="ko-KR"/>
          </w:rPr>
          <w:t>With wake</w:t>
        </w:r>
      </w:ins>
      <w:ins w:id="85" w:author="MediaTek Inc." w:date="2022-11-07T16:58:00Z">
        <w:r w:rsidRPr="007F7E08">
          <w:rPr>
            <w:rFonts w:ascii="Times New Roman" w:eastAsiaTheme="minorEastAsia" w:hAnsi="Times New Roman"/>
            <w:szCs w:val="20"/>
            <w:lang w:eastAsia="ko-KR"/>
          </w:rPr>
          <w:t>-</w:t>
        </w:r>
      </w:ins>
      <w:ins w:id="86" w:author="MediaTek Inc." w:date="2022-11-07T16:56:00Z">
        <w:r w:rsidRPr="007F7E08">
          <w:rPr>
            <w:rFonts w:ascii="Times New Roman" w:eastAsiaTheme="minorEastAsia" w:hAnsi="Times New Roman"/>
            <w:szCs w:val="20"/>
            <w:lang w:eastAsia="ko-KR"/>
          </w:rPr>
          <w:t xml:space="preserve">up of </w:t>
        </w:r>
        <w:proofErr w:type="spellStart"/>
        <w:r w:rsidRPr="007F7E08">
          <w:rPr>
            <w:rFonts w:ascii="Times New Roman" w:eastAsiaTheme="minorEastAsia" w:hAnsi="Times New Roman"/>
            <w:szCs w:val="20"/>
            <w:lang w:eastAsia="ko-KR"/>
          </w:rPr>
          <w:t>gNB</w:t>
        </w:r>
        <w:proofErr w:type="spellEnd"/>
        <w:r w:rsidRPr="007F7E08">
          <w:rPr>
            <w:rFonts w:ascii="Times New Roman" w:eastAsiaTheme="minorEastAsia" w:hAnsi="Times New Roman"/>
            <w:szCs w:val="20"/>
            <w:lang w:eastAsia="ko-KR"/>
          </w:rPr>
          <w:t xml:space="preserve"> triggered by UE based o</w:t>
        </w:r>
      </w:ins>
      <w:ins w:id="87" w:author="MediaTek Inc." w:date="2022-11-07T16:57:00Z">
        <w:r w:rsidRPr="007F7E08">
          <w:rPr>
            <w:rFonts w:ascii="Times New Roman" w:eastAsiaTheme="minorEastAsia" w:hAnsi="Times New Roman"/>
            <w:szCs w:val="20"/>
            <w:lang w:eastAsia="ko-KR"/>
          </w:rPr>
          <w:t xml:space="preserve">n </w:t>
        </w:r>
      </w:ins>
      <w:ins w:id="88" w:author="MediaTek Inc." w:date="2022-11-07T20:36:00Z">
        <w:r w:rsidRPr="007F7E08">
          <w:rPr>
            <w:rFonts w:ascii="Times New Roman" w:eastAsiaTheme="minorEastAsia" w:hAnsi="Times New Roman"/>
            <w:szCs w:val="20"/>
            <w:lang w:eastAsia="ko-KR"/>
          </w:rPr>
          <w:t>pre-configured</w:t>
        </w:r>
      </w:ins>
      <w:ins w:id="89" w:author="MediaTek Inc." w:date="2022-11-07T16:57:00Z">
        <w:r w:rsidRPr="007F7E08">
          <w:rPr>
            <w:rFonts w:ascii="Times New Roman" w:eastAsiaTheme="minorEastAsia" w:hAnsi="Times New Roman"/>
            <w:szCs w:val="20"/>
            <w:lang w:eastAsia="ko-KR"/>
          </w:rPr>
          <w:t xml:space="preserve"> criteria (e.g., excess UPT loss</w:t>
        </w:r>
      </w:ins>
      <w:ins w:id="90" w:author="MediaTek Inc." w:date="2022-11-07T16:58:00Z">
        <w:r w:rsidRPr="007F7E08">
          <w:rPr>
            <w:rFonts w:ascii="Times New Roman" w:eastAsiaTheme="minorEastAsia" w:hAnsi="Times New Roman"/>
            <w:szCs w:val="20"/>
            <w:lang w:eastAsia="ko-KR"/>
          </w:rPr>
          <w:t>/</w:t>
        </w:r>
      </w:ins>
      <w:ins w:id="91" w:author="MediaTek Inc." w:date="2022-11-07T16:57:00Z">
        <w:r w:rsidRPr="007F7E08">
          <w:rPr>
            <w:rFonts w:ascii="Times New Roman" w:eastAsiaTheme="minorEastAsia" w:hAnsi="Times New Roman"/>
            <w:szCs w:val="20"/>
            <w:lang w:eastAsia="ko-KR"/>
          </w:rPr>
          <w:t xml:space="preserve">packet latency </w:t>
        </w:r>
      </w:ins>
      <w:ins w:id="92" w:author="MediaTek Inc." w:date="2022-11-07T16:58:00Z">
        <w:r w:rsidRPr="007F7E08">
          <w:rPr>
            <w:rFonts w:ascii="Times New Roman" w:eastAsiaTheme="minorEastAsia" w:hAnsi="Times New Roman"/>
            <w:szCs w:val="20"/>
            <w:lang w:eastAsia="ko-KR"/>
          </w:rPr>
          <w:t xml:space="preserve">increment, reaching UL power limit, etc.), </w:t>
        </w:r>
      </w:ins>
      <w:ins w:id="93" w:author="MediaTek Inc." w:date="2022-11-07T16:59:00Z">
        <w:r w:rsidRPr="007F7E08">
          <w:rPr>
            <w:rFonts w:ascii="Times New Roman" w:eastAsiaTheme="minorEastAsia" w:hAnsi="Times New Roman"/>
            <w:szCs w:val="20"/>
            <w:lang w:eastAsia="ko-KR"/>
          </w:rPr>
          <w:t xml:space="preserve">network can </w:t>
        </w:r>
        <w:proofErr w:type="spellStart"/>
        <w:r w:rsidRPr="007F7E08">
          <w:rPr>
            <w:rFonts w:ascii="Times New Roman" w:eastAsiaTheme="minorEastAsia" w:hAnsi="Times New Roman"/>
            <w:szCs w:val="20"/>
            <w:lang w:eastAsia="ko-KR"/>
          </w:rPr>
          <w:t>coverge</w:t>
        </w:r>
        <w:proofErr w:type="spellEnd"/>
        <w:r w:rsidRPr="007F7E08">
          <w:rPr>
            <w:rFonts w:ascii="Times New Roman" w:eastAsiaTheme="minorEastAsia" w:hAnsi="Times New Roman"/>
            <w:szCs w:val="20"/>
            <w:lang w:eastAsia="ko-KR"/>
          </w:rPr>
          <w:t xml:space="preserve"> to a balanced number of active </w:t>
        </w:r>
        <w:proofErr w:type="spellStart"/>
        <w:r w:rsidRPr="007F7E08">
          <w:rPr>
            <w:rFonts w:ascii="Times New Roman" w:eastAsiaTheme="minorEastAsia" w:hAnsi="Times New Roman"/>
            <w:szCs w:val="20"/>
            <w:lang w:eastAsia="ko-KR"/>
          </w:rPr>
          <w:t>gNB’s</w:t>
        </w:r>
        <w:proofErr w:type="spellEnd"/>
        <w:r w:rsidRPr="007F7E08">
          <w:rPr>
            <w:rFonts w:ascii="Times New Roman" w:eastAsiaTheme="minorEastAsia" w:hAnsi="Times New Roman"/>
            <w:szCs w:val="20"/>
            <w:lang w:eastAsia="ko-KR"/>
          </w:rPr>
          <w:t xml:space="preserve"> so that NW energy saving and limited UPT loss are achieved simultaneously.</w:t>
        </w:r>
      </w:ins>
    </w:p>
    <w:p w14:paraId="45920CBE" w14:textId="77777777" w:rsidR="002C3DEC" w:rsidRPr="007F7E08" w:rsidRDefault="002C3DEC" w:rsidP="002C3DEC">
      <w:pPr>
        <w:pStyle w:val="BodyText"/>
        <w:numPr>
          <w:ilvl w:val="3"/>
          <w:numId w:val="5"/>
        </w:numPr>
        <w:spacing w:after="0" w:line="240" w:lineRule="auto"/>
        <w:rPr>
          <w:ins w:id="94" w:author="MediaTek Inc." w:date="2022-11-07T16:56:00Z"/>
          <w:rFonts w:ascii="Times New Roman" w:eastAsiaTheme="minorEastAsia" w:hAnsi="Times New Roman"/>
          <w:szCs w:val="20"/>
          <w:lang w:eastAsia="ko-KR"/>
        </w:rPr>
      </w:pPr>
      <w:ins w:id="95" w:author="MediaTek Inc." w:date="2022-11-07T17:00:00Z">
        <w:r w:rsidRPr="007F7E08">
          <w:rPr>
            <w:rFonts w:ascii="Times New Roman" w:eastAsiaTheme="minorEastAsia" w:hAnsi="Times New Roman"/>
            <w:szCs w:val="20"/>
            <w:lang w:eastAsia="ko-KR"/>
          </w:rPr>
          <w:t>In low load condition (</w:t>
        </w:r>
      </w:ins>
      <w:ins w:id="96" w:author="MediaTek Inc." w:date="2022-11-07T17:01:00Z">
        <w:r w:rsidRPr="007F7E08">
          <w:rPr>
            <w:rFonts w:ascii="Times New Roman" w:eastAsiaTheme="minorEastAsia" w:hAnsi="Times New Roman"/>
            <w:szCs w:val="20"/>
            <w:lang w:eastAsia="ko-KR"/>
          </w:rPr>
          <w:t>0% - 1</w:t>
        </w:r>
      </w:ins>
      <w:ins w:id="97" w:author="MediaTek Inc." w:date="2022-11-07T17:03:00Z">
        <w:r w:rsidRPr="007F7E08">
          <w:rPr>
            <w:rFonts w:ascii="Times New Roman" w:eastAsiaTheme="minorEastAsia" w:hAnsi="Times New Roman"/>
            <w:szCs w:val="20"/>
            <w:lang w:eastAsia="zh-TW"/>
          </w:rPr>
          <w:t>5</w:t>
        </w:r>
      </w:ins>
      <w:ins w:id="98" w:author="MediaTek Inc." w:date="2022-11-07T17:02:00Z">
        <w:r w:rsidRPr="007F7E08">
          <w:rPr>
            <w:rFonts w:ascii="Times New Roman" w:eastAsiaTheme="minorEastAsia" w:hAnsi="Times New Roman"/>
            <w:szCs w:val="20"/>
            <w:lang w:eastAsia="zh-TW"/>
          </w:rPr>
          <w:t>%</w:t>
        </w:r>
      </w:ins>
      <w:ins w:id="99" w:author="MediaTek Inc." w:date="2022-11-07T17:03:00Z">
        <w:r w:rsidRPr="007F7E08">
          <w:rPr>
            <w:rFonts w:ascii="Times New Roman" w:eastAsiaTheme="minorEastAsia" w:hAnsi="Times New Roman"/>
            <w:szCs w:val="20"/>
            <w:lang w:eastAsia="zh-TW"/>
          </w:rPr>
          <w:t xml:space="preserve"> RU</w:t>
        </w:r>
      </w:ins>
      <w:ins w:id="100" w:author="MediaTek Inc." w:date="2022-11-07T17:00:00Z">
        <w:r w:rsidRPr="007F7E08">
          <w:rPr>
            <w:rFonts w:ascii="Times New Roman" w:eastAsiaTheme="minorEastAsia" w:hAnsi="Times New Roman"/>
            <w:szCs w:val="20"/>
            <w:lang w:eastAsia="ko-KR"/>
          </w:rPr>
          <w:t>)</w:t>
        </w:r>
      </w:ins>
      <w:ins w:id="101" w:author="MediaTek Inc." w:date="2022-11-07T17:04:00Z">
        <w:r w:rsidRPr="007F7E08">
          <w:rPr>
            <w:rFonts w:ascii="Times New Roman" w:eastAsia="Malgun Gothic" w:hAnsi="Times New Roman"/>
            <w:szCs w:val="20"/>
            <w:lang w:eastAsia="ko-KR"/>
          </w:rPr>
          <w:t>,</w:t>
        </w:r>
      </w:ins>
      <w:ins w:id="102" w:author="MediaTek Inc." w:date="2022-11-07T17:05:00Z">
        <w:r w:rsidRPr="007F7E08">
          <w:rPr>
            <w:rFonts w:ascii="Times New Roman" w:eastAsia="Malgun Gothic" w:hAnsi="Times New Roman"/>
            <w:szCs w:val="20"/>
            <w:lang w:eastAsia="ko-KR"/>
          </w:rPr>
          <w:t xml:space="preserve"> there can achieve 49.3% and 51.9%</w:t>
        </w:r>
      </w:ins>
      <w:ins w:id="103" w:author="MediaTek Inc." w:date="2022-11-07T17:06:00Z">
        <w:r w:rsidRPr="007F7E08">
          <w:rPr>
            <w:rFonts w:ascii="Times New Roman" w:eastAsia="Malgun Gothic" w:hAnsi="Times New Roman"/>
            <w:szCs w:val="20"/>
            <w:lang w:eastAsia="ko-KR"/>
          </w:rPr>
          <w:t xml:space="preserve"> NW </w:t>
        </w:r>
      </w:ins>
      <w:ins w:id="104" w:author="MediaTek Inc." w:date="2022-11-07T17:07:00Z">
        <w:r w:rsidRPr="007F7E08">
          <w:rPr>
            <w:rFonts w:ascii="Times New Roman" w:eastAsia="Malgun Gothic" w:hAnsi="Times New Roman"/>
            <w:szCs w:val="20"/>
            <w:lang w:eastAsia="ko-KR"/>
          </w:rPr>
          <w:t>energy saving gain for Cat 1 BS and Cat 2 BS, respectively</w:t>
        </w:r>
      </w:ins>
      <w:ins w:id="105" w:author="MediaTek Inc." w:date="2022-11-07T17:08:00Z">
        <w:r w:rsidRPr="007F7E08">
          <w:rPr>
            <w:rFonts w:ascii="Times New Roman" w:eastAsia="Malgun Gothic" w:hAnsi="Times New Roman"/>
            <w:szCs w:val="20"/>
            <w:lang w:eastAsia="ko-KR"/>
          </w:rPr>
          <w:t>, with virtually no UPT loss.</w:t>
        </w:r>
      </w:ins>
      <w:ins w:id="106" w:author="MediaTek Inc." w:date="2022-11-07T17:04:00Z">
        <w:r w:rsidRPr="007F7E08">
          <w:rPr>
            <w:rFonts w:ascii="Times New Roman" w:eastAsia="Malgun Gothic" w:hAnsi="Times New Roman"/>
            <w:szCs w:val="20"/>
            <w:lang w:eastAsia="ko-KR"/>
          </w:rPr>
          <w:t xml:space="preserve"> </w:t>
        </w:r>
      </w:ins>
    </w:p>
    <w:p w14:paraId="0EFFAA85" w14:textId="77777777" w:rsidR="002C3DEC" w:rsidRPr="007F7E08" w:rsidDel="00D8411B" w:rsidRDefault="002C3DEC" w:rsidP="002C3DEC">
      <w:pPr>
        <w:pStyle w:val="BodyText"/>
        <w:numPr>
          <w:ilvl w:val="2"/>
          <w:numId w:val="5"/>
        </w:numPr>
        <w:spacing w:after="0" w:line="240" w:lineRule="auto"/>
        <w:rPr>
          <w:del w:id="107" w:author="MediaTek Inc." w:date="2022-11-07T16:56:00Z"/>
          <w:rFonts w:ascii="Times New Roman" w:eastAsiaTheme="minorEastAsia" w:hAnsi="Times New Roman"/>
          <w:szCs w:val="20"/>
          <w:lang w:eastAsia="ko-KR"/>
        </w:rPr>
      </w:pPr>
      <w:del w:id="108" w:author="MediaTek Inc." w:date="2022-11-07T16:56:00Z">
        <w:r w:rsidRPr="007F7E08" w:rsidDel="00D8411B">
          <w:rPr>
            <w:rFonts w:ascii="Times New Roman" w:eastAsiaTheme="minorEastAsia" w:hAnsi="Times New Roman"/>
            <w:szCs w:val="20"/>
            <w:lang w:eastAsia="ko-KR"/>
          </w:rPr>
          <w:delText>Potential impact to other WG</w:delText>
        </w:r>
      </w:del>
    </w:p>
    <w:p w14:paraId="013D6D76" w14:textId="77777777" w:rsidR="002C3DEC" w:rsidRPr="007F7E08" w:rsidDel="00D8411B" w:rsidRDefault="002C3DEC" w:rsidP="002C3DEC">
      <w:pPr>
        <w:pStyle w:val="BodyText"/>
        <w:numPr>
          <w:ilvl w:val="3"/>
          <w:numId w:val="5"/>
        </w:numPr>
        <w:spacing w:after="0" w:line="240" w:lineRule="auto"/>
        <w:rPr>
          <w:del w:id="109" w:author="MediaTek Inc." w:date="2022-11-07T16:56:00Z"/>
          <w:rFonts w:ascii="Times New Roman" w:eastAsiaTheme="minorEastAsia" w:hAnsi="Times New Roman"/>
          <w:szCs w:val="20"/>
          <w:lang w:eastAsia="ko-KR"/>
        </w:rPr>
      </w:pPr>
      <w:del w:id="110" w:author="MediaTek Inc." w:date="2022-11-07T16:56:00Z">
        <w:r w:rsidRPr="007F7E08" w:rsidDel="00D8411B">
          <w:rPr>
            <w:rFonts w:ascii="Times New Roman" w:eastAsiaTheme="minorEastAsia" w:hAnsi="Times New Roman"/>
            <w:szCs w:val="20"/>
            <w:lang w:eastAsia="ko-KR"/>
          </w:rPr>
          <w:delText>RAN2:</w:delText>
        </w:r>
      </w:del>
    </w:p>
    <w:p w14:paraId="2C9D03BD" w14:textId="77777777" w:rsidR="002C3DEC" w:rsidRPr="007F7E08" w:rsidDel="00D8411B" w:rsidRDefault="002C3DEC" w:rsidP="002C3DEC">
      <w:pPr>
        <w:pStyle w:val="BodyText"/>
        <w:numPr>
          <w:ilvl w:val="4"/>
          <w:numId w:val="5"/>
        </w:numPr>
        <w:spacing w:after="0" w:line="240" w:lineRule="auto"/>
        <w:rPr>
          <w:del w:id="111" w:author="MediaTek Inc." w:date="2022-11-07T16:56:00Z"/>
          <w:rFonts w:ascii="Times New Roman" w:eastAsiaTheme="minorEastAsia" w:hAnsi="Times New Roman"/>
          <w:szCs w:val="20"/>
          <w:lang w:eastAsia="ko-KR"/>
        </w:rPr>
      </w:pPr>
      <w:del w:id="112" w:author="MediaTek Inc." w:date="2022-11-07T16:56:00Z">
        <w:r w:rsidRPr="007F7E08" w:rsidDel="00D8411B">
          <w:rPr>
            <w:rFonts w:ascii="Times New Roman" w:eastAsiaTheme="minorEastAsia" w:hAnsi="Times New Roman"/>
            <w:szCs w:val="20"/>
            <w:lang w:eastAsia="ko-KR"/>
          </w:rPr>
          <w:delText xml:space="preserve">Signaling details of wakeup configuration </w:delText>
        </w:r>
      </w:del>
    </w:p>
    <w:p w14:paraId="1EA52229" w14:textId="77777777" w:rsidR="002C3DEC" w:rsidRPr="007F7E08" w:rsidDel="00D8411B" w:rsidRDefault="002C3DEC" w:rsidP="002C3DEC">
      <w:pPr>
        <w:pStyle w:val="BodyText"/>
        <w:numPr>
          <w:ilvl w:val="4"/>
          <w:numId w:val="5"/>
        </w:numPr>
        <w:spacing w:after="0" w:line="240" w:lineRule="auto"/>
        <w:rPr>
          <w:del w:id="113" w:author="MediaTek Inc." w:date="2022-11-07T16:56:00Z"/>
          <w:rFonts w:ascii="Times New Roman" w:eastAsiaTheme="minorEastAsia" w:hAnsi="Times New Roman"/>
          <w:szCs w:val="20"/>
          <w:lang w:eastAsia="ko-KR"/>
        </w:rPr>
      </w:pPr>
      <w:del w:id="114" w:author="MediaTek Inc." w:date="2022-11-07T16:56:00Z">
        <w:r w:rsidRPr="007F7E08" w:rsidDel="00D8411B">
          <w:rPr>
            <w:rFonts w:ascii="Times New Roman" w:eastAsiaTheme="minorEastAsia" w:hAnsi="Times New Roman"/>
            <w:szCs w:val="20"/>
            <w:lang w:eastAsia="ko-KR"/>
          </w:rPr>
          <w:delText>Conditions to trigger WUS transmissions, and any WUS transmission related procedures and behaviors.</w:delText>
        </w:r>
      </w:del>
    </w:p>
    <w:p w14:paraId="401C3C39" w14:textId="77777777" w:rsidR="002C3DEC" w:rsidRPr="007F7E08" w:rsidDel="00D8411B" w:rsidRDefault="002C3DEC" w:rsidP="002C3DEC">
      <w:pPr>
        <w:pStyle w:val="BodyText"/>
        <w:numPr>
          <w:ilvl w:val="3"/>
          <w:numId w:val="5"/>
        </w:numPr>
        <w:spacing w:after="0" w:line="240" w:lineRule="auto"/>
        <w:rPr>
          <w:del w:id="115" w:author="MediaTek Inc." w:date="2022-11-07T16:56:00Z"/>
          <w:rFonts w:ascii="Times New Roman" w:eastAsiaTheme="minorEastAsia" w:hAnsi="Times New Roman"/>
          <w:szCs w:val="20"/>
          <w:lang w:eastAsia="ko-KR"/>
        </w:rPr>
      </w:pPr>
      <w:del w:id="116" w:author="MediaTek Inc." w:date="2022-11-07T16:56:00Z">
        <w:r w:rsidRPr="007F7E08" w:rsidDel="00D8411B">
          <w:rPr>
            <w:rFonts w:ascii="Times New Roman" w:eastAsiaTheme="minorEastAsia" w:hAnsi="Times New Roman"/>
            <w:szCs w:val="20"/>
            <w:lang w:eastAsia="ko-KR"/>
          </w:rPr>
          <w:delText>RAN3:</w:delText>
        </w:r>
      </w:del>
    </w:p>
    <w:p w14:paraId="163F372E" w14:textId="77777777" w:rsidR="002C3DEC" w:rsidRPr="007F7E08" w:rsidDel="00D8411B" w:rsidRDefault="002C3DEC" w:rsidP="002C3DEC">
      <w:pPr>
        <w:pStyle w:val="BodyText"/>
        <w:numPr>
          <w:ilvl w:val="4"/>
          <w:numId w:val="5"/>
        </w:numPr>
        <w:spacing w:after="0" w:line="240" w:lineRule="auto"/>
        <w:rPr>
          <w:del w:id="117" w:author="MediaTek Inc." w:date="2022-11-07T16:56:00Z"/>
          <w:rFonts w:ascii="Times New Roman" w:eastAsiaTheme="minorEastAsia" w:hAnsi="Times New Roman"/>
          <w:szCs w:val="20"/>
          <w:lang w:eastAsia="ko-KR"/>
        </w:rPr>
      </w:pPr>
      <w:del w:id="118" w:author="MediaTek Inc." w:date="2022-11-07T16:56:00Z">
        <w:r w:rsidRPr="007F7E08" w:rsidDel="00D8411B">
          <w:rPr>
            <w:rFonts w:ascii="Times New Roman" w:eastAsiaTheme="minorEastAsia" w:hAnsi="Times New Roman"/>
            <w:szCs w:val="20"/>
            <w:lang w:eastAsia="ko-KR"/>
          </w:rPr>
          <w:delText>WUS configuration exchange across neighboring gNBs</w:delText>
        </w:r>
      </w:del>
    </w:p>
    <w:p w14:paraId="1234A10D" w14:textId="77777777" w:rsidR="002C3DEC" w:rsidRPr="007F7E08" w:rsidDel="00D8411B" w:rsidRDefault="002C3DEC" w:rsidP="002C3DEC">
      <w:pPr>
        <w:pStyle w:val="BodyText"/>
        <w:numPr>
          <w:ilvl w:val="4"/>
          <w:numId w:val="5"/>
        </w:numPr>
        <w:spacing w:after="0" w:line="240" w:lineRule="auto"/>
        <w:rPr>
          <w:del w:id="119" w:author="MediaTek Inc." w:date="2022-11-07T16:56:00Z"/>
          <w:rFonts w:ascii="Times New Roman" w:eastAsiaTheme="minorEastAsia" w:hAnsi="Times New Roman"/>
          <w:szCs w:val="20"/>
          <w:lang w:eastAsia="ko-KR"/>
        </w:rPr>
      </w:pPr>
      <w:del w:id="120" w:author="MediaTek Inc." w:date="2022-11-07T16:56:00Z">
        <w:r w:rsidRPr="007F7E08" w:rsidDel="00D8411B">
          <w:rPr>
            <w:rFonts w:ascii="Times New Roman" w:eastAsiaTheme="minorEastAsia" w:hAnsi="Times New Roman"/>
            <w:szCs w:val="20"/>
            <w:lang w:eastAsia="ko-KR"/>
          </w:rPr>
          <w:delText>Coordination on determination of gNB state across neighbor gNB that receive WUS</w:delText>
        </w:r>
      </w:del>
    </w:p>
    <w:p w14:paraId="08133230" w14:textId="77777777" w:rsidR="002C3DEC" w:rsidRPr="007F7E08" w:rsidDel="00D8411B" w:rsidRDefault="002C3DEC" w:rsidP="002C3DEC">
      <w:pPr>
        <w:pStyle w:val="BodyText"/>
        <w:numPr>
          <w:ilvl w:val="3"/>
          <w:numId w:val="5"/>
        </w:numPr>
        <w:spacing w:after="0" w:line="240" w:lineRule="auto"/>
        <w:rPr>
          <w:del w:id="121" w:author="MediaTek Inc." w:date="2022-11-07T16:56:00Z"/>
          <w:rFonts w:ascii="Times New Roman" w:eastAsiaTheme="minorEastAsia" w:hAnsi="Times New Roman"/>
          <w:szCs w:val="20"/>
          <w:lang w:eastAsia="ko-KR"/>
        </w:rPr>
      </w:pPr>
      <w:del w:id="122" w:author="MediaTek Inc." w:date="2022-11-07T16:56:00Z">
        <w:r w:rsidRPr="007F7E08" w:rsidDel="00D8411B">
          <w:rPr>
            <w:rFonts w:ascii="Times New Roman" w:eastAsiaTheme="minorEastAsia" w:hAnsi="Times New Roman"/>
            <w:szCs w:val="20"/>
            <w:lang w:eastAsia="ko-KR"/>
          </w:rPr>
          <w:delText>RAN4:</w:delText>
        </w:r>
      </w:del>
    </w:p>
    <w:p w14:paraId="6A7D55C7" w14:textId="63791355" w:rsidR="002C3DEC" w:rsidRPr="007F7E08" w:rsidRDefault="002C3DEC" w:rsidP="002C3DEC">
      <w:pPr>
        <w:pStyle w:val="BodyText"/>
        <w:numPr>
          <w:ilvl w:val="2"/>
          <w:numId w:val="5"/>
        </w:numPr>
        <w:spacing w:after="0"/>
        <w:rPr>
          <w:rFonts w:ascii="Times New Roman" w:hAnsi="Times New Roman"/>
          <w:szCs w:val="20"/>
          <w:lang w:eastAsia="zh-CN"/>
        </w:rPr>
      </w:pPr>
      <w:del w:id="123" w:author="MediaTek Inc." w:date="2022-11-07T16:56:00Z">
        <w:r w:rsidRPr="007F7E08" w:rsidDel="00D8411B">
          <w:rPr>
            <w:rFonts w:ascii="Times New Roman" w:hAnsi="Times New Roman"/>
            <w:szCs w:val="20"/>
          </w:rPr>
          <w:delText>FFS</w:delText>
        </w:r>
      </w:del>
    </w:p>
    <w:p w14:paraId="29F27941" w14:textId="4EE97F69" w:rsidR="00A640FD" w:rsidRPr="007F7E08" w:rsidRDefault="00A640FD" w:rsidP="00A640FD">
      <w:pPr>
        <w:pStyle w:val="BodyText"/>
        <w:numPr>
          <w:ilvl w:val="0"/>
          <w:numId w:val="5"/>
        </w:numPr>
        <w:spacing w:after="0"/>
        <w:rPr>
          <w:rFonts w:ascii="Times New Roman" w:hAnsi="Times New Roman"/>
          <w:szCs w:val="20"/>
          <w:lang w:eastAsia="zh-CN"/>
        </w:rPr>
      </w:pPr>
      <w:r w:rsidRPr="007F7E08">
        <w:rPr>
          <w:rFonts w:ascii="Times New Roman" w:hAnsi="Times New Roman"/>
          <w:szCs w:val="20"/>
          <w:lang w:eastAsia="zh-CN"/>
        </w:rPr>
        <w:t>[26] LG Electronics</w:t>
      </w:r>
    </w:p>
    <w:p w14:paraId="35CDEB22" w14:textId="77777777" w:rsidR="00A640FD" w:rsidRPr="007F7E08" w:rsidRDefault="00A640FD" w:rsidP="00A640FD">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 xml:space="preserve">Observation #1: To support NES Technique #A-3 (Wake up of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xml:space="preserve"> triggered by UE wake up signal) for a UE in idle/inactive mode,</w:t>
      </w:r>
    </w:p>
    <w:p w14:paraId="37C2474D" w14:textId="77777777" w:rsidR="00A640FD" w:rsidRPr="007F7E08" w:rsidRDefault="00A640FD" w:rsidP="00A640FD">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For a cell with on-demand SSB operation, it should be considered that legacy UE cannot access the cell and adaptive SSB transmission based on UE WUS can have significant impacts on initial access, broadcast data reception, and SSB-based RRM/RLM/BFD procedures.</w:t>
      </w:r>
    </w:p>
    <w:p w14:paraId="3336278B" w14:textId="77777777" w:rsidR="00A640FD" w:rsidRPr="007F7E08" w:rsidRDefault="00A640FD" w:rsidP="00A640FD">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 xml:space="preserve">For on-demand SIB1, paging, or </w:t>
      </w:r>
      <w:proofErr w:type="gramStart"/>
      <w:r w:rsidRPr="007F7E08">
        <w:rPr>
          <w:rFonts w:ascii="Times New Roman" w:hAnsi="Times New Roman"/>
          <w:szCs w:val="20"/>
          <w:lang w:eastAsia="zh-CN"/>
        </w:rPr>
        <w:t>random access</w:t>
      </w:r>
      <w:proofErr w:type="gramEnd"/>
      <w:r w:rsidRPr="007F7E08">
        <w:rPr>
          <w:rFonts w:ascii="Times New Roman" w:hAnsi="Times New Roman"/>
          <w:szCs w:val="20"/>
          <w:lang w:eastAsia="zh-CN"/>
        </w:rPr>
        <w:t xml:space="preserve"> procedure, at least which UL signal/channel will be used for triggering SIB1/paging/PRACH and how to (pre-)configure corresponding UL signal/channel’s resources should be first discussed.</w:t>
      </w:r>
    </w:p>
    <w:p w14:paraId="584EA77E" w14:textId="77777777" w:rsidR="00A640FD" w:rsidRPr="007F7E08" w:rsidRDefault="00A640FD" w:rsidP="00A640FD">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t xml:space="preserve">Proposal #4: For NES Technique #A-3 (Wake up of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xml:space="preserve"> triggered by UE wake up signal), support the followings and capture them in the TR.</w:t>
      </w:r>
    </w:p>
    <w:p w14:paraId="5C7C8508" w14:textId="77777777" w:rsidR="00A640FD" w:rsidRPr="007F7E08" w:rsidRDefault="00A640FD" w:rsidP="00A640FD">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 xml:space="preserve">UE can send an uplink signal to request transitioning of a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xml:space="preserve"> inactive state to an active state for transmitting or receiving a channel/signal.</w:t>
      </w:r>
    </w:p>
    <w:p w14:paraId="30087234" w14:textId="77777777" w:rsidR="00A640FD" w:rsidRPr="007F7E08" w:rsidRDefault="00A640FD" w:rsidP="00A640FD">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This technique is applicable to UEs in RRC connected mode (FFS for UEs in idle/inactive mode).</w:t>
      </w:r>
    </w:p>
    <w:p w14:paraId="4F11F6C1" w14:textId="77777777" w:rsidR="00A640FD" w:rsidRPr="007F7E08" w:rsidRDefault="00A640FD" w:rsidP="00A640FD">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 xml:space="preserve">Further discuss UE WUS signal design and related procedure for waking up a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e.g., by configuring UE WUS resource depending on the purpose of UE WUS or target cell.</w:t>
      </w:r>
    </w:p>
    <w:p w14:paraId="7F3416FC" w14:textId="77777777" w:rsidR="00A640FD" w:rsidRPr="007F7E08" w:rsidRDefault="00A640FD" w:rsidP="00A640FD">
      <w:pPr>
        <w:pStyle w:val="BodyText"/>
        <w:numPr>
          <w:ilvl w:val="2"/>
          <w:numId w:val="5"/>
        </w:numPr>
        <w:spacing w:after="0"/>
        <w:rPr>
          <w:rFonts w:ascii="Times New Roman" w:hAnsi="Times New Roman"/>
          <w:szCs w:val="20"/>
          <w:lang w:eastAsia="zh-CN"/>
        </w:rPr>
      </w:pPr>
      <w:r w:rsidRPr="007F7E08">
        <w:rPr>
          <w:rFonts w:ascii="Times New Roman" w:hAnsi="Times New Roman"/>
          <w:szCs w:val="20"/>
          <w:lang w:eastAsia="zh-CN"/>
        </w:rPr>
        <w:t xml:space="preserve">Note: UE is required to receive DL signals/channels of the </w:t>
      </w:r>
      <w:proofErr w:type="spellStart"/>
      <w:r w:rsidRPr="007F7E08">
        <w:rPr>
          <w:rFonts w:ascii="Times New Roman" w:hAnsi="Times New Roman"/>
          <w:szCs w:val="20"/>
          <w:lang w:eastAsia="zh-CN"/>
        </w:rPr>
        <w:t>gNB</w:t>
      </w:r>
      <w:proofErr w:type="spellEnd"/>
      <w:r w:rsidRPr="007F7E08">
        <w:rPr>
          <w:rFonts w:ascii="Times New Roman" w:hAnsi="Times New Roman"/>
          <w:szCs w:val="20"/>
          <w:lang w:eastAsia="zh-CN"/>
        </w:rPr>
        <w:t xml:space="preserve"> in NES state to determine transmission timing and power of UE WUS.</w:t>
      </w:r>
    </w:p>
    <w:p w14:paraId="6EC9CFC2" w14:textId="66300830" w:rsidR="00A640FD" w:rsidRPr="007F7E08" w:rsidRDefault="000B440F" w:rsidP="000B440F">
      <w:pPr>
        <w:pStyle w:val="BodyText"/>
        <w:numPr>
          <w:ilvl w:val="0"/>
          <w:numId w:val="5"/>
        </w:numPr>
        <w:spacing w:after="0"/>
        <w:rPr>
          <w:rFonts w:ascii="Times New Roman" w:hAnsi="Times New Roman"/>
          <w:szCs w:val="20"/>
          <w:lang w:eastAsia="zh-CN"/>
        </w:rPr>
      </w:pPr>
      <w:r w:rsidRPr="007F7E08">
        <w:rPr>
          <w:rFonts w:ascii="Times New Roman" w:hAnsi="Times New Roman"/>
          <w:szCs w:val="20"/>
          <w:lang w:eastAsia="zh-CN"/>
        </w:rPr>
        <w:t>[27] Rakuten</w:t>
      </w:r>
    </w:p>
    <w:p w14:paraId="5BB7160B" w14:textId="4E78EF4D" w:rsidR="000B440F" w:rsidRPr="007F7E08" w:rsidRDefault="000B440F" w:rsidP="000B440F">
      <w:pPr>
        <w:pStyle w:val="BodyText"/>
        <w:numPr>
          <w:ilvl w:val="1"/>
          <w:numId w:val="5"/>
        </w:numPr>
        <w:spacing w:after="0"/>
        <w:rPr>
          <w:rFonts w:ascii="Times New Roman" w:hAnsi="Times New Roman"/>
          <w:szCs w:val="20"/>
          <w:lang w:eastAsia="zh-CN"/>
        </w:rPr>
      </w:pPr>
      <w:r w:rsidRPr="007F7E08">
        <w:rPr>
          <w:rFonts w:ascii="Times New Roman" w:hAnsi="Times New Roman"/>
          <w:szCs w:val="20"/>
          <w:lang w:eastAsia="zh-CN"/>
        </w:rPr>
        <w:lastRenderedPageBreak/>
        <w:t>Proposal 6: Study the format of the WUS, triggering conditions, and configuration of the WUS resources.</w:t>
      </w:r>
    </w:p>
    <w:p w14:paraId="47406552" w14:textId="77777777" w:rsidR="00F82072" w:rsidRPr="007F7E08" w:rsidRDefault="00F82072" w:rsidP="00F82072">
      <w:pPr>
        <w:pStyle w:val="BodyText"/>
        <w:numPr>
          <w:ilvl w:val="0"/>
          <w:numId w:val="5"/>
        </w:numPr>
        <w:spacing w:after="0"/>
        <w:rPr>
          <w:rFonts w:ascii="Times New Roman" w:hAnsi="Times New Roman"/>
          <w:szCs w:val="20"/>
          <w:lang w:eastAsia="zh-CN"/>
        </w:rPr>
      </w:pPr>
      <w:r w:rsidRPr="007F7E08">
        <w:rPr>
          <w:rFonts w:ascii="Times New Roman" w:hAnsi="Times New Roman"/>
          <w:szCs w:val="20"/>
          <w:lang w:eastAsia="zh-CN"/>
        </w:rPr>
        <w:t>[29] Fraunhofer IIS, Fraunhofer HHI</w:t>
      </w:r>
    </w:p>
    <w:p w14:paraId="108130F8" w14:textId="32FB8E6F" w:rsidR="00F82072" w:rsidRDefault="003E24EE" w:rsidP="000B440F">
      <w:pPr>
        <w:pStyle w:val="BodyText"/>
        <w:numPr>
          <w:ilvl w:val="1"/>
          <w:numId w:val="5"/>
        </w:numPr>
        <w:spacing w:after="0"/>
        <w:rPr>
          <w:rFonts w:ascii="Times New Roman" w:hAnsi="Times New Roman"/>
          <w:szCs w:val="20"/>
          <w:lang w:eastAsia="zh-CN"/>
        </w:rPr>
      </w:pPr>
      <w:r w:rsidRPr="003E24EE">
        <w:rPr>
          <w:rFonts w:ascii="Times New Roman" w:hAnsi="Times New Roman"/>
          <w:szCs w:val="20"/>
          <w:lang w:eastAsia="zh-CN"/>
        </w:rPr>
        <w:t>Observation 6: A System Presence Indicator (SPI) defined for the speed up of Initial Cell Search can serve as the downlink synchronization signal for uplink wake-up signal (UL-WUS).</w:t>
      </w:r>
    </w:p>
    <w:p w14:paraId="7793F47D" w14:textId="08B43CE3" w:rsidR="003E24EE" w:rsidRPr="007F7E08" w:rsidRDefault="003E24EE" w:rsidP="000B440F">
      <w:pPr>
        <w:pStyle w:val="BodyText"/>
        <w:numPr>
          <w:ilvl w:val="1"/>
          <w:numId w:val="5"/>
        </w:numPr>
        <w:spacing w:after="0"/>
        <w:rPr>
          <w:rFonts w:ascii="Times New Roman" w:hAnsi="Times New Roman"/>
          <w:szCs w:val="20"/>
          <w:lang w:eastAsia="zh-CN"/>
        </w:rPr>
      </w:pPr>
      <w:r w:rsidRPr="003E24EE">
        <w:rPr>
          <w:rFonts w:ascii="Times New Roman" w:hAnsi="Times New Roman"/>
          <w:szCs w:val="20"/>
          <w:lang w:eastAsia="zh-CN"/>
        </w:rPr>
        <w:t>Proposal 7:</w:t>
      </w:r>
      <w:r>
        <w:rPr>
          <w:rFonts w:ascii="Times New Roman" w:hAnsi="Times New Roman"/>
          <w:szCs w:val="20"/>
          <w:lang w:eastAsia="zh-CN"/>
        </w:rPr>
        <w:t xml:space="preserve"> </w:t>
      </w:r>
      <w:r w:rsidRPr="003E24EE">
        <w:rPr>
          <w:rFonts w:ascii="Times New Roman" w:hAnsi="Times New Roman"/>
          <w:szCs w:val="20"/>
          <w:lang w:eastAsia="zh-CN"/>
        </w:rPr>
        <w:t>An uplink wake-up signal (UL-WUS) can also be used to change SSB periodicity from a large value (</w:t>
      </w:r>
      <w:proofErr w:type="gramStart"/>
      <w:r w:rsidRPr="003E24EE">
        <w:rPr>
          <w:rFonts w:ascii="Times New Roman" w:hAnsi="Times New Roman"/>
          <w:szCs w:val="20"/>
          <w:lang w:eastAsia="zh-CN"/>
        </w:rPr>
        <w:t>e.g.</w:t>
      </w:r>
      <w:proofErr w:type="gramEnd"/>
      <w:r w:rsidRPr="003E24EE">
        <w:rPr>
          <w:rFonts w:ascii="Times New Roman" w:hAnsi="Times New Roman"/>
          <w:szCs w:val="20"/>
          <w:lang w:eastAsia="zh-CN"/>
        </w:rPr>
        <w:t xml:space="preserve"> 160 </w:t>
      </w:r>
      <w:proofErr w:type="spellStart"/>
      <w:r w:rsidRPr="003E24EE">
        <w:rPr>
          <w:rFonts w:ascii="Times New Roman" w:hAnsi="Times New Roman"/>
          <w:szCs w:val="20"/>
          <w:lang w:eastAsia="zh-CN"/>
        </w:rPr>
        <w:t>ms</w:t>
      </w:r>
      <w:proofErr w:type="spellEnd"/>
      <w:r w:rsidRPr="003E24EE">
        <w:rPr>
          <w:rFonts w:ascii="Times New Roman" w:hAnsi="Times New Roman"/>
          <w:szCs w:val="20"/>
          <w:lang w:eastAsia="zh-CN"/>
        </w:rPr>
        <w:t xml:space="preserve">) to a regular value (20 </w:t>
      </w:r>
      <w:proofErr w:type="spellStart"/>
      <w:r w:rsidRPr="003E24EE">
        <w:rPr>
          <w:rFonts w:ascii="Times New Roman" w:hAnsi="Times New Roman"/>
          <w:szCs w:val="20"/>
          <w:lang w:eastAsia="zh-CN"/>
        </w:rPr>
        <w:t>ms</w:t>
      </w:r>
      <w:proofErr w:type="spellEnd"/>
      <w:r w:rsidRPr="003E24EE">
        <w:rPr>
          <w:rFonts w:ascii="Times New Roman" w:hAnsi="Times New Roman"/>
          <w:szCs w:val="20"/>
          <w:lang w:eastAsia="zh-CN"/>
        </w:rPr>
        <w:t>).</w:t>
      </w:r>
    </w:p>
    <w:p w14:paraId="6D1DEBC1" w14:textId="5995D7BF" w:rsidR="00117322" w:rsidRPr="007F7E08" w:rsidRDefault="00117322" w:rsidP="00117322">
      <w:pPr>
        <w:pStyle w:val="BodyText"/>
        <w:spacing w:after="0"/>
        <w:rPr>
          <w:rFonts w:ascii="Times New Roman" w:hAnsi="Times New Roman"/>
          <w:szCs w:val="20"/>
          <w:lang w:eastAsia="zh-CN"/>
        </w:rPr>
      </w:pPr>
    </w:p>
    <w:p w14:paraId="64829BF1" w14:textId="01A5596D" w:rsidR="005B1BEF" w:rsidRDefault="005B1BEF" w:rsidP="00117322">
      <w:pPr>
        <w:pStyle w:val="BodyText"/>
        <w:spacing w:after="0"/>
        <w:rPr>
          <w:rFonts w:ascii="Times New Roman" w:hAnsi="Times New Roman"/>
          <w:sz w:val="22"/>
          <w:szCs w:val="22"/>
          <w:lang w:eastAsia="zh-CN"/>
        </w:rPr>
      </w:pPr>
    </w:p>
    <w:p w14:paraId="3F645B27" w14:textId="0809B59F" w:rsidR="005B1BEF" w:rsidRDefault="005B1BEF" w:rsidP="00117322">
      <w:pPr>
        <w:pStyle w:val="BodyText"/>
        <w:spacing w:after="0"/>
        <w:rPr>
          <w:rFonts w:ascii="Times New Roman" w:hAnsi="Times New Roman"/>
          <w:sz w:val="22"/>
          <w:szCs w:val="22"/>
          <w:lang w:eastAsia="zh-CN"/>
        </w:rPr>
      </w:pPr>
    </w:p>
    <w:p w14:paraId="77895A84" w14:textId="6B627E46" w:rsidR="005B1BEF" w:rsidRDefault="005B1BEF" w:rsidP="00117322">
      <w:pPr>
        <w:pStyle w:val="BodyText"/>
        <w:spacing w:after="0"/>
        <w:rPr>
          <w:rFonts w:ascii="Times New Roman" w:hAnsi="Times New Roman"/>
          <w:sz w:val="22"/>
          <w:szCs w:val="22"/>
          <w:lang w:eastAsia="zh-CN"/>
        </w:rPr>
      </w:pPr>
    </w:p>
    <w:p w14:paraId="3C933B3E" w14:textId="77777777" w:rsidR="005B1BEF" w:rsidRDefault="005B1BEF" w:rsidP="00117322">
      <w:pPr>
        <w:pStyle w:val="BodyText"/>
        <w:spacing w:after="0"/>
        <w:rPr>
          <w:rFonts w:ascii="Times New Roman" w:hAnsi="Times New Roman"/>
          <w:sz w:val="22"/>
          <w:szCs w:val="22"/>
          <w:lang w:eastAsia="zh-CN"/>
        </w:rPr>
      </w:pPr>
    </w:p>
    <w:p w14:paraId="0A003AB6" w14:textId="77777777" w:rsidR="00117322" w:rsidRDefault="00117322" w:rsidP="00406B94">
      <w:pPr>
        <w:pStyle w:val="Heading4"/>
        <w:rPr>
          <w:rFonts w:eastAsia="SimSun"/>
          <w:szCs w:val="18"/>
          <w:lang w:eastAsia="zh-CN"/>
        </w:rPr>
      </w:pPr>
      <w:r>
        <w:rPr>
          <w:rFonts w:eastAsia="SimSun"/>
          <w:szCs w:val="18"/>
          <w:lang w:eastAsia="zh-CN"/>
        </w:rPr>
        <w:t>[ACTIVE] 1</w:t>
      </w:r>
      <w:r w:rsidRPr="00406B94">
        <w:rPr>
          <w:rFonts w:eastAsia="SimSun"/>
          <w:szCs w:val="18"/>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EE1414" w:rsidRPr="00175E9C" w14:paraId="2C1EF243" w14:textId="77777777" w:rsidTr="00F700A3">
        <w:tc>
          <w:tcPr>
            <w:tcW w:w="9350" w:type="dxa"/>
          </w:tcPr>
          <w:p w14:paraId="6FCDB9B2" w14:textId="77777777" w:rsidR="00B76588" w:rsidRPr="00175E9C" w:rsidRDefault="00B76588" w:rsidP="00E75926">
            <w:pPr>
              <w:pStyle w:val="BodyText"/>
              <w:numPr>
                <w:ilvl w:val="0"/>
                <w:numId w:val="8"/>
              </w:numPr>
              <w:spacing w:before="0" w:after="0" w:line="240" w:lineRule="auto"/>
              <w:rPr>
                <w:rFonts w:ascii="Times New Roman" w:hAnsi="Times New Roman"/>
                <w:szCs w:val="20"/>
                <w:lang w:eastAsia="zh-CN"/>
              </w:rPr>
            </w:pPr>
            <w:r w:rsidRPr="00175E9C">
              <w:rPr>
                <w:rFonts w:ascii="Times New Roman" w:hAnsi="Times New Roman"/>
                <w:szCs w:val="20"/>
                <w:lang w:eastAsia="zh-CN"/>
              </w:rPr>
              <w:t xml:space="preserve">Technique #A-3: </w:t>
            </w:r>
            <w:r w:rsidRPr="00175E9C">
              <w:rPr>
                <w:rFonts w:ascii="Times New Roman" w:eastAsiaTheme="minorEastAsia" w:hAnsi="Times New Roman"/>
                <w:szCs w:val="20"/>
                <w:lang w:eastAsia="ko-KR"/>
              </w:rPr>
              <w:t xml:space="preserve">Wake up of </w:t>
            </w:r>
            <w:proofErr w:type="spellStart"/>
            <w:r w:rsidRPr="00175E9C">
              <w:rPr>
                <w:rFonts w:ascii="Times New Roman" w:eastAsiaTheme="minorEastAsia" w:hAnsi="Times New Roman"/>
                <w:szCs w:val="20"/>
                <w:lang w:eastAsia="ko-KR"/>
              </w:rPr>
              <w:t>gNB</w:t>
            </w:r>
            <w:proofErr w:type="spellEnd"/>
            <w:r w:rsidRPr="00175E9C">
              <w:rPr>
                <w:rFonts w:ascii="Times New Roman" w:eastAsiaTheme="minorEastAsia" w:hAnsi="Times New Roman"/>
                <w:szCs w:val="20"/>
                <w:lang w:eastAsia="ko-KR"/>
              </w:rPr>
              <w:t xml:space="preserve"> triggered by UE wake up signal (WUS</w:t>
            </w:r>
            <w:r w:rsidRPr="00175E9C">
              <w:rPr>
                <w:rFonts w:ascii="Times New Roman" w:hAnsi="Times New Roman"/>
                <w:szCs w:val="20"/>
                <w:lang w:eastAsia="zh-CN"/>
              </w:rPr>
              <w:t>)</w:t>
            </w:r>
          </w:p>
          <w:p w14:paraId="4259D67A" w14:textId="77777777" w:rsidR="00B76588" w:rsidRPr="00175E9C" w:rsidRDefault="00B76588" w:rsidP="00E75926">
            <w:pPr>
              <w:pStyle w:val="BodyText"/>
              <w:numPr>
                <w:ilvl w:val="1"/>
                <w:numId w:val="8"/>
              </w:numPr>
              <w:spacing w:before="0" w:after="0" w:line="240" w:lineRule="auto"/>
              <w:rPr>
                <w:rFonts w:ascii="Times New Roman" w:hAnsi="Times New Roman"/>
                <w:szCs w:val="20"/>
                <w:lang w:eastAsia="zh-CN"/>
              </w:rPr>
            </w:pPr>
            <w:r w:rsidRPr="00175E9C">
              <w:rPr>
                <w:rFonts w:ascii="Times New Roman" w:hAnsi="Times New Roman"/>
                <w:szCs w:val="20"/>
                <w:lang w:eastAsia="zh-CN"/>
              </w:rPr>
              <w:t xml:space="preserve">UE can send an uplink signal to request transitioning of a </w:t>
            </w:r>
            <w:proofErr w:type="spellStart"/>
            <w:r w:rsidRPr="00175E9C">
              <w:rPr>
                <w:rFonts w:ascii="Times New Roman" w:hAnsi="Times New Roman"/>
                <w:szCs w:val="20"/>
                <w:lang w:eastAsia="zh-CN"/>
              </w:rPr>
              <w:t>gNB</w:t>
            </w:r>
            <w:proofErr w:type="spellEnd"/>
            <w:r w:rsidRPr="00175E9C">
              <w:rPr>
                <w:rFonts w:ascii="Times New Roman" w:hAnsi="Times New Roman"/>
                <w:szCs w:val="20"/>
                <w:lang w:eastAsia="zh-CN"/>
              </w:rPr>
              <w:t xml:space="preserve"> inactive state to an active state for transmitting or receiving a channel/signal. The technique can be applicable to UEs in one or more RRC states. The UE WUS may be used to trigger the SSB/SIB transmission.</w:t>
            </w:r>
          </w:p>
          <w:p w14:paraId="0B85E70E" w14:textId="77777777" w:rsidR="00B76588" w:rsidRPr="00175E9C" w:rsidRDefault="00B76588" w:rsidP="00E75926">
            <w:pPr>
              <w:pStyle w:val="BodyText"/>
              <w:numPr>
                <w:ilvl w:val="1"/>
                <w:numId w:val="8"/>
              </w:numPr>
              <w:spacing w:before="0" w:after="0" w:line="240" w:lineRule="auto"/>
              <w:rPr>
                <w:rFonts w:ascii="Times New Roman" w:hAnsi="Times New Roman"/>
                <w:szCs w:val="20"/>
                <w:lang w:eastAsia="zh-CN"/>
              </w:rPr>
            </w:pPr>
            <w:r w:rsidRPr="00175E9C">
              <w:rPr>
                <w:rFonts w:ascii="Times New Roman" w:hAnsi="Times New Roman"/>
                <w:szCs w:val="20"/>
                <w:lang w:eastAsia="zh-CN"/>
              </w:rPr>
              <w:t>Can be used in support of other techniques. Exact design may depend on the supported technique.</w:t>
            </w:r>
          </w:p>
          <w:p w14:paraId="2AFDCAAC" w14:textId="77777777" w:rsidR="00B76588" w:rsidRPr="00175E9C" w:rsidRDefault="00B76588" w:rsidP="00E75926">
            <w:pPr>
              <w:pStyle w:val="BodyText"/>
              <w:numPr>
                <w:ilvl w:val="1"/>
                <w:numId w:val="8"/>
              </w:numPr>
              <w:spacing w:before="0" w:after="0" w:line="240" w:lineRule="auto"/>
              <w:rPr>
                <w:rFonts w:ascii="Times New Roman" w:eastAsiaTheme="minorEastAsia" w:hAnsi="Times New Roman"/>
                <w:szCs w:val="20"/>
                <w:lang w:eastAsia="ko-KR"/>
              </w:rPr>
            </w:pPr>
            <w:r w:rsidRPr="00175E9C">
              <w:rPr>
                <w:rFonts w:ascii="Times New Roman" w:hAnsi="Times New Roman"/>
                <w:szCs w:val="20"/>
                <w:lang w:eastAsia="zh-CN"/>
              </w:rPr>
              <w:t>Background:</w:t>
            </w:r>
          </w:p>
          <w:p w14:paraId="6554E001" w14:textId="77777777" w:rsidR="00B76588" w:rsidRPr="00175E9C" w:rsidRDefault="00B76588" w:rsidP="00E75926">
            <w:pPr>
              <w:pStyle w:val="ListParagraph"/>
              <w:numPr>
                <w:ilvl w:val="2"/>
                <w:numId w:val="8"/>
              </w:numPr>
              <w:overflowPunct/>
              <w:spacing w:before="0" w:line="240" w:lineRule="auto"/>
              <w:rPr>
                <w:sz w:val="20"/>
                <w:szCs w:val="20"/>
              </w:rPr>
            </w:pPr>
            <w:r w:rsidRPr="00175E9C">
              <w:rPr>
                <w:sz w:val="20"/>
                <w:szCs w:val="20"/>
              </w:rPr>
              <w:t xml:space="preserve">With the support of WUS, the </w:t>
            </w:r>
            <w:proofErr w:type="spellStart"/>
            <w:r w:rsidRPr="00175E9C">
              <w:rPr>
                <w:sz w:val="20"/>
                <w:szCs w:val="20"/>
              </w:rPr>
              <w:t>gNB</w:t>
            </w:r>
            <w:proofErr w:type="spellEnd"/>
            <w:r w:rsidRPr="00175E9C">
              <w:rPr>
                <w:sz w:val="20"/>
                <w:szCs w:val="20"/>
              </w:rPr>
              <w:t xml:space="preserve"> might go to an inactive state (where it does not transmit nor receive signal/channel or where it only transmits and receives limited signals) outside of the WUS monitoring occasions. A </w:t>
            </w:r>
            <w:proofErr w:type="spellStart"/>
            <w:r w:rsidRPr="00175E9C">
              <w:rPr>
                <w:sz w:val="20"/>
                <w:szCs w:val="20"/>
              </w:rPr>
              <w:t>gNB</w:t>
            </w:r>
            <w:proofErr w:type="spellEnd"/>
            <w:r w:rsidRPr="00175E9C">
              <w:rPr>
                <w:sz w:val="20"/>
                <w:szCs w:val="20"/>
              </w:rPr>
              <w:t xml:space="preserve"> in an inactive state can transition to an active state for transmitting or receiving a channel/signal upon reception of an uplink signal from the UE.</w:t>
            </w:r>
          </w:p>
          <w:p w14:paraId="0422770F" w14:textId="77777777" w:rsidR="00B76588" w:rsidRPr="00175E9C" w:rsidRDefault="00B76588" w:rsidP="00E75926">
            <w:pPr>
              <w:pStyle w:val="BodyText"/>
              <w:numPr>
                <w:ilvl w:val="1"/>
                <w:numId w:val="8"/>
              </w:numPr>
              <w:spacing w:before="0" w:after="0" w:line="240" w:lineRule="auto"/>
              <w:rPr>
                <w:rFonts w:ascii="Times New Roman" w:eastAsiaTheme="minorEastAsia" w:hAnsi="Times New Roman"/>
                <w:szCs w:val="20"/>
                <w:lang w:eastAsia="ko-KR"/>
              </w:rPr>
            </w:pPr>
            <w:r w:rsidRPr="00175E9C">
              <w:rPr>
                <w:rFonts w:ascii="Times New Roman" w:eastAsiaTheme="minorEastAsia" w:hAnsi="Times New Roman"/>
                <w:szCs w:val="20"/>
                <w:lang w:eastAsia="ko-KR"/>
              </w:rPr>
              <w:t>Potential impact to other WG</w:t>
            </w:r>
          </w:p>
          <w:p w14:paraId="393E351E" w14:textId="77777777" w:rsidR="00B76588" w:rsidRPr="00175E9C" w:rsidRDefault="00B76588" w:rsidP="00E75926">
            <w:pPr>
              <w:pStyle w:val="BodyText"/>
              <w:numPr>
                <w:ilvl w:val="2"/>
                <w:numId w:val="8"/>
              </w:numPr>
              <w:spacing w:before="0" w:after="0" w:line="240" w:lineRule="auto"/>
              <w:rPr>
                <w:rFonts w:ascii="Times New Roman" w:eastAsiaTheme="minorEastAsia" w:hAnsi="Times New Roman"/>
                <w:szCs w:val="20"/>
                <w:lang w:eastAsia="ko-KR"/>
              </w:rPr>
            </w:pPr>
            <w:r w:rsidRPr="00175E9C">
              <w:rPr>
                <w:rFonts w:ascii="Times New Roman" w:eastAsiaTheme="minorEastAsia" w:hAnsi="Times New Roman"/>
                <w:szCs w:val="20"/>
                <w:lang w:eastAsia="ko-KR"/>
              </w:rPr>
              <w:t>RAN2:</w:t>
            </w:r>
          </w:p>
          <w:p w14:paraId="2288A25B" w14:textId="77777777" w:rsidR="00B76588" w:rsidRPr="00175E9C" w:rsidRDefault="00B76588" w:rsidP="00E75926">
            <w:pPr>
              <w:pStyle w:val="BodyText"/>
              <w:numPr>
                <w:ilvl w:val="3"/>
                <w:numId w:val="8"/>
              </w:numPr>
              <w:spacing w:before="0" w:after="0" w:line="240" w:lineRule="auto"/>
              <w:rPr>
                <w:rFonts w:ascii="Times New Roman" w:eastAsiaTheme="minorEastAsia" w:hAnsi="Times New Roman"/>
                <w:szCs w:val="20"/>
                <w:lang w:eastAsia="ko-KR"/>
              </w:rPr>
            </w:pPr>
            <w:r w:rsidRPr="00175E9C">
              <w:rPr>
                <w:rFonts w:ascii="Times New Roman" w:eastAsiaTheme="minorEastAsia" w:hAnsi="Times New Roman"/>
                <w:szCs w:val="20"/>
                <w:lang w:eastAsia="ko-KR"/>
              </w:rPr>
              <w:t xml:space="preserve">Signaling details of wakeup configuration </w:t>
            </w:r>
          </w:p>
          <w:p w14:paraId="6EC94A75" w14:textId="77777777" w:rsidR="00B76588" w:rsidRPr="00175E9C" w:rsidRDefault="00B76588" w:rsidP="00E75926">
            <w:pPr>
              <w:pStyle w:val="BodyText"/>
              <w:numPr>
                <w:ilvl w:val="3"/>
                <w:numId w:val="8"/>
              </w:numPr>
              <w:spacing w:before="0" w:after="0" w:line="240" w:lineRule="auto"/>
              <w:rPr>
                <w:rFonts w:ascii="Times New Roman" w:eastAsiaTheme="minorEastAsia" w:hAnsi="Times New Roman"/>
                <w:szCs w:val="20"/>
                <w:lang w:eastAsia="ko-KR"/>
              </w:rPr>
            </w:pPr>
            <w:r w:rsidRPr="00175E9C">
              <w:rPr>
                <w:rFonts w:ascii="Times New Roman" w:eastAsiaTheme="minorEastAsia" w:hAnsi="Times New Roman"/>
                <w:szCs w:val="20"/>
                <w:lang w:eastAsia="ko-KR"/>
              </w:rPr>
              <w:t>Conditions to trigger WUS transmissions, and any WUS transmission related procedures and behaviors.</w:t>
            </w:r>
          </w:p>
          <w:p w14:paraId="3B3A5CB2" w14:textId="77777777" w:rsidR="00B76588" w:rsidRPr="00175E9C" w:rsidRDefault="00B76588" w:rsidP="00E75926">
            <w:pPr>
              <w:pStyle w:val="BodyText"/>
              <w:numPr>
                <w:ilvl w:val="2"/>
                <w:numId w:val="8"/>
              </w:numPr>
              <w:spacing w:before="0" w:after="0" w:line="240" w:lineRule="auto"/>
              <w:rPr>
                <w:rFonts w:ascii="Times New Roman" w:eastAsiaTheme="minorEastAsia" w:hAnsi="Times New Roman"/>
                <w:szCs w:val="20"/>
                <w:lang w:eastAsia="ko-KR"/>
              </w:rPr>
            </w:pPr>
            <w:r w:rsidRPr="00175E9C">
              <w:rPr>
                <w:rFonts w:ascii="Times New Roman" w:eastAsiaTheme="minorEastAsia" w:hAnsi="Times New Roman"/>
                <w:szCs w:val="20"/>
                <w:lang w:eastAsia="ko-KR"/>
              </w:rPr>
              <w:t>RAN3:</w:t>
            </w:r>
          </w:p>
          <w:p w14:paraId="4902EB9C" w14:textId="77777777" w:rsidR="00B76588" w:rsidRPr="00175E9C" w:rsidRDefault="00B76588" w:rsidP="00E75926">
            <w:pPr>
              <w:pStyle w:val="BodyText"/>
              <w:numPr>
                <w:ilvl w:val="3"/>
                <w:numId w:val="8"/>
              </w:numPr>
              <w:spacing w:before="0" w:after="0" w:line="240" w:lineRule="auto"/>
              <w:rPr>
                <w:rFonts w:ascii="Times New Roman" w:eastAsiaTheme="minorEastAsia" w:hAnsi="Times New Roman"/>
                <w:szCs w:val="20"/>
                <w:lang w:eastAsia="ko-KR"/>
              </w:rPr>
            </w:pPr>
            <w:r w:rsidRPr="00175E9C">
              <w:rPr>
                <w:rFonts w:ascii="Times New Roman" w:eastAsiaTheme="minorEastAsia" w:hAnsi="Times New Roman"/>
                <w:szCs w:val="20"/>
                <w:lang w:eastAsia="ko-KR"/>
              </w:rPr>
              <w:t xml:space="preserve">WUS configuration exchange across neighboring </w:t>
            </w:r>
            <w:proofErr w:type="spellStart"/>
            <w:r w:rsidRPr="00175E9C">
              <w:rPr>
                <w:rFonts w:ascii="Times New Roman" w:eastAsiaTheme="minorEastAsia" w:hAnsi="Times New Roman"/>
                <w:szCs w:val="20"/>
                <w:lang w:eastAsia="ko-KR"/>
              </w:rPr>
              <w:t>gNBs</w:t>
            </w:r>
            <w:proofErr w:type="spellEnd"/>
          </w:p>
          <w:p w14:paraId="10159C70" w14:textId="77777777" w:rsidR="00B76588" w:rsidRPr="00175E9C" w:rsidRDefault="00B76588" w:rsidP="00E75926">
            <w:pPr>
              <w:pStyle w:val="BodyText"/>
              <w:numPr>
                <w:ilvl w:val="3"/>
                <w:numId w:val="8"/>
              </w:numPr>
              <w:spacing w:before="0" w:after="0" w:line="240" w:lineRule="auto"/>
              <w:rPr>
                <w:rFonts w:ascii="Times New Roman" w:eastAsiaTheme="minorEastAsia" w:hAnsi="Times New Roman"/>
                <w:szCs w:val="20"/>
                <w:lang w:eastAsia="ko-KR"/>
              </w:rPr>
            </w:pPr>
            <w:r w:rsidRPr="00175E9C">
              <w:rPr>
                <w:rFonts w:ascii="Times New Roman" w:eastAsiaTheme="minorEastAsia" w:hAnsi="Times New Roman"/>
                <w:szCs w:val="20"/>
                <w:lang w:eastAsia="ko-KR"/>
              </w:rPr>
              <w:t xml:space="preserve">Coordination on determination of </w:t>
            </w:r>
            <w:proofErr w:type="spellStart"/>
            <w:r w:rsidRPr="00175E9C">
              <w:rPr>
                <w:rFonts w:ascii="Times New Roman" w:eastAsiaTheme="minorEastAsia" w:hAnsi="Times New Roman"/>
                <w:szCs w:val="20"/>
                <w:lang w:eastAsia="ko-KR"/>
              </w:rPr>
              <w:t>gNB</w:t>
            </w:r>
            <w:proofErr w:type="spellEnd"/>
            <w:r w:rsidRPr="00175E9C">
              <w:rPr>
                <w:rFonts w:ascii="Times New Roman" w:eastAsiaTheme="minorEastAsia" w:hAnsi="Times New Roman"/>
                <w:szCs w:val="20"/>
                <w:lang w:eastAsia="ko-KR"/>
              </w:rPr>
              <w:t xml:space="preserve"> state across neighbor </w:t>
            </w:r>
            <w:proofErr w:type="spellStart"/>
            <w:r w:rsidRPr="00175E9C">
              <w:rPr>
                <w:rFonts w:ascii="Times New Roman" w:eastAsiaTheme="minorEastAsia" w:hAnsi="Times New Roman"/>
                <w:szCs w:val="20"/>
                <w:lang w:eastAsia="ko-KR"/>
              </w:rPr>
              <w:t>gNB</w:t>
            </w:r>
            <w:proofErr w:type="spellEnd"/>
            <w:r w:rsidRPr="00175E9C">
              <w:rPr>
                <w:rFonts w:ascii="Times New Roman" w:eastAsiaTheme="minorEastAsia" w:hAnsi="Times New Roman"/>
                <w:szCs w:val="20"/>
                <w:lang w:eastAsia="ko-KR"/>
              </w:rPr>
              <w:t xml:space="preserve"> that receive WUS</w:t>
            </w:r>
          </w:p>
          <w:p w14:paraId="281F2338" w14:textId="77777777" w:rsidR="00B76588" w:rsidRPr="00175E9C" w:rsidRDefault="00B76588" w:rsidP="00E75926">
            <w:pPr>
              <w:pStyle w:val="BodyText"/>
              <w:numPr>
                <w:ilvl w:val="2"/>
                <w:numId w:val="8"/>
              </w:numPr>
              <w:spacing w:before="0" w:after="0" w:line="240" w:lineRule="auto"/>
              <w:rPr>
                <w:rFonts w:ascii="Times New Roman" w:eastAsiaTheme="minorEastAsia" w:hAnsi="Times New Roman"/>
                <w:szCs w:val="20"/>
                <w:lang w:eastAsia="ko-KR"/>
              </w:rPr>
            </w:pPr>
            <w:r w:rsidRPr="00175E9C">
              <w:rPr>
                <w:rFonts w:ascii="Times New Roman" w:eastAsiaTheme="minorEastAsia" w:hAnsi="Times New Roman"/>
                <w:szCs w:val="20"/>
                <w:lang w:eastAsia="ko-KR"/>
              </w:rPr>
              <w:t>RAN4:</w:t>
            </w:r>
          </w:p>
          <w:p w14:paraId="4D96ED77" w14:textId="77777777" w:rsidR="00B76588" w:rsidRPr="00175E9C" w:rsidRDefault="00B76588" w:rsidP="00E75926">
            <w:pPr>
              <w:pStyle w:val="ListParagraph"/>
              <w:numPr>
                <w:ilvl w:val="3"/>
                <w:numId w:val="8"/>
              </w:numPr>
              <w:overflowPunct/>
              <w:spacing w:before="0" w:line="240" w:lineRule="auto"/>
              <w:rPr>
                <w:sz w:val="20"/>
                <w:szCs w:val="20"/>
              </w:rPr>
            </w:pPr>
            <w:r w:rsidRPr="00175E9C">
              <w:rPr>
                <w:sz w:val="20"/>
                <w:szCs w:val="20"/>
              </w:rPr>
              <w:t>FFS</w:t>
            </w:r>
          </w:p>
          <w:p w14:paraId="6EE040B2" w14:textId="77777777" w:rsidR="00EE1414" w:rsidRPr="00175E9C" w:rsidRDefault="00EE1414" w:rsidP="00B76588">
            <w:pPr>
              <w:spacing w:before="0" w:after="0" w:line="240" w:lineRule="auto"/>
              <w:rPr>
                <w:lang w:val="en-GB" w:eastAsia="zh-CN"/>
              </w:rPr>
            </w:pPr>
          </w:p>
        </w:tc>
      </w:tr>
    </w:tbl>
    <w:p w14:paraId="3A40C916" w14:textId="58E7E3DE" w:rsidR="00EE1414" w:rsidRDefault="00EE1414" w:rsidP="00EE1414">
      <w:pPr>
        <w:rPr>
          <w:lang w:val="en-GB" w:eastAsia="zh-CN"/>
        </w:rPr>
      </w:pPr>
    </w:p>
    <w:p w14:paraId="1F399E74" w14:textId="2409410F" w:rsidR="00F74D4B" w:rsidRDefault="00F74D4B" w:rsidP="00F74D4B">
      <w:pPr>
        <w:pStyle w:val="Heading5"/>
        <w:rPr>
          <w:lang w:eastAsia="zh-CN"/>
        </w:rPr>
      </w:pPr>
      <w:r>
        <w:rPr>
          <w:lang w:eastAsia="zh-CN"/>
        </w:rPr>
        <w:t>Proposal #2.3-1:</w:t>
      </w:r>
    </w:p>
    <w:p w14:paraId="2E201BB4" w14:textId="77777777" w:rsidR="00390465" w:rsidRDefault="00390465" w:rsidP="00390465">
      <w:pPr>
        <w:pStyle w:val="ListParagraph"/>
        <w:numPr>
          <w:ilvl w:val="0"/>
          <w:numId w:val="11"/>
        </w:numPr>
        <w:spacing w:line="240" w:lineRule="auto"/>
        <w:rPr>
          <w:sz w:val="20"/>
          <w:szCs w:val="20"/>
          <w:lang w:val="en-GB" w:eastAsia="zh-CN"/>
        </w:rPr>
      </w:pPr>
      <w:r>
        <w:rPr>
          <w:sz w:val="20"/>
          <w:szCs w:val="20"/>
          <w:lang w:val="en-GB" w:eastAsia="zh-CN"/>
        </w:rPr>
        <w:t>Agree to following text for inclusion into TR.</w:t>
      </w:r>
    </w:p>
    <w:p w14:paraId="5FD9029D" w14:textId="77777777" w:rsidR="00F74D4B" w:rsidRPr="00390465" w:rsidRDefault="00F74D4B" w:rsidP="00F74D4B">
      <w:pPr>
        <w:spacing w:after="120" w:line="240" w:lineRule="auto"/>
        <w:rPr>
          <w:lang w:val="en-GB"/>
        </w:rPr>
      </w:pPr>
    </w:p>
    <w:p w14:paraId="23463D32" w14:textId="32814E1A" w:rsidR="00F74D4B" w:rsidRPr="00ED61A2" w:rsidRDefault="00F74D4B" w:rsidP="00F74D4B">
      <w:pPr>
        <w:spacing w:after="120" w:line="240" w:lineRule="auto"/>
      </w:pPr>
      <w:r w:rsidRPr="00ED61A2">
        <w:t>6.1.X</w:t>
      </w:r>
      <w:r w:rsidRPr="00ED61A2">
        <w:tab/>
        <w:t>Technique A-</w:t>
      </w:r>
      <w:r w:rsidR="001442CE">
        <w:t>3</w:t>
      </w:r>
    </w:p>
    <w:p w14:paraId="58A66547" w14:textId="77777777" w:rsidR="00F74D4B" w:rsidRDefault="00F74D4B" w:rsidP="00F74D4B">
      <w:pPr>
        <w:spacing w:after="120" w:line="240" w:lineRule="auto"/>
      </w:pPr>
      <w:r w:rsidRPr="00ED61A2">
        <w:t>6.</w:t>
      </w:r>
      <w:proofErr w:type="gramStart"/>
      <w:r w:rsidRPr="00ED61A2">
        <w:t>1.X.</w:t>
      </w:r>
      <w:proofErr w:type="gramEnd"/>
      <w:r w:rsidRPr="00ED61A2">
        <w:t>1</w:t>
      </w:r>
      <w:r w:rsidRPr="00ED61A2">
        <w:tab/>
        <w:t>Description of technique</w:t>
      </w:r>
    </w:p>
    <w:p w14:paraId="6BEEC036" w14:textId="3DEF72F1" w:rsidR="00EA5530" w:rsidRDefault="002C11BC" w:rsidP="00A80EC1">
      <w:pPr>
        <w:spacing w:after="120" w:line="240" w:lineRule="auto"/>
        <w:rPr>
          <w:color w:val="000000" w:themeColor="text1"/>
          <w:lang w:eastAsia="zh-CN"/>
        </w:rPr>
      </w:pPr>
      <w:r>
        <w:rPr>
          <w:color w:val="000000" w:themeColor="text1"/>
          <w:lang w:eastAsia="zh-CN"/>
        </w:rPr>
        <w:t xml:space="preserve">Technique A-3 supports for the </w:t>
      </w:r>
      <w:r w:rsidR="00A80EC1" w:rsidRPr="00A80EC1">
        <w:rPr>
          <w:color w:val="000000" w:themeColor="text1"/>
          <w:lang w:eastAsia="zh-CN"/>
        </w:rPr>
        <w:t xml:space="preserve">UE </w:t>
      </w:r>
      <w:r>
        <w:rPr>
          <w:color w:val="000000" w:themeColor="text1"/>
          <w:lang w:eastAsia="zh-CN"/>
        </w:rPr>
        <w:t xml:space="preserve">to </w:t>
      </w:r>
      <w:r w:rsidR="00A80EC1" w:rsidRPr="00A80EC1">
        <w:rPr>
          <w:color w:val="000000" w:themeColor="text1"/>
          <w:lang w:eastAsia="zh-CN"/>
        </w:rPr>
        <w:t xml:space="preserve">send an uplink signal to request transitioning of a </w:t>
      </w:r>
      <w:proofErr w:type="spellStart"/>
      <w:r w:rsidR="00A80EC1" w:rsidRPr="00A80EC1">
        <w:rPr>
          <w:color w:val="000000" w:themeColor="text1"/>
          <w:lang w:eastAsia="zh-CN"/>
        </w:rPr>
        <w:t>gNB</w:t>
      </w:r>
      <w:proofErr w:type="spellEnd"/>
      <w:r w:rsidR="00A80EC1" w:rsidRPr="00A80EC1">
        <w:rPr>
          <w:color w:val="000000" w:themeColor="text1"/>
          <w:lang w:eastAsia="zh-CN"/>
        </w:rPr>
        <w:t xml:space="preserve"> inactive state to an active state for transmitting or receiving a channel/signal. The technique can be applicable to UEs in one or more RRC states. The UE </w:t>
      </w:r>
      <w:r w:rsidR="00662967">
        <w:rPr>
          <w:color w:val="000000" w:themeColor="text1"/>
          <w:lang w:eastAsia="zh-CN"/>
        </w:rPr>
        <w:t>wake up signal (</w:t>
      </w:r>
      <w:r w:rsidR="00A80EC1" w:rsidRPr="00A80EC1">
        <w:rPr>
          <w:color w:val="000000" w:themeColor="text1"/>
          <w:lang w:eastAsia="zh-CN"/>
        </w:rPr>
        <w:t>WUS</w:t>
      </w:r>
      <w:r w:rsidR="00662967">
        <w:rPr>
          <w:color w:val="000000" w:themeColor="text1"/>
          <w:lang w:eastAsia="zh-CN"/>
        </w:rPr>
        <w:t>)</w:t>
      </w:r>
      <w:r w:rsidR="00A80EC1" w:rsidRPr="00A80EC1">
        <w:rPr>
          <w:color w:val="000000" w:themeColor="text1"/>
          <w:lang w:eastAsia="zh-CN"/>
        </w:rPr>
        <w:t xml:space="preserve"> may be used to trigger the SSB/SIB transmission.</w:t>
      </w:r>
      <w:r>
        <w:rPr>
          <w:color w:val="000000" w:themeColor="text1"/>
          <w:lang w:eastAsia="zh-CN"/>
        </w:rPr>
        <w:t xml:space="preserve"> Technique A-3 c</w:t>
      </w:r>
      <w:r w:rsidR="00A80EC1" w:rsidRPr="00A80EC1">
        <w:rPr>
          <w:color w:val="000000" w:themeColor="text1"/>
          <w:lang w:eastAsia="zh-CN"/>
        </w:rPr>
        <w:t>an be used in support of other techniques</w:t>
      </w:r>
      <w:r>
        <w:rPr>
          <w:color w:val="000000" w:themeColor="text1"/>
          <w:lang w:eastAsia="zh-CN"/>
        </w:rPr>
        <w:t>, while the e</w:t>
      </w:r>
      <w:r w:rsidR="00A80EC1" w:rsidRPr="00A80EC1">
        <w:rPr>
          <w:color w:val="000000" w:themeColor="text1"/>
          <w:lang w:eastAsia="zh-CN"/>
        </w:rPr>
        <w:t>xact design may depend on the supported technique.</w:t>
      </w:r>
    </w:p>
    <w:p w14:paraId="16736955" w14:textId="77777777" w:rsidR="00662967" w:rsidRPr="00EA5530" w:rsidRDefault="00662967" w:rsidP="00662967">
      <w:pPr>
        <w:spacing w:after="120" w:line="240" w:lineRule="auto"/>
        <w:rPr>
          <w:color w:val="000000" w:themeColor="text1"/>
          <w:lang w:eastAsia="zh-CN"/>
        </w:rPr>
      </w:pPr>
      <w:r w:rsidRPr="00EA5530">
        <w:rPr>
          <w:color w:val="000000" w:themeColor="text1"/>
          <w:lang w:eastAsia="zh-CN"/>
        </w:rPr>
        <w:t xml:space="preserve">With the support of WUS, the </w:t>
      </w:r>
      <w:proofErr w:type="spellStart"/>
      <w:r w:rsidRPr="00EA5530">
        <w:rPr>
          <w:color w:val="000000" w:themeColor="text1"/>
          <w:lang w:eastAsia="zh-CN"/>
        </w:rPr>
        <w:t>gNB</w:t>
      </w:r>
      <w:proofErr w:type="spellEnd"/>
      <w:r w:rsidRPr="00EA5530">
        <w:rPr>
          <w:color w:val="000000" w:themeColor="text1"/>
          <w:lang w:eastAsia="zh-CN"/>
        </w:rPr>
        <w:t xml:space="preserve"> might go to an inactive state (where it does not transmit nor receive signal/channel or where it only transmits and receives limited signals) outside of the WUS monitoring occasions. A </w:t>
      </w:r>
      <w:proofErr w:type="spellStart"/>
      <w:r w:rsidRPr="00EA5530">
        <w:rPr>
          <w:color w:val="000000" w:themeColor="text1"/>
          <w:lang w:eastAsia="zh-CN"/>
        </w:rPr>
        <w:lastRenderedPageBreak/>
        <w:t>gNB</w:t>
      </w:r>
      <w:proofErr w:type="spellEnd"/>
      <w:r w:rsidRPr="00EA5530">
        <w:rPr>
          <w:color w:val="000000" w:themeColor="text1"/>
          <w:lang w:eastAsia="zh-CN"/>
        </w:rPr>
        <w:t xml:space="preserve"> in an inactive state can transition to an active state for transmitting or receiving a channel/signal upon reception of an uplink signal from the UE.</w:t>
      </w:r>
    </w:p>
    <w:p w14:paraId="54A56E59" w14:textId="77777777" w:rsidR="00EA5530" w:rsidRPr="00EA5530" w:rsidRDefault="00EA5530" w:rsidP="00F74D4B">
      <w:pPr>
        <w:spacing w:after="120" w:line="240" w:lineRule="auto"/>
        <w:rPr>
          <w:color w:val="000000" w:themeColor="text1"/>
          <w:lang w:eastAsia="zh-CN"/>
        </w:rPr>
      </w:pPr>
    </w:p>
    <w:p w14:paraId="40C7881D" w14:textId="77777777" w:rsidR="00F74D4B" w:rsidRPr="00ED61A2" w:rsidRDefault="00F74D4B" w:rsidP="00F74D4B">
      <w:pPr>
        <w:spacing w:after="120" w:line="240" w:lineRule="auto"/>
      </w:pPr>
      <w:r w:rsidRPr="00ED61A2">
        <w:t>6.</w:t>
      </w:r>
      <w:proofErr w:type="gramStart"/>
      <w:r w:rsidRPr="00ED61A2">
        <w:t>1.X.</w:t>
      </w:r>
      <w:proofErr w:type="gramEnd"/>
      <w:r w:rsidRPr="00ED61A2">
        <w:t>2</w:t>
      </w:r>
      <w:r w:rsidRPr="00ED61A2">
        <w:tab/>
        <w:t>Analysis of performance and impacts</w:t>
      </w:r>
    </w:p>
    <w:p w14:paraId="41BD9D99" w14:textId="136D417A" w:rsidR="00F74D4B" w:rsidRPr="00ED61A2" w:rsidRDefault="00F74D4B" w:rsidP="00F74D4B">
      <w:pPr>
        <w:spacing w:after="120" w:line="240" w:lineRule="auto"/>
      </w:pPr>
      <w:r w:rsidRPr="00ED61A2">
        <w:t>6.</w:t>
      </w:r>
      <w:proofErr w:type="gramStart"/>
      <w:r w:rsidRPr="00ED61A2">
        <w:t>1.X.</w:t>
      </w:r>
      <w:proofErr w:type="gramEnd"/>
      <w:r w:rsidRPr="00ED61A2">
        <w:t>3</w:t>
      </w:r>
      <w:r w:rsidRPr="00ED61A2">
        <w:tab/>
      </w:r>
      <w:r w:rsidR="000C0EDB" w:rsidRPr="000C0EDB">
        <w:rPr>
          <w:color w:val="0070C0"/>
          <w:u w:val="single"/>
        </w:rPr>
        <w:t>Legacy UE and RAN1</w:t>
      </w:r>
      <w:r w:rsidR="000C0EDB" w:rsidRPr="000C0EDB">
        <w:rPr>
          <w:color w:val="0070C0"/>
        </w:rPr>
        <w:t xml:space="preserve"> </w:t>
      </w:r>
      <w:r w:rsidRPr="00ED61A2">
        <w:t>Specification impacts</w:t>
      </w:r>
    </w:p>
    <w:p w14:paraId="531D9B2E" w14:textId="30FF69E3" w:rsidR="00F74D4B" w:rsidRPr="00B56DD7" w:rsidRDefault="00CF4B93" w:rsidP="00B56DD7">
      <w:pPr>
        <w:rPr>
          <w:color w:val="C00000"/>
          <w:u w:val="single"/>
          <w:lang w:eastAsia="zh-CN"/>
        </w:rPr>
      </w:pPr>
      <w:r w:rsidRPr="00B56DD7">
        <w:rPr>
          <w:color w:val="C00000"/>
          <w:u w:val="single"/>
          <w:lang w:eastAsia="zh-CN"/>
        </w:rPr>
        <w:t>Some potential specification impacts include, s</w:t>
      </w:r>
      <w:r w:rsidR="00662967" w:rsidRPr="00B56DD7">
        <w:rPr>
          <w:color w:val="C00000"/>
          <w:u w:val="single"/>
          <w:lang w:eastAsia="zh-CN"/>
        </w:rPr>
        <w:t>ignaling details of wakeup configuration</w:t>
      </w:r>
      <w:r w:rsidRPr="00B56DD7">
        <w:rPr>
          <w:color w:val="C00000"/>
          <w:u w:val="single"/>
          <w:lang w:eastAsia="zh-CN"/>
        </w:rPr>
        <w:t xml:space="preserve"> (RAN1, RAN2), UE behaviors and</w:t>
      </w:r>
      <w:r w:rsidR="00662967" w:rsidRPr="00B56DD7">
        <w:rPr>
          <w:color w:val="C00000"/>
          <w:u w:val="single"/>
          <w:lang w:eastAsia="zh-CN"/>
        </w:rPr>
        <w:t xml:space="preserve"> procedures for how to handle UEs that cannot operate in cells that do not provide expected transmissions or may turn off such transmission while the UE is camped on the cell.</w:t>
      </w:r>
      <w:r w:rsidR="00B56DD7" w:rsidRPr="00B56DD7">
        <w:rPr>
          <w:color w:val="C00000"/>
          <w:u w:val="single"/>
          <w:lang w:eastAsia="zh-CN"/>
        </w:rPr>
        <w:t xml:space="preserve"> </w:t>
      </w:r>
      <w:r w:rsidR="00A13ADC" w:rsidRPr="00B56DD7">
        <w:rPr>
          <w:color w:val="C00000"/>
          <w:u w:val="single"/>
          <w:lang w:eastAsia="zh-CN"/>
        </w:rPr>
        <w:t xml:space="preserve">Coordination and information exchange among cells of cell activity and non-activity </w:t>
      </w:r>
      <w:r w:rsidR="00B56DD7" w:rsidRPr="00B56DD7">
        <w:rPr>
          <w:color w:val="C00000"/>
          <w:u w:val="single"/>
          <w:lang w:eastAsia="zh-CN"/>
        </w:rPr>
        <w:t xml:space="preserve">that receive WUS </w:t>
      </w:r>
      <w:r w:rsidR="00A13ADC" w:rsidRPr="00B56DD7">
        <w:rPr>
          <w:color w:val="C00000"/>
          <w:u w:val="single"/>
          <w:lang w:eastAsia="zh-CN"/>
        </w:rPr>
        <w:t>(RAN3).</w:t>
      </w:r>
      <w:r w:rsidR="00B56DD7" w:rsidRPr="00B56DD7">
        <w:rPr>
          <w:color w:val="C00000"/>
          <w:u w:val="single"/>
          <w:lang w:eastAsia="zh-CN"/>
        </w:rPr>
        <w:t xml:space="preserve"> C</w:t>
      </w:r>
      <w:r w:rsidR="00662967" w:rsidRPr="00B56DD7">
        <w:rPr>
          <w:color w:val="C00000"/>
          <w:u w:val="single"/>
          <w:lang w:eastAsia="zh-CN"/>
        </w:rPr>
        <w:t xml:space="preserve">ell search, RRM, </w:t>
      </w:r>
      <w:r w:rsidR="00B56DD7" w:rsidRPr="00B56DD7">
        <w:rPr>
          <w:color w:val="C00000"/>
          <w:u w:val="single"/>
          <w:lang w:eastAsia="zh-CN"/>
        </w:rPr>
        <w:t xml:space="preserve">and other various </w:t>
      </w:r>
      <w:r w:rsidR="00662967" w:rsidRPr="00B56DD7">
        <w:rPr>
          <w:color w:val="C00000"/>
          <w:u w:val="single"/>
          <w:lang w:eastAsia="zh-CN"/>
        </w:rPr>
        <w:t>requirements for wakeup signal transmission/procedures</w:t>
      </w:r>
      <w:r w:rsidR="00B56DD7" w:rsidRPr="00B56DD7">
        <w:rPr>
          <w:color w:val="C00000"/>
          <w:u w:val="single"/>
          <w:lang w:eastAsia="zh-CN"/>
        </w:rPr>
        <w:t xml:space="preserve"> (RAN4).</w:t>
      </w:r>
    </w:p>
    <w:p w14:paraId="2596A4B6" w14:textId="77777777" w:rsidR="00F74D4B" w:rsidRDefault="00F74D4B" w:rsidP="00EE1414">
      <w:pPr>
        <w:rPr>
          <w:lang w:val="en-GB" w:eastAsia="zh-CN"/>
        </w:rPr>
      </w:pPr>
    </w:p>
    <w:p w14:paraId="42114C91" w14:textId="77777777" w:rsidR="00117322" w:rsidRDefault="00117322" w:rsidP="00406B94">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117322" w14:paraId="4AA65630" w14:textId="77777777" w:rsidTr="00F700A3">
        <w:tc>
          <w:tcPr>
            <w:tcW w:w="1705" w:type="dxa"/>
            <w:shd w:val="clear" w:color="auto" w:fill="FBE4D5" w:themeFill="accent2" w:themeFillTint="33"/>
          </w:tcPr>
          <w:p w14:paraId="2CB330BE" w14:textId="77777777" w:rsidR="00117322" w:rsidRPr="00DE0C4C" w:rsidRDefault="00117322" w:rsidP="00F700A3">
            <w:pPr>
              <w:pStyle w:val="BodyText"/>
              <w:spacing w:after="0"/>
              <w:rPr>
                <w:rFonts w:ascii="Times New Roman" w:hAnsi="Times New Roman"/>
                <w:szCs w:val="20"/>
                <w:lang w:eastAsia="zh-CN"/>
              </w:rPr>
            </w:pPr>
            <w:r w:rsidRPr="00DE0C4C">
              <w:rPr>
                <w:rFonts w:ascii="Times New Roman" w:hAnsi="Times New Roman"/>
                <w:szCs w:val="20"/>
                <w:lang w:eastAsia="zh-CN"/>
              </w:rPr>
              <w:t>Company</w:t>
            </w:r>
          </w:p>
        </w:tc>
        <w:tc>
          <w:tcPr>
            <w:tcW w:w="7645" w:type="dxa"/>
            <w:shd w:val="clear" w:color="auto" w:fill="FBE4D5" w:themeFill="accent2" w:themeFillTint="33"/>
          </w:tcPr>
          <w:p w14:paraId="7161A93C" w14:textId="77777777" w:rsidR="00117322" w:rsidRPr="00DE0C4C" w:rsidRDefault="00117322" w:rsidP="00F700A3">
            <w:pPr>
              <w:pStyle w:val="BodyText"/>
              <w:spacing w:after="0"/>
              <w:rPr>
                <w:rFonts w:ascii="Times New Roman" w:hAnsi="Times New Roman"/>
                <w:szCs w:val="20"/>
                <w:lang w:eastAsia="zh-CN"/>
              </w:rPr>
            </w:pPr>
            <w:r w:rsidRPr="00DE0C4C">
              <w:rPr>
                <w:rFonts w:ascii="Times New Roman" w:hAnsi="Times New Roman"/>
                <w:szCs w:val="20"/>
                <w:lang w:eastAsia="zh-CN"/>
              </w:rPr>
              <w:t>Comments</w:t>
            </w:r>
          </w:p>
        </w:tc>
      </w:tr>
      <w:tr w:rsidR="00117322" w14:paraId="2DCB97EE" w14:textId="77777777" w:rsidTr="00F700A3">
        <w:tc>
          <w:tcPr>
            <w:tcW w:w="1705" w:type="dxa"/>
          </w:tcPr>
          <w:p w14:paraId="6A453EC9" w14:textId="77777777" w:rsidR="00117322" w:rsidRPr="00DE0C4C" w:rsidRDefault="00117322" w:rsidP="00F700A3">
            <w:pPr>
              <w:pStyle w:val="BodyText"/>
              <w:spacing w:after="0"/>
              <w:rPr>
                <w:rFonts w:ascii="Times New Roman" w:hAnsi="Times New Roman"/>
                <w:szCs w:val="20"/>
                <w:lang w:eastAsia="zh-CN"/>
              </w:rPr>
            </w:pPr>
          </w:p>
        </w:tc>
        <w:tc>
          <w:tcPr>
            <w:tcW w:w="7645" w:type="dxa"/>
          </w:tcPr>
          <w:p w14:paraId="7D868C91" w14:textId="77777777" w:rsidR="00117322" w:rsidRPr="00DE0C4C" w:rsidRDefault="00117322" w:rsidP="00F700A3">
            <w:pPr>
              <w:pStyle w:val="BodyText"/>
              <w:spacing w:after="0"/>
              <w:rPr>
                <w:rFonts w:ascii="Times New Roman" w:hAnsi="Times New Roman"/>
                <w:szCs w:val="20"/>
                <w:lang w:eastAsia="zh-CN"/>
              </w:rPr>
            </w:pPr>
          </w:p>
        </w:tc>
      </w:tr>
    </w:tbl>
    <w:p w14:paraId="769045AC" w14:textId="77777777" w:rsidR="00117322" w:rsidRDefault="00117322" w:rsidP="00117322">
      <w:pPr>
        <w:pStyle w:val="BodyText"/>
        <w:spacing w:after="0"/>
        <w:rPr>
          <w:rFonts w:ascii="Times New Roman" w:hAnsi="Times New Roman"/>
          <w:sz w:val="22"/>
          <w:szCs w:val="22"/>
          <w:lang w:eastAsia="zh-CN"/>
        </w:rPr>
      </w:pPr>
    </w:p>
    <w:p w14:paraId="17CDCAE0" w14:textId="77777777" w:rsidR="00117322" w:rsidRDefault="00117322" w:rsidP="00117322">
      <w:pPr>
        <w:pStyle w:val="BodyText"/>
        <w:spacing w:after="0"/>
        <w:rPr>
          <w:rFonts w:ascii="Times New Roman" w:hAnsi="Times New Roman"/>
          <w:sz w:val="22"/>
          <w:szCs w:val="22"/>
          <w:lang w:eastAsia="zh-CN"/>
        </w:rPr>
      </w:pPr>
    </w:p>
    <w:p w14:paraId="4CECC2B9" w14:textId="77777777" w:rsidR="00117322" w:rsidRDefault="00117322" w:rsidP="00117322">
      <w:pPr>
        <w:pStyle w:val="BodyText"/>
        <w:spacing w:after="0"/>
        <w:rPr>
          <w:rFonts w:ascii="Times New Roman" w:eastAsiaTheme="minorEastAsia" w:hAnsi="Times New Roman"/>
          <w:sz w:val="22"/>
          <w:szCs w:val="22"/>
          <w:lang w:eastAsia="ko-KR"/>
        </w:rPr>
      </w:pPr>
    </w:p>
    <w:p w14:paraId="3EB1BA42" w14:textId="03A1DE72" w:rsidR="00117322" w:rsidRDefault="00117322" w:rsidP="00BF3DDD">
      <w:pPr>
        <w:pStyle w:val="BodyText"/>
        <w:spacing w:after="0" w:line="240" w:lineRule="auto"/>
        <w:rPr>
          <w:rFonts w:ascii="Times New Roman" w:hAnsi="Times New Roman"/>
          <w:sz w:val="22"/>
          <w:szCs w:val="22"/>
          <w:lang w:eastAsia="zh-CN"/>
        </w:rPr>
      </w:pPr>
    </w:p>
    <w:p w14:paraId="73DF70D6" w14:textId="5DF8AF23" w:rsidR="004C1587" w:rsidRDefault="004C1587" w:rsidP="00BF3DDD">
      <w:pPr>
        <w:pStyle w:val="BodyText"/>
        <w:spacing w:after="0" w:line="240" w:lineRule="auto"/>
        <w:rPr>
          <w:rFonts w:ascii="Times New Roman" w:hAnsi="Times New Roman"/>
          <w:sz w:val="22"/>
          <w:szCs w:val="22"/>
          <w:lang w:eastAsia="zh-CN"/>
        </w:rPr>
      </w:pPr>
    </w:p>
    <w:p w14:paraId="55FFD9A6" w14:textId="6C032C86" w:rsidR="004C1587" w:rsidRDefault="004C1587" w:rsidP="004C1587">
      <w:pPr>
        <w:pStyle w:val="Heading3"/>
        <w:rPr>
          <w:rFonts w:eastAsia="SimSun"/>
          <w:lang w:eastAsia="zh-CN"/>
        </w:rPr>
      </w:pPr>
      <w:r>
        <w:rPr>
          <w:rFonts w:eastAsia="SimSun"/>
          <w:lang w:eastAsia="zh-CN"/>
        </w:rPr>
        <w:t>2.2.4 Technique #A-4</w:t>
      </w:r>
    </w:p>
    <w:p w14:paraId="534DA087" w14:textId="77777777" w:rsidR="004C1587" w:rsidRPr="00B82871" w:rsidRDefault="004C1587" w:rsidP="004C1587">
      <w:pPr>
        <w:pStyle w:val="BodyText"/>
        <w:numPr>
          <w:ilvl w:val="0"/>
          <w:numId w:val="5"/>
        </w:numPr>
        <w:spacing w:after="0"/>
        <w:rPr>
          <w:rFonts w:ascii="Times New Roman" w:hAnsi="Times New Roman"/>
          <w:szCs w:val="20"/>
          <w:lang w:eastAsia="zh-CN"/>
        </w:rPr>
      </w:pPr>
      <w:r w:rsidRPr="00B82871">
        <w:rPr>
          <w:rFonts w:ascii="Times New Roman" w:hAnsi="Times New Roman"/>
          <w:szCs w:val="20"/>
          <w:lang w:eastAsia="zh-CN"/>
        </w:rPr>
        <w:t xml:space="preserve">[2] Huawei, </w:t>
      </w:r>
      <w:proofErr w:type="spellStart"/>
      <w:r w:rsidRPr="00B82871">
        <w:rPr>
          <w:rFonts w:ascii="Times New Roman" w:hAnsi="Times New Roman"/>
          <w:szCs w:val="20"/>
          <w:lang w:eastAsia="zh-CN"/>
        </w:rPr>
        <w:t>HiSilicon</w:t>
      </w:r>
      <w:proofErr w:type="spellEnd"/>
    </w:p>
    <w:p w14:paraId="6414321C" w14:textId="23F6A836" w:rsidR="004C1587" w:rsidRPr="00B82871" w:rsidRDefault="00A22F85" w:rsidP="004C1587">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Proposal 7</w:t>
      </w:r>
      <w:r w:rsidRPr="00B82871">
        <w:rPr>
          <w:rFonts w:ascii="Times New Roman" w:hAnsi="Times New Roman"/>
          <w:szCs w:val="20"/>
          <w:lang w:eastAsia="zh-CN"/>
        </w:rPr>
        <w:t>：</w:t>
      </w:r>
      <w:r w:rsidRPr="00B82871">
        <w:rPr>
          <w:rFonts w:ascii="Times New Roman" w:hAnsi="Times New Roman"/>
          <w:szCs w:val="20"/>
          <w:lang w:eastAsia="zh-CN"/>
        </w:rPr>
        <w:t>Technique #A-2 and #A-4 may be jointly considered to perform the dynamic adaptation of UE specific signals/channels and the DTX/DRX operation.</w:t>
      </w:r>
    </w:p>
    <w:p w14:paraId="489FD68A" w14:textId="37056544" w:rsidR="00E06476" w:rsidRPr="00B82871" w:rsidRDefault="00E06476" w:rsidP="00E06476">
      <w:pPr>
        <w:pStyle w:val="BodyText"/>
        <w:numPr>
          <w:ilvl w:val="0"/>
          <w:numId w:val="5"/>
        </w:numPr>
        <w:spacing w:after="0"/>
        <w:rPr>
          <w:rFonts w:ascii="Times New Roman" w:hAnsi="Times New Roman"/>
          <w:szCs w:val="20"/>
          <w:lang w:eastAsia="zh-CN"/>
        </w:rPr>
      </w:pPr>
      <w:r w:rsidRPr="00B82871">
        <w:rPr>
          <w:rFonts w:ascii="Times New Roman" w:hAnsi="Times New Roman"/>
          <w:szCs w:val="20"/>
          <w:lang w:eastAsia="zh-CN"/>
        </w:rPr>
        <w:t>[3] vivo</w:t>
      </w:r>
    </w:p>
    <w:p w14:paraId="02AD6564" w14:textId="77777777" w:rsidR="00E06476" w:rsidRPr="00B82871" w:rsidRDefault="00E06476" w:rsidP="00E06476">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Observation 10: It is beneficial for network energy saving to support enhanced C-DRX at UE side.</w:t>
      </w:r>
    </w:p>
    <w:p w14:paraId="650ABCF7" w14:textId="1BBE4106" w:rsidR="00E06476" w:rsidRPr="00B82871" w:rsidRDefault="00E06476" w:rsidP="00E06476">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Proposal 5: It is recommended to support enhanced C-DRX at UE side.</w:t>
      </w:r>
    </w:p>
    <w:p w14:paraId="6CD15440" w14:textId="155E9757" w:rsidR="00E06476" w:rsidRPr="00B82871" w:rsidRDefault="00E06476" w:rsidP="00E06476">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 xml:space="preserve">Observation 11: DTX/DRX can be achieved by implementation without introduction of DTX/DRX pattern at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side in spec.</w:t>
      </w:r>
    </w:p>
    <w:p w14:paraId="34F11621" w14:textId="77777777" w:rsidR="00E06476" w:rsidRPr="00B82871" w:rsidRDefault="00E06476" w:rsidP="00E06476">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Proposal 6: Support align DRX configuration of UE and capture the following in TR:</w:t>
      </w:r>
    </w:p>
    <w:p w14:paraId="1FEAB72C" w14:textId="77777777" w:rsidR="00E06476" w:rsidRPr="00B82871" w:rsidRDefault="00E06476" w:rsidP="00E06476">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 xml:space="preserve">Technique description: Align DRX configuration of UE could provide longer inactivity periods at the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and reduce </w:t>
      </w:r>
      <w:proofErr w:type="spellStart"/>
      <w:r w:rsidRPr="00B82871">
        <w:rPr>
          <w:rFonts w:ascii="Times New Roman" w:hAnsi="Times New Roman"/>
          <w:szCs w:val="20"/>
          <w:lang w:eastAsia="zh-CN"/>
        </w:rPr>
        <w:t>gNB’s</w:t>
      </w:r>
      <w:proofErr w:type="spellEnd"/>
      <w:r w:rsidRPr="00B82871">
        <w:rPr>
          <w:rFonts w:ascii="Times New Roman" w:hAnsi="Times New Roman"/>
          <w:szCs w:val="20"/>
          <w:lang w:eastAsia="zh-CN"/>
        </w:rPr>
        <w:t xml:space="preserve"> activities outside UE DRX active time.</w:t>
      </w:r>
    </w:p>
    <w:p w14:paraId="0A81DBE5" w14:textId="77777777" w:rsidR="00E06476" w:rsidRPr="00B82871" w:rsidRDefault="00E06476" w:rsidP="00E06476">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Performance analysis: This technique enables the network has more opportunities to enter the inactive state.</w:t>
      </w:r>
    </w:p>
    <w:p w14:paraId="32DD898E" w14:textId="77777777" w:rsidR="00E06476" w:rsidRPr="00B82871" w:rsidRDefault="00E06476" w:rsidP="00E06476">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Spec impact: It is needed to specify how to indicate UE the DRX configuration, as well as the signaling design to align the C-DRX configuration.</w:t>
      </w:r>
    </w:p>
    <w:p w14:paraId="68E09B00" w14:textId="41AAA725" w:rsidR="00E06476" w:rsidRPr="00B82871" w:rsidRDefault="005C316D" w:rsidP="005C316D">
      <w:pPr>
        <w:pStyle w:val="BodyText"/>
        <w:numPr>
          <w:ilvl w:val="0"/>
          <w:numId w:val="5"/>
        </w:numPr>
        <w:spacing w:after="0"/>
        <w:rPr>
          <w:rFonts w:ascii="Times New Roman" w:hAnsi="Times New Roman"/>
          <w:szCs w:val="20"/>
          <w:lang w:eastAsia="zh-CN"/>
        </w:rPr>
      </w:pPr>
      <w:r w:rsidRPr="00B82871">
        <w:rPr>
          <w:rFonts w:ascii="Times New Roman" w:hAnsi="Times New Roman"/>
          <w:szCs w:val="20"/>
          <w:lang w:eastAsia="zh-CN"/>
        </w:rPr>
        <w:t>[4] Fujitsu</w:t>
      </w:r>
    </w:p>
    <w:p w14:paraId="4ADB0A83" w14:textId="3613CF7C" w:rsidR="005C316D" w:rsidRPr="00B82871" w:rsidRDefault="005C316D" w:rsidP="005C316D">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Observation 2. The benefit and motivation of UE WUS is not clear: when a cell is active for UL reception, instead of WUS, UEs can utilize legacy approaches, such as SR and random-access procedure, to request for UL transmission grant and connection establishment.</w:t>
      </w:r>
    </w:p>
    <w:p w14:paraId="310BAA81" w14:textId="2368830D" w:rsidR="00F54168" w:rsidRPr="00B82871" w:rsidRDefault="00F54168" w:rsidP="00F54168">
      <w:pPr>
        <w:pStyle w:val="BodyText"/>
        <w:numPr>
          <w:ilvl w:val="0"/>
          <w:numId w:val="5"/>
        </w:numPr>
        <w:spacing w:after="0"/>
        <w:rPr>
          <w:rFonts w:ascii="Times New Roman" w:hAnsi="Times New Roman"/>
          <w:szCs w:val="20"/>
          <w:lang w:eastAsia="zh-CN"/>
        </w:rPr>
      </w:pPr>
      <w:r w:rsidRPr="00B82871">
        <w:rPr>
          <w:rFonts w:ascii="Times New Roman" w:hAnsi="Times New Roman"/>
          <w:szCs w:val="20"/>
          <w:lang w:eastAsia="zh-CN"/>
        </w:rPr>
        <w:t>[5] Nokia, NSB</w:t>
      </w:r>
    </w:p>
    <w:p w14:paraId="4F017D00" w14:textId="77777777" w:rsidR="00F54168" w:rsidRPr="00B82871" w:rsidRDefault="00F54168" w:rsidP="003B506B">
      <w:pPr>
        <w:pStyle w:val="BodyText"/>
        <w:numPr>
          <w:ilvl w:val="1"/>
          <w:numId w:val="5"/>
        </w:numPr>
        <w:overflowPunct w:val="0"/>
        <w:autoSpaceDE w:val="0"/>
        <w:autoSpaceDN w:val="0"/>
        <w:adjustRightInd w:val="0"/>
        <w:spacing w:line="240" w:lineRule="auto"/>
        <w:jc w:val="left"/>
        <w:textAlignment w:val="baseline"/>
        <w:rPr>
          <w:rFonts w:ascii="Times New Roman" w:hAnsi="Times New Roman"/>
          <w:szCs w:val="20"/>
          <w:lang w:eastAsia="zh-CN"/>
        </w:rPr>
      </w:pPr>
      <w:r w:rsidRPr="00B82871">
        <w:rPr>
          <w:rFonts w:ascii="Times New Roman" w:hAnsi="Times New Roman"/>
          <w:szCs w:val="20"/>
          <w:lang w:eastAsia="zh-CN"/>
        </w:rPr>
        <w:t xml:space="preserve">Technique #A-4: Adaptation of </w:t>
      </w:r>
      <w:r w:rsidRPr="00B82871">
        <w:rPr>
          <w:rFonts w:ascii="Times New Roman" w:hAnsi="Times New Roman"/>
          <w:color w:val="FF0000"/>
          <w:szCs w:val="20"/>
          <w:lang w:eastAsia="zh-CN"/>
        </w:rPr>
        <w:t>network</w:t>
      </w:r>
      <w:r w:rsidRPr="00B82871">
        <w:rPr>
          <w:rFonts w:ascii="Times New Roman" w:hAnsi="Times New Roman"/>
          <w:szCs w:val="20"/>
          <w:lang w:eastAsia="zh-CN"/>
        </w:rPr>
        <w:t xml:space="preserve"> DTX/DRX</w:t>
      </w:r>
    </w:p>
    <w:p w14:paraId="07254923" w14:textId="77777777" w:rsidR="00F54168" w:rsidRPr="00B82871" w:rsidRDefault="00F54168" w:rsidP="003B506B">
      <w:pPr>
        <w:pStyle w:val="BodyText"/>
        <w:numPr>
          <w:ilvl w:val="2"/>
          <w:numId w:val="5"/>
        </w:numPr>
        <w:overflowPunct w:val="0"/>
        <w:autoSpaceDE w:val="0"/>
        <w:autoSpaceDN w:val="0"/>
        <w:adjustRightInd w:val="0"/>
        <w:spacing w:line="240" w:lineRule="auto"/>
        <w:textAlignment w:val="baseline"/>
        <w:rPr>
          <w:rFonts w:ascii="Times New Roman" w:hAnsi="Times New Roman"/>
          <w:strike/>
          <w:color w:val="FF0000"/>
          <w:szCs w:val="20"/>
          <w:lang w:eastAsia="zh-CN"/>
        </w:rPr>
      </w:pPr>
      <w:r w:rsidRPr="00B82871" w:rsidDel="00002389">
        <w:rPr>
          <w:rFonts w:ascii="Times New Roman" w:hAnsi="Times New Roman"/>
          <w:strike/>
          <w:color w:val="FF0000"/>
          <w:szCs w:val="20"/>
          <w:lang w:eastAsia="zh-CN"/>
        </w:rPr>
        <w:t xml:space="preserve">With </w:t>
      </w:r>
      <w:r w:rsidRPr="00B82871">
        <w:rPr>
          <w:rFonts w:ascii="Times New Roman" w:hAnsi="Times New Roman"/>
          <w:color w:val="FF0000"/>
          <w:szCs w:val="20"/>
          <w:lang w:eastAsia="zh-CN"/>
        </w:rPr>
        <w:t xml:space="preserve">During network </w:t>
      </w:r>
      <w:r w:rsidRPr="00B82871">
        <w:rPr>
          <w:rFonts w:ascii="Times New Roman" w:hAnsi="Times New Roman"/>
          <w:szCs w:val="20"/>
          <w:lang w:eastAsia="zh-CN"/>
        </w:rPr>
        <w:t xml:space="preserve">DTX/DRX, </w:t>
      </w:r>
      <w:r w:rsidRPr="00B82871">
        <w:rPr>
          <w:rFonts w:ascii="Times New Roman" w:hAnsi="Times New Roman"/>
          <w:color w:val="FF0000"/>
          <w:szCs w:val="20"/>
          <w:lang w:eastAsia="zh-CN"/>
        </w:rPr>
        <w:t xml:space="preserve">the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w:t>
      </w:r>
      <w:r w:rsidRPr="00B82871">
        <w:rPr>
          <w:rFonts w:ascii="Times New Roman" w:hAnsi="Times New Roman"/>
          <w:color w:val="FF0000"/>
          <w:szCs w:val="20"/>
          <w:lang w:eastAsia="zh-CN"/>
        </w:rPr>
        <w:t xml:space="preserve">may have no transmission/reception or only keep limited transmission/reception. </w:t>
      </w:r>
      <w:proofErr w:type="gramStart"/>
      <w:r w:rsidRPr="00B82871" w:rsidDel="00002389">
        <w:rPr>
          <w:rFonts w:ascii="Times New Roman" w:hAnsi="Times New Roman"/>
          <w:strike/>
          <w:color w:val="FF0000"/>
          <w:szCs w:val="20"/>
          <w:lang w:eastAsia="zh-CN"/>
        </w:rPr>
        <w:t>has the opportunity to</w:t>
      </w:r>
      <w:proofErr w:type="gramEnd"/>
      <w:r w:rsidRPr="00B82871" w:rsidDel="00002389">
        <w:rPr>
          <w:rFonts w:ascii="Times New Roman" w:hAnsi="Times New Roman"/>
          <w:strike/>
          <w:color w:val="FF0000"/>
          <w:szCs w:val="20"/>
          <w:lang w:eastAsia="zh-CN"/>
        </w:rPr>
        <w:t xml:space="preserve"> be inactive. During the inactive duration,</w:t>
      </w:r>
      <w:r w:rsidRPr="00B82871" w:rsidDel="00002389">
        <w:rPr>
          <w:rFonts w:ascii="Times New Roman" w:hAnsi="Times New Roman"/>
          <w:color w:val="FF0000"/>
          <w:szCs w:val="20"/>
          <w:lang w:eastAsia="zh-CN"/>
        </w:rPr>
        <w:t xml:space="preserve"> </w:t>
      </w:r>
      <w:proofErr w:type="gramStart"/>
      <w:r w:rsidRPr="00B82871">
        <w:rPr>
          <w:rFonts w:ascii="Times New Roman" w:hAnsi="Times New Roman"/>
          <w:color w:val="FF0000"/>
          <w:szCs w:val="20"/>
          <w:lang w:eastAsia="zh-CN"/>
        </w:rPr>
        <w:t>For</w:t>
      </w:r>
      <w:proofErr w:type="gramEnd"/>
      <w:r w:rsidRPr="00B82871">
        <w:rPr>
          <w:rFonts w:ascii="Times New Roman" w:hAnsi="Times New Roman"/>
          <w:color w:val="FF0000"/>
          <w:szCs w:val="20"/>
          <w:lang w:eastAsia="zh-CN"/>
        </w:rPr>
        <w:t xml:space="preserve"> example, the</w:t>
      </w:r>
      <w:r w:rsidRPr="00B82871">
        <w:rPr>
          <w:rFonts w:ascii="Times New Roman" w:hAnsi="Times New Roman"/>
          <w:szCs w:val="20"/>
          <w:lang w:eastAsia="zh-CN"/>
        </w:rPr>
        <w:t xml:space="preserve">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does not need to transmit or receive some periodic </w:t>
      </w:r>
      <w:r w:rsidRPr="00B82871">
        <w:rPr>
          <w:rFonts w:ascii="Times New Roman" w:hAnsi="Times New Roman"/>
          <w:szCs w:val="20"/>
          <w:lang w:eastAsia="zh-CN"/>
        </w:rPr>
        <w:lastRenderedPageBreak/>
        <w:t xml:space="preserve">signals/channels, such as common channels/signals or UE specific signals/channels, </w:t>
      </w:r>
      <w:r w:rsidRPr="00B82871" w:rsidDel="00156DEE">
        <w:rPr>
          <w:rFonts w:ascii="Times New Roman" w:hAnsi="Times New Roman"/>
          <w:strike/>
          <w:color w:val="FF0000"/>
          <w:szCs w:val="20"/>
          <w:lang w:eastAsia="zh-CN"/>
        </w:rPr>
        <w:t>and may have no transmission/reception or only keep limited transmission/reception.</w:t>
      </w:r>
    </w:p>
    <w:p w14:paraId="3C7378EA" w14:textId="77777777" w:rsidR="00F54168" w:rsidRPr="00B82871" w:rsidRDefault="00F54168" w:rsidP="003B506B">
      <w:pPr>
        <w:pStyle w:val="BodyText"/>
        <w:numPr>
          <w:ilvl w:val="2"/>
          <w:numId w:val="5"/>
        </w:numPr>
        <w:overflowPunct w:val="0"/>
        <w:autoSpaceDE w:val="0"/>
        <w:autoSpaceDN w:val="0"/>
        <w:adjustRightInd w:val="0"/>
        <w:spacing w:line="240" w:lineRule="auto"/>
        <w:textAlignment w:val="baseline"/>
        <w:rPr>
          <w:rFonts w:ascii="Times New Roman" w:hAnsi="Times New Roman"/>
          <w:color w:val="FF0000"/>
          <w:szCs w:val="20"/>
          <w:lang w:eastAsia="zh-CN"/>
        </w:rPr>
      </w:pPr>
      <w:r w:rsidRPr="00B82871">
        <w:rPr>
          <w:rFonts w:ascii="Times New Roman" w:hAnsi="Times New Roman"/>
          <w:color w:val="FF0000"/>
          <w:szCs w:val="20"/>
          <w:lang w:eastAsia="zh-CN"/>
        </w:rPr>
        <w:t xml:space="preserve">Indication of network DTX/DRX (pattern) to UE. </w:t>
      </w:r>
    </w:p>
    <w:p w14:paraId="34F28180" w14:textId="77777777" w:rsidR="00F54168" w:rsidRPr="00B82871" w:rsidRDefault="00F54168" w:rsidP="003B506B">
      <w:pPr>
        <w:pStyle w:val="BodyText"/>
        <w:numPr>
          <w:ilvl w:val="2"/>
          <w:numId w:val="5"/>
        </w:numPr>
        <w:overflowPunct w:val="0"/>
        <w:autoSpaceDE w:val="0"/>
        <w:autoSpaceDN w:val="0"/>
        <w:adjustRightInd w:val="0"/>
        <w:spacing w:line="240" w:lineRule="auto"/>
        <w:textAlignment w:val="baseline"/>
        <w:rPr>
          <w:rFonts w:ascii="Times New Roman" w:hAnsi="Times New Roman"/>
          <w:szCs w:val="20"/>
          <w:lang w:eastAsia="zh-CN"/>
        </w:rPr>
      </w:pPr>
      <w:r w:rsidRPr="00B82871">
        <w:rPr>
          <w:rFonts w:ascii="Times New Roman" w:hAnsi="Times New Roman"/>
          <w:szCs w:val="20"/>
          <w:lang w:eastAsia="zh-CN"/>
        </w:rPr>
        <w:t xml:space="preserve">Enhancement of UE </w:t>
      </w:r>
      <w:r w:rsidRPr="00B82871" w:rsidDel="00156DEE">
        <w:rPr>
          <w:rFonts w:ascii="Times New Roman" w:hAnsi="Times New Roman"/>
          <w:strike/>
          <w:color w:val="FF0000"/>
          <w:szCs w:val="20"/>
          <w:lang w:eastAsia="zh-CN"/>
        </w:rPr>
        <w:t>C-</w:t>
      </w:r>
      <w:r w:rsidRPr="00B82871">
        <w:rPr>
          <w:rFonts w:ascii="Times New Roman" w:hAnsi="Times New Roman"/>
          <w:szCs w:val="20"/>
          <w:lang w:eastAsia="zh-CN"/>
        </w:rPr>
        <w:t xml:space="preserve">DRX </w:t>
      </w:r>
      <w:r w:rsidRPr="00B82871">
        <w:rPr>
          <w:rFonts w:ascii="Times New Roman" w:hAnsi="Times New Roman"/>
          <w:color w:val="FF0000"/>
          <w:szCs w:val="20"/>
          <w:lang w:eastAsia="zh-CN"/>
        </w:rPr>
        <w:t xml:space="preserve">configuration </w:t>
      </w:r>
      <w:r w:rsidRPr="00B82871">
        <w:rPr>
          <w:rFonts w:ascii="Times New Roman" w:hAnsi="Times New Roman"/>
          <w:szCs w:val="20"/>
          <w:lang w:eastAsia="zh-CN"/>
        </w:rPr>
        <w:t>(</w:t>
      </w:r>
      <w:r w:rsidRPr="00B82871" w:rsidDel="002900C9">
        <w:rPr>
          <w:rFonts w:ascii="Times New Roman" w:hAnsi="Times New Roman"/>
          <w:strike/>
          <w:color w:val="FF0000"/>
          <w:szCs w:val="20"/>
          <w:lang w:eastAsia="zh-CN"/>
        </w:rPr>
        <w:t>where</w:t>
      </w:r>
      <w:r w:rsidRPr="00B82871" w:rsidDel="002900C9">
        <w:rPr>
          <w:rFonts w:ascii="Times New Roman" w:hAnsi="Times New Roman"/>
          <w:color w:val="FF0000"/>
          <w:szCs w:val="20"/>
          <w:lang w:eastAsia="zh-CN"/>
        </w:rPr>
        <w:t xml:space="preserve"> </w:t>
      </w:r>
      <w:proofErr w:type="gramStart"/>
      <w:r w:rsidRPr="00B82871">
        <w:rPr>
          <w:rFonts w:ascii="Times New Roman" w:hAnsi="Times New Roman"/>
          <w:color w:val="FF0000"/>
          <w:szCs w:val="20"/>
          <w:lang w:eastAsia="zh-CN"/>
        </w:rPr>
        <w:t>e.g.</w:t>
      </w:r>
      <w:proofErr w:type="gramEnd"/>
      <w:r w:rsidRPr="00B82871">
        <w:rPr>
          <w:rFonts w:ascii="Times New Roman" w:hAnsi="Times New Roman"/>
          <w:color w:val="FF0000"/>
          <w:szCs w:val="20"/>
          <w:lang w:eastAsia="zh-CN"/>
        </w:rPr>
        <w:t xml:space="preserve"> to align </w:t>
      </w:r>
      <w:r w:rsidRPr="00B82871">
        <w:rPr>
          <w:rFonts w:ascii="Times New Roman" w:hAnsi="Times New Roman"/>
          <w:szCs w:val="20"/>
          <w:lang w:eastAsia="zh-CN"/>
        </w:rPr>
        <w:t xml:space="preserve">DRX cycles or offsets) </w:t>
      </w:r>
      <w:r w:rsidRPr="00B82871" w:rsidDel="002900C9">
        <w:rPr>
          <w:rFonts w:ascii="Times New Roman" w:hAnsi="Times New Roman"/>
          <w:strike/>
          <w:color w:val="FF0000"/>
          <w:szCs w:val="20"/>
          <w:lang w:eastAsia="zh-CN"/>
        </w:rPr>
        <w:t>configured</w:t>
      </w:r>
      <w:r w:rsidRPr="00B82871" w:rsidDel="002900C9">
        <w:rPr>
          <w:rFonts w:ascii="Times New Roman" w:hAnsi="Times New Roman"/>
          <w:color w:val="FF0000"/>
          <w:szCs w:val="20"/>
          <w:lang w:eastAsia="zh-CN"/>
        </w:rPr>
        <w:t xml:space="preserve"> </w:t>
      </w:r>
      <w:r w:rsidRPr="00B82871">
        <w:rPr>
          <w:rFonts w:ascii="Times New Roman" w:hAnsi="Times New Roman"/>
          <w:szCs w:val="20"/>
          <w:lang w:eastAsia="zh-CN"/>
        </w:rPr>
        <w:t>for UEs in connected mode or idle/inactive mode</w:t>
      </w:r>
      <w:r w:rsidRPr="00B82871" w:rsidDel="002900C9">
        <w:rPr>
          <w:rFonts w:ascii="Times New Roman" w:hAnsi="Times New Roman"/>
          <w:strike/>
          <w:color w:val="FF0000"/>
          <w:szCs w:val="20"/>
          <w:lang w:eastAsia="zh-CN"/>
        </w:rPr>
        <w:t xml:space="preserve"> can be aligned</w:t>
      </w:r>
      <w:r w:rsidRPr="00B82871">
        <w:rPr>
          <w:rFonts w:ascii="Times New Roman" w:hAnsi="Times New Roman"/>
          <w:szCs w:val="20"/>
          <w:lang w:eastAsia="zh-CN"/>
        </w:rPr>
        <w:t xml:space="preserve">, potentially </w:t>
      </w:r>
      <w:r w:rsidRPr="00B82871" w:rsidDel="002900C9">
        <w:rPr>
          <w:rFonts w:ascii="Times New Roman" w:hAnsi="Times New Roman"/>
          <w:strike/>
          <w:color w:val="FF0000"/>
          <w:szCs w:val="20"/>
          <w:lang w:eastAsia="zh-CN"/>
        </w:rPr>
        <w:t xml:space="preserve">provide </w:t>
      </w:r>
      <w:r w:rsidRPr="00B82871">
        <w:rPr>
          <w:rFonts w:ascii="Times New Roman" w:hAnsi="Times New Roman"/>
          <w:color w:val="FF0000"/>
          <w:szCs w:val="20"/>
          <w:lang w:eastAsia="zh-CN"/>
        </w:rPr>
        <w:t xml:space="preserve">providing </w:t>
      </w:r>
      <w:r w:rsidRPr="00B82871">
        <w:rPr>
          <w:rFonts w:ascii="Times New Roman" w:hAnsi="Times New Roman"/>
          <w:szCs w:val="20"/>
          <w:lang w:eastAsia="zh-CN"/>
        </w:rPr>
        <w:t xml:space="preserve">longer </w:t>
      </w:r>
      <w:r w:rsidRPr="00B82871" w:rsidDel="00156DEE">
        <w:rPr>
          <w:rFonts w:ascii="Times New Roman" w:hAnsi="Times New Roman"/>
          <w:strike/>
          <w:color w:val="FF0000"/>
          <w:szCs w:val="20"/>
          <w:lang w:eastAsia="zh-CN"/>
        </w:rPr>
        <w:t xml:space="preserve">inactivity </w:t>
      </w:r>
      <w:r w:rsidRPr="00B82871">
        <w:rPr>
          <w:rFonts w:ascii="Times New Roman" w:hAnsi="Times New Roman"/>
          <w:color w:val="FF0000"/>
          <w:szCs w:val="20"/>
          <w:lang w:eastAsia="zh-CN"/>
        </w:rPr>
        <w:t xml:space="preserve">network DTX/DRX </w:t>
      </w:r>
      <w:r w:rsidRPr="00B82871">
        <w:rPr>
          <w:rFonts w:ascii="Times New Roman" w:hAnsi="Times New Roman"/>
          <w:szCs w:val="20"/>
          <w:lang w:eastAsia="zh-CN"/>
        </w:rPr>
        <w:t xml:space="preserve">periods </w:t>
      </w:r>
      <w:r w:rsidRPr="00B82871" w:rsidDel="002900C9">
        <w:rPr>
          <w:rFonts w:ascii="Times New Roman" w:hAnsi="Times New Roman"/>
          <w:strike/>
          <w:color w:val="FF0000"/>
          <w:szCs w:val="20"/>
          <w:lang w:eastAsia="zh-CN"/>
        </w:rPr>
        <w:t xml:space="preserve">at the </w:t>
      </w:r>
      <w:proofErr w:type="spellStart"/>
      <w:r w:rsidRPr="00B82871" w:rsidDel="002900C9">
        <w:rPr>
          <w:rFonts w:ascii="Times New Roman" w:hAnsi="Times New Roman"/>
          <w:strike/>
          <w:color w:val="FF0000"/>
          <w:szCs w:val="20"/>
          <w:lang w:eastAsia="zh-CN"/>
        </w:rPr>
        <w:t>gNB</w:t>
      </w:r>
      <w:proofErr w:type="spellEnd"/>
      <w:r w:rsidRPr="00B82871" w:rsidDel="002900C9">
        <w:rPr>
          <w:rFonts w:ascii="Times New Roman" w:hAnsi="Times New Roman"/>
          <w:strike/>
          <w:color w:val="FF0000"/>
          <w:szCs w:val="20"/>
          <w:lang w:eastAsia="zh-CN"/>
        </w:rPr>
        <w:t xml:space="preserve"> and reduce </w:t>
      </w:r>
      <w:proofErr w:type="spellStart"/>
      <w:r w:rsidRPr="00B82871" w:rsidDel="002900C9">
        <w:rPr>
          <w:rFonts w:ascii="Times New Roman" w:hAnsi="Times New Roman"/>
          <w:strike/>
          <w:color w:val="FF0000"/>
          <w:szCs w:val="20"/>
          <w:lang w:eastAsia="zh-CN"/>
        </w:rPr>
        <w:t>gNB’s</w:t>
      </w:r>
      <w:proofErr w:type="spellEnd"/>
      <w:r w:rsidRPr="00B82871" w:rsidDel="002900C9">
        <w:rPr>
          <w:rFonts w:ascii="Times New Roman" w:hAnsi="Times New Roman"/>
          <w:strike/>
          <w:color w:val="FF0000"/>
          <w:szCs w:val="20"/>
          <w:lang w:eastAsia="zh-CN"/>
        </w:rPr>
        <w:t xml:space="preserve"> activities (e.g. SSB, CG PUSCH, RO, etc.) outside UE DRX active time</w:t>
      </w:r>
      <w:r w:rsidRPr="00B82871">
        <w:rPr>
          <w:rFonts w:ascii="Times New Roman" w:hAnsi="Times New Roman"/>
          <w:szCs w:val="20"/>
          <w:lang w:eastAsia="zh-CN"/>
        </w:rPr>
        <w:t>.</w:t>
      </w:r>
    </w:p>
    <w:p w14:paraId="565ED2D5" w14:textId="77777777" w:rsidR="00F54168" w:rsidRPr="00B82871" w:rsidDel="002900C9" w:rsidRDefault="00F54168" w:rsidP="003B506B">
      <w:pPr>
        <w:pStyle w:val="BodyText"/>
        <w:numPr>
          <w:ilvl w:val="2"/>
          <w:numId w:val="5"/>
        </w:numPr>
        <w:overflowPunct w:val="0"/>
        <w:autoSpaceDE w:val="0"/>
        <w:autoSpaceDN w:val="0"/>
        <w:adjustRightInd w:val="0"/>
        <w:spacing w:line="240" w:lineRule="auto"/>
        <w:textAlignment w:val="baseline"/>
        <w:rPr>
          <w:rFonts w:ascii="Times New Roman" w:hAnsi="Times New Roman"/>
          <w:strike/>
          <w:color w:val="FF0000"/>
          <w:szCs w:val="20"/>
          <w:lang w:eastAsia="zh-CN"/>
        </w:rPr>
      </w:pPr>
      <w:proofErr w:type="spellStart"/>
      <w:r w:rsidRPr="00B82871" w:rsidDel="002900C9">
        <w:rPr>
          <w:rFonts w:ascii="Times New Roman" w:hAnsi="Times New Roman"/>
          <w:strike/>
          <w:color w:val="FF0000"/>
          <w:szCs w:val="20"/>
          <w:lang w:eastAsia="zh-CN"/>
        </w:rPr>
        <w:t>gNB</w:t>
      </w:r>
      <w:proofErr w:type="spellEnd"/>
      <w:r w:rsidRPr="00B82871" w:rsidDel="002900C9">
        <w:rPr>
          <w:rFonts w:ascii="Times New Roman" w:hAnsi="Times New Roman"/>
          <w:strike/>
          <w:color w:val="FF0000"/>
          <w:szCs w:val="20"/>
          <w:lang w:eastAsia="zh-CN"/>
        </w:rPr>
        <w:t xml:space="preserve"> </w:t>
      </w:r>
      <w:proofErr w:type="gramStart"/>
      <w:r w:rsidRPr="00B82871" w:rsidDel="002900C9">
        <w:rPr>
          <w:rFonts w:ascii="Times New Roman" w:hAnsi="Times New Roman"/>
          <w:strike/>
          <w:color w:val="FF0000"/>
          <w:szCs w:val="20"/>
          <w:lang w:eastAsia="zh-CN"/>
        </w:rPr>
        <w:t>entering into</w:t>
      </w:r>
      <w:proofErr w:type="gramEnd"/>
      <w:r w:rsidRPr="00B82871" w:rsidDel="002900C9">
        <w:rPr>
          <w:rFonts w:ascii="Times New Roman" w:hAnsi="Times New Roman"/>
          <w:strike/>
          <w:color w:val="FF0000"/>
          <w:szCs w:val="20"/>
          <w:lang w:eastAsia="zh-CN"/>
        </w:rPr>
        <w:t xml:space="preserve"> inactive state for a period of time along with the possible indication of network adaptation of DTX/DRX. </w:t>
      </w:r>
    </w:p>
    <w:p w14:paraId="0ECB0C39" w14:textId="77777777" w:rsidR="00F54168" w:rsidRPr="00B82871" w:rsidRDefault="00F54168" w:rsidP="003B506B">
      <w:pPr>
        <w:pStyle w:val="BodyText"/>
        <w:numPr>
          <w:ilvl w:val="2"/>
          <w:numId w:val="5"/>
        </w:numPr>
        <w:overflowPunct w:val="0"/>
        <w:autoSpaceDE w:val="0"/>
        <w:autoSpaceDN w:val="0"/>
        <w:adjustRightInd w:val="0"/>
        <w:spacing w:after="0" w:line="240" w:lineRule="auto"/>
        <w:jc w:val="left"/>
        <w:textAlignment w:val="baseline"/>
        <w:rPr>
          <w:rFonts w:ascii="Times New Roman" w:hAnsi="Times New Roman"/>
          <w:szCs w:val="20"/>
          <w:lang w:eastAsia="zh-CN"/>
        </w:rPr>
      </w:pPr>
      <w:r w:rsidRPr="00B82871">
        <w:rPr>
          <w:rFonts w:ascii="Times New Roman" w:hAnsi="Times New Roman"/>
          <w:szCs w:val="20"/>
          <w:lang w:eastAsia="zh-CN"/>
        </w:rPr>
        <w:t>Background:</w:t>
      </w:r>
    </w:p>
    <w:p w14:paraId="1EA0AE31" w14:textId="77777777" w:rsidR="00F54168" w:rsidRPr="00B82871" w:rsidRDefault="00F54168" w:rsidP="003B506B">
      <w:pPr>
        <w:pStyle w:val="BodyText"/>
        <w:numPr>
          <w:ilvl w:val="3"/>
          <w:numId w:val="5"/>
        </w:numPr>
        <w:overflowPunct w:val="0"/>
        <w:autoSpaceDE w:val="0"/>
        <w:autoSpaceDN w:val="0"/>
        <w:adjustRightInd w:val="0"/>
        <w:spacing w:after="0" w:line="240" w:lineRule="auto"/>
        <w:textAlignment w:val="baseline"/>
        <w:rPr>
          <w:rFonts w:ascii="Times New Roman" w:hAnsi="Times New Roman"/>
          <w:color w:val="FF0000"/>
          <w:szCs w:val="20"/>
          <w:lang w:eastAsia="zh-CN"/>
        </w:rPr>
      </w:pPr>
      <w:r w:rsidRPr="00B82871">
        <w:rPr>
          <w:rFonts w:ascii="Times New Roman" w:hAnsi="Times New Roman"/>
          <w:color w:val="FF0000"/>
          <w:szCs w:val="20"/>
          <w:lang w:eastAsia="zh-CN"/>
        </w:rPr>
        <w:t xml:space="preserve">Currently, the </w:t>
      </w:r>
      <w:proofErr w:type="spellStart"/>
      <w:r w:rsidRPr="00B82871">
        <w:rPr>
          <w:rFonts w:ascii="Times New Roman" w:hAnsi="Times New Roman"/>
          <w:color w:val="FF0000"/>
          <w:szCs w:val="20"/>
          <w:lang w:eastAsia="zh-CN"/>
        </w:rPr>
        <w:t>gNB</w:t>
      </w:r>
      <w:proofErr w:type="spellEnd"/>
      <w:r w:rsidRPr="00B82871">
        <w:rPr>
          <w:rFonts w:ascii="Times New Roman" w:hAnsi="Times New Roman"/>
          <w:color w:val="FF0000"/>
          <w:szCs w:val="20"/>
          <w:lang w:eastAsia="zh-CN"/>
        </w:rPr>
        <w:t xml:space="preserve"> can use </w:t>
      </w:r>
      <w:proofErr w:type="gramStart"/>
      <w:r w:rsidRPr="00B82871" w:rsidDel="00B7264C">
        <w:rPr>
          <w:rFonts w:ascii="Times New Roman" w:hAnsi="Times New Roman"/>
          <w:strike/>
          <w:color w:val="FF0000"/>
          <w:szCs w:val="20"/>
          <w:lang w:eastAsia="zh-CN"/>
        </w:rPr>
        <w:t>In</w:t>
      </w:r>
      <w:proofErr w:type="gramEnd"/>
      <w:r w:rsidRPr="00B82871" w:rsidDel="00B7264C">
        <w:rPr>
          <w:rFonts w:ascii="Times New Roman" w:hAnsi="Times New Roman"/>
          <w:strike/>
          <w:color w:val="FF0000"/>
          <w:szCs w:val="20"/>
          <w:lang w:eastAsia="zh-CN"/>
        </w:rPr>
        <w:t xml:space="preserve"> case of</w:t>
      </w:r>
      <w:r w:rsidRPr="00B82871" w:rsidDel="00B7264C">
        <w:rPr>
          <w:rFonts w:ascii="Times New Roman" w:hAnsi="Times New Roman"/>
          <w:color w:val="FF0000"/>
          <w:szCs w:val="20"/>
          <w:lang w:eastAsia="zh-CN"/>
        </w:rPr>
        <w:t xml:space="preserve"> </w:t>
      </w:r>
      <w:r w:rsidRPr="00B82871">
        <w:rPr>
          <w:rFonts w:ascii="Times New Roman" w:hAnsi="Times New Roman"/>
          <w:color w:val="FF0000"/>
          <w:szCs w:val="20"/>
          <w:lang w:eastAsia="zh-CN"/>
        </w:rPr>
        <w:t xml:space="preserve">network </w:t>
      </w:r>
      <w:r w:rsidRPr="00B82871">
        <w:rPr>
          <w:rFonts w:ascii="Times New Roman" w:hAnsi="Times New Roman"/>
          <w:szCs w:val="20"/>
          <w:lang w:eastAsia="zh-CN"/>
        </w:rPr>
        <w:t xml:space="preserve">DTX/DRX, </w:t>
      </w:r>
      <w:r w:rsidRPr="00B82871" w:rsidDel="00B7264C">
        <w:rPr>
          <w:rFonts w:ascii="Times New Roman" w:hAnsi="Times New Roman"/>
          <w:strike/>
          <w:color w:val="FF0000"/>
          <w:szCs w:val="20"/>
          <w:lang w:eastAsia="zh-CN"/>
        </w:rPr>
        <w:t xml:space="preserve">the BS can go to inactive state with different time granularities. </w:t>
      </w:r>
      <w:r w:rsidRPr="00B82871">
        <w:rPr>
          <w:rFonts w:ascii="Times New Roman" w:hAnsi="Times New Roman"/>
          <w:color w:val="FF0000"/>
          <w:szCs w:val="20"/>
          <w:lang w:eastAsia="zh-CN"/>
        </w:rPr>
        <w:t>with restriction due to UE DRX configurations and any configured transmission/reception (</w:t>
      </w:r>
      <w:proofErr w:type="gramStart"/>
      <w:r w:rsidRPr="00B82871">
        <w:rPr>
          <w:rFonts w:ascii="Times New Roman" w:hAnsi="Times New Roman"/>
          <w:color w:val="FF0000"/>
          <w:szCs w:val="20"/>
          <w:lang w:eastAsia="zh-CN"/>
        </w:rPr>
        <w:t>e.g.</w:t>
      </w:r>
      <w:proofErr w:type="gramEnd"/>
      <w:r w:rsidRPr="00B82871">
        <w:rPr>
          <w:rFonts w:ascii="Times New Roman" w:hAnsi="Times New Roman"/>
          <w:color w:val="FF0000"/>
          <w:szCs w:val="20"/>
          <w:lang w:eastAsia="zh-CN"/>
        </w:rPr>
        <w:t xml:space="preserve"> common channels/signals). </w:t>
      </w:r>
    </w:p>
    <w:p w14:paraId="15474C38" w14:textId="77777777" w:rsidR="00F54168" w:rsidRPr="00B82871" w:rsidRDefault="00F54168" w:rsidP="003B506B">
      <w:pPr>
        <w:pStyle w:val="BodyText"/>
        <w:numPr>
          <w:ilvl w:val="3"/>
          <w:numId w:val="5"/>
        </w:numPr>
        <w:overflowPunct w:val="0"/>
        <w:autoSpaceDE w:val="0"/>
        <w:autoSpaceDN w:val="0"/>
        <w:adjustRightInd w:val="0"/>
        <w:spacing w:after="0" w:line="240" w:lineRule="auto"/>
        <w:textAlignment w:val="baseline"/>
        <w:rPr>
          <w:rFonts w:ascii="Times New Roman" w:hAnsi="Times New Roman"/>
          <w:strike/>
          <w:color w:val="FF0000"/>
          <w:szCs w:val="20"/>
          <w:lang w:eastAsia="zh-CN"/>
        </w:rPr>
      </w:pPr>
      <w:r w:rsidRPr="00B82871">
        <w:rPr>
          <w:rFonts w:ascii="Times New Roman" w:hAnsi="Times New Roman"/>
          <w:szCs w:val="20"/>
          <w:lang w:eastAsia="zh-CN"/>
        </w:rPr>
        <w:t>Currently C-DRX is configured per UE</w:t>
      </w:r>
      <w:r w:rsidRPr="00B82871">
        <w:rPr>
          <w:rFonts w:ascii="Times New Roman" w:hAnsi="Times New Roman"/>
          <w:color w:val="FF0000"/>
          <w:szCs w:val="20"/>
          <w:lang w:eastAsia="zh-CN"/>
        </w:rPr>
        <w:t>.</w:t>
      </w:r>
      <w:r w:rsidRPr="00B82871" w:rsidDel="00B7264C">
        <w:rPr>
          <w:rFonts w:ascii="Times New Roman" w:hAnsi="Times New Roman"/>
          <w:strike/>
          <w:color w:val="FF0000"/>
          <w:szCs w:val="20"/>
          <w:lang w:eastAsia="zh-CN"/>
        </w:rPr>
        <w:t>,</w:t>
      </w:r>
      <w:r w:rsidRPr="00B82871">
        <w:rPr>
          <w:rFonts w:ascii="Times New Roman" w:hAnsi="Times New Roman"/>
          <w:strike/>
          <w:color w:val="FF0000"/>
          <w:szCs w:val="20"/>
          <w:lang w:eastAsia="zh-CN"/>
        </w:rPr>
        <w:t xml:space="preserve"> </w:t>
      </w:r>
      <w:r w:rsidRPr="00B82871" w:rsidDel="00B7264C">
        <w:rPr>
          <w:rFonts w:ascii="Times New Roman" w:hAnsi="Times New Roman"/>
          <w:strike/>
          <w:color w:val="FF0000"/>
          <w:szCs w:val="20"/>
          <w:lang w:eastAsia="zh-CN"/>
        </w:rPr>
        <w:t xml:space="preserve">and the DTX period for one UE may be active time for the other UE, depending on scheduler. In this case, </w:t>
      </w:r>
      <w:proofErr w:type="spellStart"/>
      <w:r w:rsidRPr="00B82871" w:rsidDel="00B7264C">
        <w:rPr>
          <w:rFonts w:ascii="Times New Roman" w:hAnsi="Times New Roman"/>
          <w:strike/>
          <w:color w:val="FF0000"/>
          <w:szCs w:val="20"/>
          <w:lang w:eastAsia="zh-CN"/>
        </w:rPr>
        <w:t>gNB</w:t>
      </w:r>
      <w:proofErr w:type="spellEnd"/>
      <w:r w:rsidRPr="00B82871" w:rsidDel="00B7264C">
        <w:rPr>
          <w:rFonts w:ascii="Times New Roman" w:hAnsi="Times New Roman"/>
          <w:strike/>
          <w:color w:val="FF0000"/>
          <w:szCs w:val="20"/>
          <w:lang w:eastAsia="zh-CN"/>
        </w:rPr>
        <w:t xml:space="preserve"> </w:t>
      </w:r>
      <w:proofErr w:type="gramStart"/>
      <w:r w:rsidRPr="00B82871" w:rsidDel="00B7264C">
        <w:rPr>
          <w:rFonts w:ascii="Times New Roman" w:hAnsi="Times New Roman"/>
          <w:strike/>
          <w:color w:val="FF0000"/>
          <w:szCs w:val="20"/>
          <w:lang w:eastAsia="zh-CN"/>
        </w:rPr>
        <w:t>has to</w:t>
      </w:r>
      <w:proofErr w:type="gramEnd"/>
      <w:r w:rsidRPr="00B82871" w:rsidDel="00B7264C">
        <w:rPr>
          <w:rFonts w:ascii="Times New Roman" w:hAnsi="Times New Roman"/>
          <w:strike/>
          <w:color w:val="FF0000"/>
          <w:szCs w:val="20"/>
          <w:lang w:eastAsia="zh-CN"/>
        </w:rPr>
        <w:t xml:space="preserve"> schedule different UEs on different time periods, and the time left for its inactivity will be limited. </w:t>
      </w:r>
      <w:r w:rsidRPr="00B82871">
        <w:rPr>
          <w:rFonts w:ascii="Times New Roman" w:hAnsi="Times New Roman"/>
          <w:szCs w:val="20"/>
          <w:lang w:eastAsia="zh-CN"/>
        </w:rPr>
        <w:t xml:space="preserve">The alignment of the DRX cycles or offsets for </w:t>
      </w:r>
      <w:r w:rsidRPr="00B82871" w:rsidDel="00B7264C">
        <w:rPr>
          <w:rFonts w:ascii="Times New Roman" w:hAnsi="Times New Roman"/>
          <w:strike/>
          <w:color w:val="FF0000"/>
          <w:szCs w:val="20"/>
          <w:lang w:eastAsia="zh-CN"/>
        </w:rPr>
        <w:t>the</w:t>
      </w:r>
      <w:r w:rsidRPr="00B82871" w:rsidDel="00B7264C">
        <w:rPr>
          <w:rFonts w:ascii="Times New Roman" w:hAnsi="Times New Roman"/>
          <w:color w:val="FF0000"/>
          <w:szCs w:val="20"/>
          <w:lang w:eastAsia="zh-CN"/>
        </w:rPr>
        <w:t xml:space="preserve"> </w:t>
      </w:r>
      <w:r w:rsidRPr="00B82871">
        <w:rPr>
          <w:rFonts w:ascii="Times New Roman" w:hAnsi="Times New Roman"/>
          <w:color w:val="FF0000"/>
          <w:szCs w:val="20"/>
          <w:lang w:eastAsia="zh-CN"/>
        </w:rPr>
        <w:t xml:space="preserve">different </w:t>
      </w:r>
      <w:r w:rsidRPr="00B82871">
        <w:rPr>
          <w:rFonts w:ascii="Times New Roman" w:hAnsi="Times New Roman"/>
          <w:szCs w:val="20"/>
          <w:lang w:eastAsia="zh-CN"/>
        </w:rPr>
        <w:t xml:space="preserve">UEs can be done only via RRC. </w:t>
      </w:r>
      <w:r w:rsidRPr="00B82871" w:rsidDel="00B7264C">
        <w:rPr>
          <w:rFonts w:ascii="Times New Roman" w:hAnsi="Times New Roman"/>
          <w:strike/>
          <w:color w:val="FF0000"/>
          <w:szCs w:val="20"/>
          <w:lang w:eastAsia="zh-CN"/>
        </w:rPr>
        <w:t>re-configuration</w:t>
      </w:r>
      <w:r w:rsidRPr="00B82871">
        <w:rPr>
          <w:rFonts w:ascii="Times New Roman" w:hAnsi="Times New Roman"/>
          <w:strike/>
          <w:color w:val="FF0000"/>
          <w:szCs w:val="20"/>
          <w:lang w:eastAsia="zh-CN"/>
        </w:rPr>
        <w:t xml:space="preserve">. </w:t>
      </w:r>
      <w:r w:rsidRPr="00B82871" w:rsidDel="00B7264C">
        <w:rPr>
          <w:rFonts w:ascii="Times New Roman" w:hAnsi="Times New Roman"/>
          <w:strike/>
          <w:color w:val="FF0000"/>
          <w:szCs w:val="20"/>
          <w:lang w:eastAsia="zh-CN"/>
        </w:rPr>
        <w:t xml:space="preserve">Potential DTX/DTX enhancements to increase inactive time for </w:t>
      </w:r>
      <w:proofErr w:type="spellStart"/>
      <w:r w:rsidRPr="00B82871" w:rsidDel="00B7264C">
        <w:rPr>
          <w:rFonts w:ascii="Times New Roman" w:hAnsi="Times New Roman"/>
          <w:strike/>
          <w:color w:val="FF0000"/>
          <w:szCs w:val="20"/>
          <w:lang w:eastAsia="zh-CN"/>
        </w:rPr>
        <w:t>gNB</w:t>
      </w:r>
      <w:proofErr w:type="spellEnd"/>
      <w:r w:rsidRPr="00B82871" w:rsidDel="00B7264C">
        <w:rPr>
          <w:rFonts w:ascii="Times New Roman" w:hAnsi="Times New Roman"/>
          <w:strike/>
          <w:color w:val="FF0000"/>
          <w:szCs w:val="20"/>
          <w:lang w:eastAsia="zh-CN"/>
        </w:rPr>
        <w:t xml:space="preserve"> can be studied.</w:t>
      </w:r>
    </w:p>
    <w:p w14:paraId="6B43BF95" w14:textId="77777777" w:rsidR="00F54168" w:rsidRPr="00B82871" w:rsidDel="00B7264C" w:rsidRDefault="00F54168" w:rsidP="003B506B">
      <w:pPr>
        <w:pStyle w:val="BodyText"/>
        <w:numPr>
          <w:ilvl w:val="3"/>
          <w:numId w:val="5"/>
        </w:numPr>
        <w:overflowPunct w:val="0"/>
        <w:autoSpaceDE w:val="0"/>
        <w:autoSpaceDN w:val="0"/>
        <w:adjustRightInd w:val="0"/>
        <w:spacing w:line="240" w:lineRule="auto"/>
        <w:textAlignment w:val="baseline"/>
        <w:rPr>
          <w:rFonts w:ascii="Times New Roman" w:hAnsi="Times New Roman"/>
          <w:strike/>
          <w:color w:val="FF0000"/>
          <w:szCs w:val="20"/>
          <w:lang w:eastAsia="zh-CN"/>
        </w:rPr>
      </w:pPr>
      <w:r w:rsidRPr="00B82871" w:rsidDel="00B7264C">
        <w:rPr>
          <w:rFonts w:ascii="Times New Roman" w:hAnsi="Times New Roman"/>
          <w:strike/>
          <w:color w:val="FF0000"/>
          <w:szCs w:val="20"/>
          <w:lang w:eastAsia="zh-CN"/>
        </w:rPr>
        <w:t xml:space="preserve">Since UE may monitor certain channels/signals from BS when outside DRX active time, there may be corresponding restriction to BS activity time. </w:t>
      </w:r>
    </w:p>
    <w:p w14:paraId="7B783E78" w14:textId="1F667989" w:rsidR="00F54168" w:rsidRPr="00B82871" w:rsidRDefault="006C0A09" w:rsidP="006C0A09">
      <w:pPr>
        <w:pStyle w:val="BodyText"/>
        <w:numPr>
          <w:ilvl w:val="0"/>
          <w:numId w:val="5"/>
        </w:numPr>
        <w:spacing w:after="0"/>
        <w:rPr>
          <w:rFonts w:ascii="Times New Roman" w:hAnsi="Times New Roman"/>
          <w:szCs w:val="20"/>
          <w:lang w:eastAsia="zh-CN"/>
        </w:rPr>
      </w:pPr>
      <w:r w:rsidRPr="00B82871">
        <w:rPr>
          <w:rFonts w:ascii="Times New Roman" w:hAnsi="Times New Roman"/>
          <w:szCs w:val="20"/>
          <w:lang w:eastAsia="zh-CN"/>
        </w:rPr>
        <w:t>[6] CATT</w:t>
      </w:r>
    </w:p>
    <w:p w14:paraId="41568C65" w14:textId="77777777" w:rsidR="006C0A09" w:rsidRPr="00B82871" w:rsidRDefault="006C0A09" w:rsidP="006C0A09">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 xml:space="preserve">Proposal 4: The energy saving technique of adaptation of DTX/DRX (Technique #A-4) can obtain 47.8% -71.3% energy saving gain for low, </w:t>
      </w:r>
      <w:proofErr w:type="gramStart"/>
      <w:r w:rsidRPr="00B82871">
        <w:rPr>
          <w:rFonts w:ascii="Times New Roman" w:hAnsi="Times New Roman"/>
          <w:szCs w:val="20"/>
          <w:lang w:eastAsia="zh-CN"/>
        </w:rPr>
        <w:t>light</w:t>
      </w:r>
      <w:proofErr w:type="gramEnd"/>
      <w:r w:rsidRPr="00B82871">
        <w:rPr>
          <w:rFonts w:ascii="Times New Roman" w:hAnsi="Times New Roman"/>
          <w:szCs w:val="20"/>
          <w:lang w:eastAsia="zh-CN"/>
        </w:rPr>
        <w:t xml:space="preserve"> and median system loads. The following aspects of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DTX/DRX should be supported in work of adaptation of DTX/DRX (Technique #A-4):</w:t>
      </w:r>
    </w:p>
    <w:p w14:paraId="3054E592" w14:textId="77777777" w:rsidR="006C0A09" w:rsidRPr="00B82871" w:rsidRDefault="006C0A09" w:rsidP="006C0A09">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 xml:space="preserve">The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DTX/DRX should be supported to reduce network energy consumption for low system load state.</w:t>
      </w:r>
    </w:p>
    <w:p w14:paraId="43F7D493" w14:textId="77777777" w:rsidR="006C0A09" w:rsidRPr="00B82871" w:rsidRDefault="006C0A09" w:rsidP="006C0A09">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 xml:space="preserve">The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DTX parameters, such as the DTX cycle, the DTX-ON </w:t>
      </w:r>
      <w:proofErr w:type="gramStart"/>
      <w:r w:rsidRPr="00B82871">
        <w:rPr>
          <w:rFonts w:ascii="Times New Roman" w:hAnsi="Times New Roman"/>
          <w:szCs w:val="20"/>
          <w:lang w:eastAsia="zh-CN"/>
        </w:rPr>
        <w:t>offset</w:t>
      </w:r>
      <w:proofErr w:type="gramEnd"/>
      <w:r w:rsidRPr="00B82871">
        <w:rPr>
          <w:rFonts w:ascii="Times New Roman" w:hAnsi="Times New Roman"/>
          <w:szCs w:val="20"/>
          <w:lang w:eastAsia="zh-CN"/>
        </w:rPr>
        <w:t xml:space="preserve"> and the duration, etc. could be configured to Rel-18 UEs via the high layer </w:t>
      </w:r>
      <w:proofErr w:type="spellStart"/>
      <w:r w:rsidRPr="00B82871">
        <w:rPr>
          <w:rFonts w:ascii="Times New Roman" w:hAnsi="Times New Roman"/>
          <w:szCs w:val="20"/>
          <w:lang w:eastAsia="zh-CN"/>
        </w:rPr>
        <w:t>signalling</w:t>
      </w:r>
      <w:proofErr w:type="spellEnd"/>
      <w:r w:rsidRPr="00B82871">
        <w:rPr>
          <w:rFonts w:ascii="Times New Roman" w:hAnsi="Times New Roman"/>
          <w:szCs w:val="20"/>
          <w:lang w:eastAsia="zh-CN"/>
        </w:rPr>
        <w:t xml:space="preserve"> to align the C-DRX of UEs.</w:t>
      </w:r>
    </w:p>
    <w:p w14:paraId="15A2F0A2" w14:textId="77777777" w:rsidR="006C0A09" w:rsidRPr="00B82871" w:rsidRDefault="006C0A09" w:rsidP="006C0A09">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 xml:space="preserve">The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DTX-ON duration should completely capture the DRX-ON of UEs and at least cover the reception window of DCI format 2_6 in order not to impact the legacy UEs.</w:t>
      </w:r>
    </w:p>
    <w:p w14:paraId="26F6398A" w14:textId="77777777" w:rsidR="006C0A09" w:rsidRPr="00B82871" w:rsidRDefault="006C0A09" w:rsidP="006C0A09">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 xml:space="preserve">UE </w:t>
      </w:r>
      <w:proofErr w:type="spellStart"/>
      <w:r w:rsidRPr="00B82871">
        <w:rPr>
          <w:rFonts w:ascii="Times New Roman" w:hAnsi="Times New Roman"/>
          <w:szCs w:val="20"/>
          <w:lang w:eastAsia="zh-CN"/>
        </w:rPr>
        <w:t>behaviour</w:t>
      </w:r>
      <w:proofErr w:type="spellEnd"/>
      <w:r w:rsidRPr="00B82871">
        <w:rPr>
          <w:rFonts w:ascii="Times New Roman" w:hAnsi="Times New Roman"/>
          <w:szCs w:val="20"/>
          <w:lang w:eastAsia="zh-CN"/>
        </w:rPr>
        <w:t xml:space="preserve">/procedure would need to be specified, when </w:t>
      </w:r>
      <w:proofErr w:type="spellStart"/>
      <w:r w:rsidRPr="00B82871">
        <w:rPr>
          <w:rFonts w:ascii="Times New Roman" w:hAnsi="Times New Roman"/>
          <w:szCs w:val="20"/>
          <w:lang w:eastAsia="zh-CN"/>
        </w:rPr>
        <w:t>gNB’s</w:t>
      </w:r>
      <w:proofErr w:type="spellEnd"/>
      <w:r w:rsidRPr="00B82871">
        <w:rPr>
          <w:rFonts w:ascii="Times New Roman" w:hAnsi="Times New Roman"/>
          <w:szCs w:val="20"/>
          <w:lang w:eastAsia="zh-CN"/>
        </w:rPr>
        <w:t xml:space="preserve"> DTX/DRX is applied.</w:t>
      </w:r>
    </w:p>
    <w:p w14:paraId="4F0A2FEF" w14:textId="77777777" w:rsidR="006C0A09" w:rsidRPr="00B82871" w:rsidRDefault="006C0A09" w:rsidP="006C0A09">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 xml:space="preserve">The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DTX/DRX coordination in </w:t>
      </w:r>
      <w:proofErr w:type="spellStart"/>
      <w:r w:rsidRPr="00B82871">
        <w:rPr>
          <w:rFonts w:ascii="Times New Roman" w:hAnsi="Times New Roman"/>
          <w:szCs w:val="20"/>
          <w:lang w:eastAsia="zh-CN"/>
        </w:rPr>
        <w:t>Uu</w:t>
      </w:r>
      <w:proofErr w:type="spellEnd"/>
      <w:r w:rsidRPr="00B82871">
        <w:rPr>
          <w:rFonts w:ascii="Times New Roman" w:hAnsi="Times New Roman"/>
          <w:szCs w:val="20"/>
          <w:lang w:eastAsia="zh-CN"/>
        </w:rPr>
        <w:t xml:space="preserve">, </w:t>
      </w:r>
      <w:proofErr w:type="spellStart"/>
      <w:r w:rsidRPr="00B82871">
        <w:rPr>
          <w:rFonts w:ascii="Times New Roman" w:hAnsi="Times New Roman"/>
          <w:szCs w:val="20"/>
          <w:lang w:eastAsia="zh-CN"/>
        </w:rPr>
        <w:t>Xn</w:t>
      </w:r>
      <w:proofErr w:type="spellEnd"/>
      <w:r w:rsidRPr="00B82871">
        <w:rPr>
          <w:rFonts w:ascii="Times New Roman" w:hAnsi="Times New Roman"/>
          <w:szCs w:val="20"/>
          <w:lang w:eastAsia="zh-CN"/>
        </w:rPr>
        <w:t xml:space="preserve"> and NG should be supported for reduction of network energy consumption.</w:t>
      </w:r>
    </w:p>
    <w:p w14:paraId="3951429A" w14:textId="47EC6A9B" w:rsidR="006C0A09" w:rsidRPr="00B82871" w:rsidRDefault="00F06F9F" w:rsidP="00F06F9F">
      <w:pPr>
        <w:pStyle w:val="BodyText"/>
        <w:numPr>
          <w:ilvl w:val="0"/>
          <w:numId w:val="5"/>
        </w:numPr>
        <w:spacing w:after="0"/>
        <w:rPr>
          <w:rFonts w:ascii="Times New Roman" w:hAnsi="Times New Roman"/>
          <w:szCs w:val="20"/>
          <w:lang w:eastAsia="zh-CN"/>
        </w:rPr>
      </w:pPr>
      <w:r w:rsidRPr="00B82871">
        <w:rPr>
          <w:rFonts w:ascii="Times New Roman" w:hAnsi="Times New Roman"/>
          <w:szCs w:val="20"/>
          <w:lang w:eastAsia="zh-CN"/>
        </w:rPr>
        <w:t>[8] Xiaomi</w:t>
      </w:r>
    </w:p>
    <w:p w14:paraId="53C2860A" w14:textId="677F0259" w:rsidR="00F06F9F" w:rsidRPr="00B82871" w:rsidRDefault="00F06F9F" w:rsidP="00F06F9F">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Proposal 1: For dynamic cell on-off, how to reduce the interruption duration for RRC-idle UE and avoid unnecessary handover or simplify the handover procedure for RRC-connected UE should be studied.</w:t>
      </w:r>
    </w:p>
    <w:p w14:paraId="0E89EE98" w14:textId="41889AE0" w:rsidR="00F06F9F" w:rsidRPr="00B82871" w:rsidRDefault="00F06F9F" w:rsidP="00F06F9F">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Proposal 2: The measurement for RLM/ BFD/ beam selection and recovery/CSI /RRM should be enhanced considering dynamic beam on-off.</w:t>
      </w:r>
    </w:p>
    <w:p w14:paraId="30AA63A9" w14:textId="5410223B" w:rsidR="005B54A3" w:rsidRPr="00B82871" w:rsidRDefault="005B54A3" w:rsidP="005B54A3">
      <w:pPr>
        <w:pStyle w:val="BodyText"/>
        <w:numPr>
          <w:ilvl w:val="0"/>
          <w:numId w:val="5"/>
        </w:numPr>
        <w:spacing w:after="0"/>
        <w:rPr>
          <w:rFonts w:ascii="Times New Roman" w:hAnsi="Times New Roman"/>
          <w:szCs w:val="20"/>
          <w:lang w:eastAsia="zh-CN"/>
        </w:rPr>
      </w:pPr>
      <w:r w:rsidRPr="00B82871">
        <w:rPr>
          <w:rFonts w:ascii="Times New Roman" w:hAnsi="Times New Roman"/>
          <w:szCs w:val="20"/>
          <w:lang w:eastAsia="zh-CN"/>
        </w:rPr>
        <w:t>[9] Intel</w:t>
      </w:r>
    </w:p>
    <w:p w14:paraId="5513063F" w14:textId="77777777" w:rsidR="005B54A3" w:rsidRPr="00B82871" w:rsidRDefault="005B54A3" w:rsidP="005B54A3">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 xml:space="preserve">Proposal 5: </w:t>
      </w:r>
    </w:p>
    <w:p w14:paraId="55E389BC" w14:textId="77777777" w:rsidR="005B54A3" w:rsidRPr="00B82871" w:rsidRDefault="005B54A3" w:rsidP="005B54A3">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RAN1 should investigate and standardize further into the techniques that enable a common C-DRX configuration for the UEs in a cell and the corresponding UE behavior.\</w:t>
      </w:r>
    </w:p>
    <w:p w14:paraId="08282601" w14:textId="77777777" w:rsidR="005B54A3" w:rsidRPr="00B82871" w:rsidRDefault="005B54A3" w:rsidP="005B54A3">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 xml:space="preserve">Proposal 6: </w:t>
      </w:r>
    </w:p>
    <w:p w14:paraId="0746A4D8" w14:textId="77777777" w:rsidR="005B54A3" w:rsidRPr="00B82871" w:rsidRDefault="005B54A3" w:rsidP="005B54A3">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 xml:space="preserve">Specification impact of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DTX/DRX mode includes</w:t>
      </w:r>
    </w:p>
    <w:p w14:paraId="3C2EB9F3" w14:textId="77777777" w:rsidR="005B54A3" w:rsidRPr="00B82871" w:rsidRDefault="005B54A3" w:rsidP="005B54A3">
      <w:pPr>
        <w:pStyle w:val="BodyText"/>
        <w:numPr>
          <w:ilvl w:val="3"/>
          <w:numId w:val="5"/>
        </w:numPr>
        <w:spacing w:after="0"/>
        <w:rPr>
          <w:rFonts w:ascii="Times New Roman" w:hAnsi="Times New Roman"/>
          <w:szCs w:val="20"/>
          <w:lang w:eastAsia="zh-CN"/>
        </w:rPr>
      </w:pPr>
      <w:r w:rsidRPr="00B82871">
        <w:rPr>
          <w:rFonts w:ascii="Times New Roman" w:hAnsi="Times New Roman"/>
          <w:szCs w:val="20"/>
          <w:lang w:eastAsia="zh-CN"/>
        </w:rPr>
        <w:t xml:space="preserve">Indication and activation of a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DTX/DRX or cell specific C-DRX configuration to the UE</w:t>
      </w:r>
    </w:p>
    <w:p w14:paraId="67A0840E" w14:textId="77777777" w:rsidR="005B54A3" w:rsidRPr="00B82871" w:rsidRDefault="005B54A3" w:rsidP="005B54A3">
      <w:pPr>
        <w:pStyle w:val="BodyText"/>
        <w:numPr>
          <w:ilvl w:val="3"/>
          <w:numId w:val="5"/>
        </w:numPr>
        <w:spacing w:after="0"/>
        <w:rPr>
          <w:rFonts w:ascii="Times New Roman" w:hAnsi="Times New Roman"/>
          <w:szCs w:val="20"/>
          <w:lang w:eastAsia="zh-CN"/>
        </w:rPr>
      </w:pPr>
      <w:r w:rsidRPr="00B82871">
        <w:rPr>
          <w:rFonts w:ascii="Times New Roman" w:hAnsi="Times New Roman"/>
          <w:szCs w:val="20"/>
          <w:lang w:eastAsia="zh-CN"/>
        </w:rPr>
        <w:t>Restriction of signal/channel transmission outside C-DRX active time</w:t>
      </w:r>
    </w:p>
    <w:p w14:paraId="13F6F2B1" w14:textId="77777777" w:rsidR="005B54A3" w:rsidRPr="00B82871" w:rsidRDefault="005B54A3" w:rsidP="005B54A3">
      <w:pPr>
        <w:pStyle w:val="BodyText"/>
        <w:numPr>
          <w:ilvl w:val="3"/>
          <w:numId w:val="5"/>
        </w:numPr>
        <w:spacing w:after="0"/>
        <w:rPr>
          <w:rFonts w:ascii="Times New Roman" w:hAnsi="Times New Roman"/>
          <w:szCs w:val="20"/>
          <w:lang w:eastAsia="zh-CN"/>
        </w:rPr>
      </w:pPr>
      <w:r w:rsidRPr="00B82871">
        <w:rPr>
          <w:rFonts w:ascii="Times New Roman" w:hAnsi="Times New Roman"/>
          <w:szCs w:val="20"/>
          <w:lang w:eastAsia="zh-CN"/>
        </w:rPr>
        <w:lastRenderedPageBreak/>
        <w:t>UE behavior while operating with common C-DRX configuration and interaction with UE specific C-DRX timers, if necessary.</w:t>
      </w:r>
    </w:p>
    <w:p w14:paraId="1B4AC949" w14:textId="77777777" w:rsidR="005B54A3" w:rsidRPr="00B82871" w:rsidRDefault="005B54A3" w:rsidP="005B54A3">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 xml:space="preserve">Observation 4: </w:t>
      </w:r>
    </w:p>
    <w:p w14:paraId="1F18BFDA" w14:textId="77777777" w:rsidR="005B54A3" w:rsidRPr="00B82871" w:rsidRDefault="005B54A3" w:rsidP="005B54A3">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 xml:space="preserve">For the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DTX/DRX mode,</w:t>
      </w:r>
    </w:p>
    <w:p w14:paraId="1384C8DE" w14:textId="77777777" w:rsidR="005B54A3" w:rsidRPr="00B82871" w:rsidRDefault="005B54A3" w:rsidP="005B54A3">
      <w:pPr>
        <w:pStyle w:val="BodyText"/>
        <w:numPr>
          <w:ilvl w:val="3"/>
          <w:numId w:val="5"/>
        </w:numPr>
        <w:spacing w:after="0"/>
        <w:rPr>
          <w:rFonts w:ascii="Times New Roman" w:hAnsi="Times New Roman"/>
          <w:szCs w:val="20"/>
          <w:lang w:eastAsia="zh-CN"/>
        </w:rPr>
      </w:pPr>
      <w:r w:rsidRPr="00B82871">
        <w:rPr>
          <w:rFonts w:ascii="Times New Roman" w:hAnsi="Times New Roman"/>
          <w:szCs w:val="20"/>
          <w:lang w:eastAsia="zh-CN"/>
        </w:rPr>
        <w:t>Impact to legacy UE can be avoided by implementation.</w:t>
      </w:r>
    </w:p>
    <w:p w14:paraId="681AA8BD" w14:textId="77777777" w:rsidR="005B54A3" w:rsidRPr="00B82871" w:rsidRDefault="005B54A3" w:rsidP="005B54A3">
      <w:pPr>
        <w:pStyle w:val="BodyText"/>
        <w:numPr>
          <w:ilvl w:val="3"/>
          <w:numId w:val="5"/>
        </w:numPr>
        <w:spacing w:after="0"/>
        <w:rPr>
          <w:rFonts w:ascii="Times New Roman" w:hAnsi="Times New Roman"/>
          <w:szCs w:val="20"/>
          <w:lang w:eastAsia="zh-CN"/>
        </w:rPr>
      </w:pPr>
      <w:r w:rsidRPr="00B82871">
        <w:rPr>
          <w:rFonts w:ascii="Times New Roman" w:hAnsi="Times New Roman"/>
          <w:szCs w:val="20"/>
          <w:lang w:eastAsia="zh-CN"/>
        </w:rPr>
        <w:t xml:space="preserve">Impact to idle/inactive UEs can be avoided if the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performs DTX (DRX) outside of SSB/SI (RO) transmission instants</w:t>
      </w:r>
    </w:p>
    <w:p w14:paraId="09FE1C6F" w14:textId="4E0F2900" w:rsidR="005B54A3" w:rsidRPr="00B82871" w:rsidRDefault="00DC150F" w:rsidP="00DC150F">
      <w:pPr>
        <w:pStyle w:val="BodyText"/>
        <w:numPr>
          <w:ilvl w:val="0"/>
          <w:numId w:val="5"/>
        </w:numPr>
        <w:spacing w:after="0"/>
        <w:rPr>
          <w:rFonts w:ascii="Times New Roman" w:hAnsi="Times New Roman"/>
          <w:szCs w:val="20"/>
          <w:lang w:eastAsia="zh-CN"/>
        </w:rPr>
      </w:pPr>
      <w:r w:rsidRPr="00B82871">
        <w:rPr>
          <w:rFonts w:ascii="Times New Roman" w:hAnsi="Times New Roman"/>
          <w:szCs w:val="20"/>
          <w:lang w:eastAsia="zh-CN"/>
        </w:rPr>
        <w:t>[10] OPPO</w:t>
      </w:r>
    </w:p>
    <w:p w14:paraId="5C826727" w14:textId="77777777" w:rsidR="00DC150F" w:rsidRPr="00B82871" w:rsidRDefault="00DC150F" w:rsidP="00DC150F">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Technique #A-4: Adaptation of DTX/DRX</w:t>
      </w:r>
    </w:p>
    <w:p w14:paraId="11BC3849" w14:textId="77777777" w:rsidR="00DC150F" w:rsidRPr="00B82871" w:rsidRDefault="00DC150F" w:rsidP="00DC150F">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 xml:space="preserve">With DTX/DRX,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w:t>
      </w:r>
      <w:proofErr w:type="gramStart"/>
      <w:r w:rsidRPr="00B82871">
        <w:rPr>
          <w:rFonts w:ascii="Times New Roman" w:hAnsi="Times New Roman"/>
          <w:szCs w:val="20"/>
          <w:lang w:eastAsia="zh-CN"/>
        </w:rPr>
        <w:t>has the opportunity to</w:t>
      </w:r>
      <w:proofErr w:type="gramEnd"/>
      <w:r w:rsidRPr="00B82871">
        <w:rPr>
          <w:rFonts w:ascii="Times New Roman" w:hAnsi="Times New Roman"/>
          <w:szCs w:val="20"/>
          <w:lang w:eastAsia="zh-CN"/>
        </w:rPr>
        <w:t xml:space="preserve"> be inactive. During the inactive duration,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does not need to transmit or receive some periodic signals/channels, such as common channels/signals or UE specific signals/</w:t>
      </w:r>
      <w:proofErr w:type="gramStart"/>
      <w:r w:rsidRPr="00B82871">
        <w:rPr>
          <w:rFonts w:ascii="Times New Roman" w:hAnsi="Times New Roman"/>
          <w:szCs w:val="20"/>
          <w:lang w:eastAsia="zh-CN"/>
        </w:rPr>
        <w:t>channels, and</w:t>
      </w:r>
      <w:proofErr w:type="gramEnd"/>
      <w:r w:rsidRPr="00B82871">
        <w:rPr>
          <w:rFonts w:ascii="Times New Roman" w:hAnsi="Times New Roman"/>
          <w:szCs w:val="20"/>
          <w:lang w:eastAsia="zh-CN"/>
        </w:rPr>
        <w:t xml:space="preserve"> may have no transmission/reception or only keep limited transmission/reception.</w:t>
      </w:r>
    </w:p>
    <w:p w14:paraId="7CC7F852" w14:textId="77777777" w:rsidR="00DC150F" w:rsidRPr="00B82871" w:rsidRDefault="00DC150F" w:rsidP="00DC150F">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 xml:space="preserve">Enhancement of UE C-DRX where DRX cycles or offsets configured for UEs in connected mode or idle/inactive mode can be aligned, potentially provide longer inactivity periods at the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and reduce </w:t>
      </w:r>
      <w:proofErr w:type="spellStart"/>
      <w:r w:rsidRPr="00B82871">
        <w:rPr>
          <w:rFonts w:ascii="Times New Roman" w:hAnsi="Times New Roman"/>
          <w:szCs w:val="20"/>
          <w:lang w:eastAsia="zh-CN"/>
        </w:rPr>
        <w:t>gNB’s</w:t>
      </w:r>
      <w:proofErr w:type="spellEnd"/>
      <w:r w:rsidRPr="00B82871">
        <w:rPr>
          <w:rFonts w:ascii="Times New Roman" w:hAnsi="Times New Roman"/>
          <w:szCs w:val="20"/>
          <w:lang w:eastAsia="zh-CN"/>
        </w:rPr>
        <w:t xml:space="preserve"> activities (</w:t>
      </w:r>
      <w:proofErr w:type="gramStart"/>
      <w:r w:rsidRPr="00B82871">
        <w:rPr>
          <w:rFonts w:ascii="Times New Roman" w:hAnsi="Times New Roman"/>
          <w:szCs w:val="20"/>
          <w:lang w:eastAsia="zh-CN"/>
        </w:rPr>
        <w:t>e.g.</w:t>
      </w:r>
      <w:proofErr w:type="gramEnd"/>
      <w:r w:rsidRPr="00B82871">
        <w:rPr>
          <w:rFonts w:ascii="Times New Roman" w:hAnsi="Times New Roman"/>
          <w:szCs w:val="20"/>
          <w:lang w:eastAsia="zh-CN"/>
        </w:rPr>
        <w:t xml:space="preserve"> SSB, CG PUSCH, RO, etc.) outside UE DRX active time. </w:t>
      </w:r>
    </w:p>
    <w:p w14:paraId="1E8E5DA6" w14:textId="77777777" w:rsidR="00DC150F" w:rsidRPr="00B82871" w:rsidRDefault="00DC150F" w:rsidP="00DC150F">
      <w:pPr>
        <w:pStyle w:val="BodyText"/>
        <w:numPr>
          <w:ilvl w:val="2"/>
          <w:numId w:val="5"/>
        </w:numPr>
        <w:spacing w:after="0"/>
        <w:rPr>
          <w:rFonts w:ascii="Times New Roman" w:hAnsi="Times New Roman"/>
          <w:color w:val="C00000"/>
          <w:szCs w:val="20"/>
          <w:u w:val="single"/>
          <w:lang w:eastAsia="zh-CN"/>
        </w:rPr>
      </w:pP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w:t>
      </w:r>
      <w:proofErr w:type="gramStart"/>
      <w:r w:rsidRPr="00B82871">
        <w:rPr>
          <w:rFonts w:ascii="Times New Roman" w:hAnsi="Times New Roman"/>
          <w:szCs w:val="20"/>
          <w:lang w:eastAsia="zh-CN"/>
        </w:rPr>
        <w:t>entering into</w:t>
      </w:r>
      <w:proofErr w:type="gramEnd"/>
      <w:r w:rsidRPr="00B82871">
        <w:rPr>
          <w:rFonts w:ascii="Times New Roman" w:hAnsi="Times New Roman"/>
          <w:szCs w:val="20"/>
          <w:lang w:eastAsia="zh-CN"/>
        </w:rPr>
        <w:t xml:space="preserve"> inactive state for a period of time along with the possible indication of network adaptation of DTX/DRX. </w:t>
      </w:r>
      <w:r w:rsidRPr="00B82871">
        <w:rPr>
          <w:rFonts w:ascii="Times New Roman" w:hAnsi="Times New Roman"/>
          <w:color w:val="C00000"/>
          <w:szCs w:val="20"/>
          <w:u w:val="single"/>
          <w:lang w:eastAsia="zh-CN"/>
        </w:rPr>
        <w:t xml:space="preserve">Association between WUS and DTX/DRX can help wake up </w:t>
      </w:r>
      <w:proofErr w:type="spellStart"/>
      <w:r w:rsidRPr="00B82871">
        <w:rPr>
          <w:rFonts w:ascii="Times New Roman" w:hAnsi="Times New Roman"/>
          <w:color w:val="C00000"/>
          <w:szCs w:val="20"/>
          <w:u w:val="single"/>
          <w:lang w:eastAsia="zh-CN"/>
        </w:rPr>
        <w:t>gNB</w:t>
      </w:r>
      <w:proofErr w:type="spellEnd"/>
      <w:r w:rsidRPr="00B82871">
        <w:rPr>
          <w:rFonts w:ascii="Times New Roman" w:hAnsi="Times New Roman"/>
          <w:color w:val="C00000"/>
          <w:szCs w:val="20"/>
          <w:u w:val="single"/>
          <w:lang w:eastAsia="zh-CN"/>
        </w:rPr>
        <w:t xml:space="preserve"> and/or UE.</w:t>
      </w:r>
    </w:p>
    <w:p w14:paraId="36A4D2B2" w14:textId="45F69477" w:rsidR="00DC150F" w:rsidRPr="00B82871" w:rsidRDefault="00E304D5" w:rsidP="00E304D5">
      <w:pPr>
        <w:pStyle w:val="BodyText"/>
        <w:numPr>
          <w:ilvl w:val="0"/>
          <w:numId w:val="5"/>
        </w:numPr>
        <w:spacing w:after="0"/>
        <w:rPr>
          <w:rFonts w:ascii="Times New Roman" w:hAnsi="Times New Roman"/>
          <w:szCs w:val="20"/>
          <w:lang w:eastAsia="zh-CN"/>
        </w:rPr>
      </w:pPr>
      <w:r w:rsidRPr="00B82871">
        <w:rPr>
          <w:rFonts w:ascii="Times New Roman" w:hAnsi="Times New Roman"/>
          <w:szCs w:val="20"/>
          <w:lang w:eastAsia="zh-CN"/>
        </w:rPr>
        <w:t>[13] Panasonic</w:t>
      </w:r>
    </w:p>
    <w:p w14:paraId="4A258DC9" w14:textId="663C175A" w:rsidR="00E304D5" w:rsidRPr="00B82871" w:rsidRDefault="00E304D5" w:rsidP="00E304D5">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Proposal 1: Time domain adaptation should be considered with higher priority. The PDCCH monitoring controlled by DTX/DRX adaptation can be considered as starting point. It can be inclusive for other channel/signal related enhancement. When beam sweeping operation is utilized, beam on/off by adapting SSB/CSI-RS and other common signals/channels can also be considered.</w:t>
      </w:r>
    </w:p>
    <w:p w14:paraId="2A58BEB9" w14:textId="2D6D80D2" w:rsidR="00C37B09" w:rsidRPr="00B82871" w:rsidRDefault="00C37B09" w:rsidP="00C37B09">
      <w:pPr>
        <w:pStyle w:val="BodyText"/>
        <w:numPr>
          <w:ilvl w:val="0"/>
          <w:numId w:val="5"/>
        </w:numPr>
        <w:spacing w:after="0"/>
        <w:rPr>
          <w:rFonts w:ascii="Times New Roman" w:hAnsi="Times New Roman"/>
          <w:szCs w:val="20"/>
          <w:lang w:eastAsia="zh-CN"/>
        </w:rPr>
      </w:pPr>
      <w:r w:rsidRPr="00B82871">
        <w:rPr>
          <w:rFonts w:ascii="Times New Roman" w:hAnsi="Times New Roman"/>
          <w:szCs w:val="20"/>
          <w:lang w:eastAsia="zh-CN"/>
        </w:rPr>
        <w:t>[14] CMCC</w:t>
      </w:r>
    </w:p>
    <w:p w14:paraId="5CF3C77D" w14:textId="61BAC9E5" w:rsidR="00C37B09" w:rsidRPr="00B82871" w:rsidRDefault="00C37B09" w:rsidP="00C37B09">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Proposal 10: Capture the agreed description of Technique #A-4: Adaptation of DTX/DRX into TR38.864.</w:t>
      </w:r>
    </w:p>
    <w:p w14:paraId="0F8364ED" w14:textId="77777777" w:rsidR="00C37B09" w:rsidRPr="00B82871" w:rsidRDefault="00C37B09" w:rsidP="00C37B09">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 xml:space="preserve">Proposal 11: When DTX/DRX of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is introduced, how to provide WUS configuration needs to be studied, such as by RRC release information or by neighboring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w:t>
      </w:r>
    </w:p>
    <w:p w14:paraId="3EC3831B" w14:textId="77777777" w:rsidR="00C37B09" w:rsidRPr="00B82871" w:rsidRDefault="00C37B09" w:rsidP="00C37B09">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 xml:space="preserve">Proposal 12: The potential RAN1 specification enhancements of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DTX/DRX include: </w:t>
      </w:r>
    </w:p>
    <w:p w14:paraId="6D8986B0" w14:textId="77777777" w:rsidR="00C37B09" w:rsidRPr="00B82871" w:rsidRDefault="00C37B09" w:rsidP="00C37B09">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Mechanisms to align C-DRX configuration of UE, such as signaling design to align the C-DRX configuration</w:t>
      </w:r>
    </w:p>
    <w:p w14:paraId="5000ECA5" w14:textId="77777777" w:rsidR="00C37B09" w:rsidRPr="00B82871" w:rsidRDefault="00C37B09" w:rsidP="00C37B09">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 xml:space="preserve">Wake up signal (WUS) design for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and WUS transmission related procedures and behaviors.</w:t>
      </w:r>
    </w:p>
    <w:p w14:paraId="55E04BFA" w14:textId="612ACDBF" w:rsidR="00C37B09" w:rsidRPr="00B82871" w:rsidRDefault="000C5ABC" w:rsidP="000C5ABC">
      <w:pPr>
        <w:pStyle w:val="BodyText"/>
        <w:numPr>
          <w:ilvl w:val="0"/>
          <w:numId w:val="5"/>
        </w:numPr>
        <w:spacing w:after="0"/>
        <w:rPr>
          <w:rFonts w:ascii="Times New Roman" w:hAnsi="Times New Roman"/>
          <w:szCs w:val="20"/>
          <w:lang w:eastAsia="zh-CN"/>
        </w:rPr>
      </w:pPr>
      <w:r w:rsidRPr="00B82871">
        <w:rPr>
          <w:rFonts w:ascii="Times New Roman" w:hAnsi="Times New Roman"/>
          <w:szCs w:val="20"/>
          <w:lang w:eastAsia="zh-CN"/>
        </w:rPr>
        <w:t>[15] NEC</w:t>
      </w:r>
    </w:p>
    <w:p w14:paraId="4223FFA3" w14:textId="3B91B47C" w:rsidR="000C5ABC" w:rsidRPr="00B82871" w:rsidRDefault="000C5ABC" w:rsidP="000C5ABC">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 xml:space="preserve">Proposal 1: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DTX and DRX should be supported, and the impact on UE operation, e.g., the measurement, synchronization and C-DRX procedures, should be considered.</w:t>
      </w:r>
    </w:p>
    <w:p w14:paraId="5FC5CF96" w14:textId="1DD1D646" w:rsidR="00ED6790" w:rsidRPr="00B82871" w:rsidRDefault="00ED6790" w:rsidP="00ED6790">
      <w:pPr>
        <w:pStyle w:val="BodyText"/>
        <w:numPr>
          <w:ilvl w:val="0"/>
          <w:numId w:val="5"/>
        </w:numPr>
        <w:spacing w:after="0"/>
        <w:rPr>
          <w:rFonts w:ascii="Times New Roman" w:hAnsi="Times New Roman"/>
          <w:szCs w:val="20"/>
          <w:lang w:eastAsia="zh-CN"/>
        </w:rPr>
      </w:pPr>
      <w:r w:rsidRPr="00B82871">
        <w:rPr>
          <w:rFonts w:ascii="Times New Roman" w:hAnsi="Times New Roman"/>
          <w:szCs w:val="20"/>
          <w:lang w:eastAsia="zh-CN"/>
        </w:rPr>
        <w:t>[17] Apple</w:t>
      </w:r>
    </w:p>
    <w:p w14:paraId="66636A72" w14:textId="77777777" w:rsidR="00ED6790" w:rsidRPr="00B82871" w:rsidRDefault="00ED6790" w:rsidP="00ED6790">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Proposal: Prioritize at least the following techniques for network energy saving:</w:t>
      </w:r>
    </w:p>
    <w:p w14:paraId="0EF79722" w14:textId="77777777" w:rsidR="00ED6790" w:rsidRPr="00B82871" w:rsidRDefault="00ED6790" w:rsidP="00ED6790">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 xml:space="preserve">Time-domain </w:t>
      </w:r>
    </w:p>
    <w:p w14:paraId="5063CD50" w14:textId="77777777" w:rsidR="00ED6790" w:rsidRPr="00B82871" w:rsidRDefault="00ED6790" w:rsidP="00ED6790">
      <w:pPr>
        <w:pStyle w:val="BodyText"/>
        <w:numPr>
          <w:ilvl w:val="3"/>
          <w:numId w:val="5"/>
        </w:numPr>
        <w:spacing w:after="0"/>
        <w:rPr>
          <w:rFonts w:ascii="Times New Roman" w:hAnsi="Times New Roman"/>
          <w:szCs w:val="20"/>
          <w:lang w:eastAsia="zh-CN"/>
        </w:rPr>
      </w:pPr>
      <w:r w:rsidRPr="00B82871">
        <w:rPr>
          <w:rFonts w:ascii="Times New Roman" w:hAnsi="Times New Roman"/>
          <w:szCs w:val="20"/>
          <w:lang w:eastAsia="zh-CN"/>
        </w:rPr>
        <w:t xml:space="preserve">Technique #A-4: Adaptation of DTX/DRX </w:t>
      </w:r>
    </w:p>
    <w:p w14:paraId="161608FC" w14:textId="77DA5488" w:rsidR="00ED6790" w:rsidRPr="00B82871" w:rsidRDefault="00D40DD1" w:rsidP="00D40DD1">
      <w:pPr>
        <w:pStyle w:val="BodyText"/>
        <w:numPr>
          <w:ilvl w:val="0"/>
          <w:numId w:val="5"/>
        </w:numPr>
        <w:spacing w:after="0"/>
        <w:rPr>
          <w:rFonts w:ascii="Times New Roman" w:hAnsi="Times New Roman"/>
          <w:szCs w:val="20"/>
          <w:lang w:eastAsia="zh-CN"/>
        </w:rPr>
      </w:pPr>
      <w:r w:rsidRPr="00B82871">
        <w:rPr>
          <w:rFonts w:ascii="Times New Roman" w:hAnsi="Times New Roman"/>
          <w:szCs w:val="20"/>
          <w:lang w:eastAsia="zh-CN"/>
        </w:rPr>
        <w:t>[18] Interdigital</w:t>
      </w:r>
    </w:p>
    <w:p w14:paraId="5F207A2E" w14:textId="77777777" w:rsidR="00D40DD1" w:rsidRPr="00B82871" w:rsidRDefault="00D40DD1" w:rsidP="00D40DD1">
      <w:pPr>
        <w:numPr>
          <w:ilvl w:val="1"/>
          <w:numId w:val="5"/>
        </w:numPr>
        <w:spacing w:after="0" w:line="252" w:lineRule="auto"/>
        <w:jc w:val="both"/>
        <w:rPr>
          <w:lang w:eastAsia="zh-CN"/>
        </w:rPr>
      </w:pPr>
      <w:r w:rsidRPr="00B82871">
        <w:rPr>
          <w:lang w:eastAsia="zh-CN"/>
        </w:rPr>
        <w:t>Technique #A-4: Adaptation of DTX/DRX</w:t>
      </w:r>
    </w:p>
    <w:p w14:paraId="7BFC1378" w14:textId="77777777" w:rsidR="00D40DD1" w:rsidRPr="00B82871" w:rsidRDefault="00D40DD1" w:rsidP="00D40DD1">
      <w:pPr>
        <w:pStyle w:val="BodyText"/>
        <w:numPr>
          <w:ilvl w:val="2"/>
          <w:numId w:val="5"/>
        </w:numPr>
        <w:snapToGrid w:val="0"/>
        <w:spacing w:after="0" w:line="240" w:lineRule="auto"/>
        <w:rPr>
          <w:rFonts w:ascii="Times New Roman" w:eastAsiaTheme="minorEastAsia" w:hAnsi="Times New Roman"/>
          <w:szCs w:val="20"/>
          <w:lang w:eastAsia="ko-KR"/>
        </w:rPr>
      </w:pPr>
      <w:r w:rsidRPr="00B82871">
        <w:rPr>
          <w:rFonts w:ascii="Times New Roman" w:eastAsiaTheme="minorEastAsia" w:hAnsi="Times New Roman"/>
          <w:szCs w:val="20"/>
          <w:lang w:eastAsia="ko-KR"/>
        </w:rPr>
        <w:t xml:space="preserve">With DTX/DRX, </w:t>
      </w:r>
      <w:proofErr w:type="spellStart"/>
      <w:r w:rsidRPr="00B82871">
        <w:rPr>
          <w:rFonts w:ascii="Times New Roman" w:eastAsiaTheme="minorEastAsia" w:hAnsi="Times New Roman"/>
          <w:szCs w:val="20"/>
          <w:lang w:eastAsia="ko-KR"/>
        </w:rPr>
        <w:t>gNB</w:t>
      </w:r>
      <w:proofErr w:type="spellEnd"/>
      <w:r w:rsidRPr="00B82871">
        <w:rPr>
          <w:rFonts w:ascii="Times New Roman" w:eastAsiaTheme="minorEastAsia" w:hAnsi="Times New Roman"/>
          <w:szCs w:val="20"/>
          <w:lang w:eastAsia="ko-KR"/>
        </w:rPr>
        <w:t xml:space="preserve"> </w:t>
      </w:r>
      <w:proofErr w:type="gramStart"/>
      <w:r w:rsidRPr="00B82871">
        <w:rPr>
          <w:rFonts w:ascii="Times New Roman" w:eastAsiaTheme="minorEastAsia" w:hAnsi="Times New Roman"/>
          <w:szCs w:val="20"/>
          <w:lang w:eastAsia="ko-KR"/>
        </w:rPr>
        <w:t>has the opportunity to</w:t>
      </w:r>
      <w:proofErr w:type="gramEnd"/>
      <w:r w:rsidRPr="00B82871">
        <w:rPr>
          <w:rFonts w:ascii="Times New Roman" w:eastAsiaTheme="minorEastAsia" w:hAnsi="Times New Roman"/>
          <w:szCs w:val="20"/>
          <w:lang w:eastAsia="ko-KR"/>
        </w:rPr>
        <w:t xml:space="preserve"> be inactive. During the inactive duration, </w:t>
      </w:r>
      <w:proofErr w:type="spellStart"/>
      <w:r w:rsidRPr="00B82871">
        <w:rPr>
          <w:rFonts w:ascii="Times New Roman" w:eastAsiaTheme="minorEastAsia" w:hAnsi="Times New Roman"/>
          <w:szCs w:val="20"/>
          <w:lang w:eastAsia="ko-KR"/>
        </w:rPr>
        <w:t>gNB</w:t>
      </w:r>
      <w:proofErr w:type="spellEnd"/>
      <w:r w:rsidRPr="00B82871">
        <w:rPr>
          <w:rFonts w:ascii="Times New Roman" w:eastAsiaTheme="minorEastAsia" w:hAnsi="Times New Roman"/>
          <w:szCs w:val="20"/>
          <w:lang w:eastAsia="ko-KR"/>
        </w:rPr>
        <w:t xml:space="preserve"> does not need to transmit or receive some periodic signals/channels, such as common channels/signals or UE specific signals/</w:t>
      </w:r>
      <w:proofErr w:type="gramStart"/>
      <w:r w:rsidRPr="00B82871">
        <w:rPr>
          <w:rFonts w:ascii="Times New Roman" w:eastAsiaTheme="minorEastAsia" w:hAnsi="Times New Roman"/>
          <w:szCs w:val="20"/>
          <w:lang w:eastAsia="ko-KR"/>
        </w:rPr>
        <w:t>channels, and</w:t>
      </w:r>
      <w:proofErr w:type="gramEnd"/>
      <w:r w:rsidRPr="00B82871">
        <w:rPr>
          <w:rFonts w:ascii="Times New Roman" w:eastAsiaTheme="minorEastAsia" w:hAnsi="Times New Roman"/>
          <w:szCs w:val="20"/>
          <w:lang w:eastAsia="ko-KR"/>
        </w:rPr>
        <w:t xml:space="preserve"> may have no transmission/reception or only keep limited transmission/reception.</w:t>
      </w:r>
    </w:p>
    <w:p w14:paraId="1083DDDB" w14:textId="77777777" w:rsidR="00D40DD1" w:rsidRPr="00B82871" w:rsidRDefault="00D40DD1" w:rsidP="00D40DD1">
      <w:pPr>
        <w:pStyle w:val="BodyText"/>
        <w:numPr>
          <w:ilvl w:val="2"/>
          <w:numId w:val="5"/>
        </w:numPr>
        <w:spacing w:after="0" w:line="252" w:lineRule="auto"/>
        <w:rPr>
          <w:rFonts w:ascii="Times New Roman" w:eastAsiaTheme="minorEastAsia" w:hAnsi="Times New Roman"/>
          <w:szCs w:val="20"/>
          <w:lang w:eastAsia="ko-KR"/>
        </w:rPr>
      </w:pPr>
      <w:r w:rsidRPr="00B82871">
        <w:rPr>
          <w:rFonts w:ascii="Times New Roman" w:eastAsiaTheme="minorEastAsia" w:hAnsi="Times New Roman"/>
          <w:szCs w:val="20"/>
          <w:lang w:eastAsia="ko-KR"/>
        </w:rPr>
        <w:t>Enhancement of UE C-DRX where</w:t>
      </w:r>
      <w:r w:rsidRPr="00B82871">
        <w:rPr>
          <w:rFonts w:ascii="Times New Roman" w:hAnsi="Times New Roman"/>
          <w:szCs w:val="20"/>
          <w:lang w:eastAsia="zh-CN"/>
        </w:rPr>
        <w:t xml:space="preserve"> DRX cycles or offsets configured for UEs in connected </w:t>
      </w:r>
      <w:r w:rsidRPr="00B82871">
        <w:rPr>
          <w:rFonts w:ascii="Times New Roman" w:eastAsiaTheme="minorEastAsia" w:hAnsi="Times New Roman"/>
          <w:szCs w:val="20"/>
          <w:lang w:eastAsia="ko-KR"/>
        </w:rPr>
        <w:t xml:space="preserve">mode or idle/inactive mode can be aligned, potentially provide longer inactivity periods at the </w:t>
      </w:r>
      <w:proofErr w:type="spellStart"/>
      <w:r w:rsidRPr="00B82871">
        <w:rPr>
          <w:rFonts w:ascii="Times New Roman" w:eastAsiaTheme="minorEastAsia" w:hAnsi="Times New Roman"/>
          <w:szCs w:val="20"/>
          <w:lang w:eastAsia="ko-KR"/>
        </w:rPr>
        <w:t>gNB</w:t>
      </w:r>
      <w:proofErr w:type="spellEnd"/>
      <w:r w:rsidRPr="00B82871">
        <w:rPr>
          <w:rFonts w:ascii="Times New Roman" w:eastAsiaTheme="minorEastAsia" w:hAnsi="Times New Roman"/>
          <w:szCs w:val="20"/>
          <w:lang w:eastAsia="ko-KR"/>
        </w:rPr>
        <w:t xml:space="preserve"> and reduce </w:t>
      </w:r>
      <w:proofErr w:type="spellStart"/>
      <w:r w:rsidRPr="00B82871">
        <w:rPr>
          <w:rFonts w:ascii="Times New Roman" w:eastAsiaTheme="minorEastAsia" w:hAnsi="Times New Roman"/>
          <w:szCs w:val="20"/>
          <w:lang w:eastAsia="ko-KR"/>
        </w:rPr>
        <w:t>gNB’s</w:t>
      </w:r>
      <w:proofErr w:type="spellEnd"/>
      <w:r w:rsidRPr="00B82871">
        <w:rPr>
          <w:rFonts w:ascii="Times New Roman" w:eastAsiaTheme="minorEastAsia" w:hAnsi="Times New Roman"/>
          <w:szCs w:val="20"/>
          <w:lang w:eastAsia="ko-KR"/>
        </w:rPr>
        <w:t xml:space="preserve"> activities (</w:t>
      </w:r>
      <w:proofErr w:type="gramStart"/>
      <w:r w:rsidRPr="00B82871">
        <w:rPr>
          <w:rFonts w:ascii="Times New Roman" w:eastAsiaTheme="minorEastAsia" w:hAnsi="Times New Roman"/>
          <w:szCs w:val="20"/>
          <w:lang w:eastAsia="ko-KR"/>
        </w:rPr>
        <w:t>e.g.</w:t>
      </w:r>
      <w:proofErr w:type="gramEnd"/>
      <w:r w:rsidRPr="00B82871">
        <w:rPr>
          <w:rFonts w:ascii="Times New Roman" w:eastAsiaTheme="minorEastAsia" w:hAnsi="Times New Roman"/>
          <w:szCs w:val="20"/>
          <w:lang w:eastAsia="ko-KR"/>
        </w:rPr>
        <w:t xml:space="preserve"> SSB, CG PUSCH, RO, etc.) outside UE DRX active time.</w:t>
      </w:r>
    </w:p>
    <w:p w14:paraId="2DE2C665" w14:textId="77777777" w:rsidR="00D40DD1" w:rsidRPr="00B82871" w:rsidRDefault="00D40DD1" w:rsidP="00D40DD1">
      <w:pPr>
        <w:pStyle w:val="ListParagraph"/>
        <w:numPr>
          <w:ilvl w:val="2"/>
          <w:numId w:val="5"/>
        </w:numPr>
        <w:overflowPunct/>
        <w:spacing w:line="252" w:lineRule="auto"/>
        <w:rPr>
          <w:sz w:val="20"/>
          <w:szCs w:val="20"/>
        </w:rPr>
      </w:pPr>
      <w:proofErr w:type="spellStart"/>
      <w:r w:rsidRPr="00B82871">
        <w:rPr>
          <w:sz w:val="20"/>
          <w:szCs w:val="20"/>
        </w:rPr>
        <w:lastRenderedPageBreak/>
        <w:t>gNB</w:t>
      </w:r>
      <w:proofErr w:type="spellEnd"/>
      <w:r w:rsidRPr="00B82871">
        <w:rPr>
          <w:sz w:val="20"/>
          <w:szCs w:val="20"/>
        </w:rPr>
        <w:t xml:space="preserve"> </w:t>
      </w:r>
      <w:proofErr w:type="gramStart"/>
      <w:r w:rsidRPr="00B82871">
        <w:rPr>
          <w:sz w:val="20"/>
          <w:szCs w:val="20"/>
        </w:rPr>
        <w:t>entering into</w:t>
      </w:r>
      <w:proofErr w:type="gramEnd"/>
      <w:r w:rsidRPr="00B82871">
        <w:rPr>
          <w:sz w:val="20"/>
          <w:szCs w:val="20"/>
        </w:rPr>
        <w:t xml:space="preserve"> inactive state for a period of time along with the possible indication of network adaptation of DTX/DRX. </w:t>
      </w:r>
    </w:p>
    <w:p w14:paraId="6FE1CE21" w14:textId="77777777" w:rsidR="00D40DD1" w:rsidRPr="00B82871" w:rsidRDefault="00D40DD1" w:rsidP="00D40DD1">
      <w:pPr>
        <w:pStyle w:val="BodyText"/>
        <w:numPr>
          <w:ilvl w:val="2"/>
          <w:numId w:val="5"/>
        </w:numPr>
        <w:spacing w:after="0" w:line="240" w:lineRule="auto"/>
        <w:rPr>
          <w:rFonts w:ascii="Times New Roman" w:eastAsiaTheme="minorEastAsia" w:hAnsi="Times New Roman"/>
          <w:szCs w:val="20"/>
          <w:lang w:eastAsia="ko-KR"/>
        </w:rPr>
      </w:pPr>
      <w:r w:rsidRPr="00B82871">
        <w:rPr>
          <w:rFonts w:ascii="Times New Roman" w:hAnsi="Times New Roman"/>
          <w:szCs w:val="20"/>
          <w:lang w:eastAsia="zh-CN"/>
        </w:rPr>
        <w:t>Background:</w:t>
      </w:r>
    </w:p>
    <w:p w14:paraId="44ADC618" w14:textId="77777777" w:rsidR="00D40DD1" w:rsidRPr="00B82871" w:rsidRDefault="00D40DD1" w:rsidP="00D40DD1">
      <w:pPr>
        <w:pStyle w:val="BodyText"/>
        <w:numPr>
          <w:ilvl w:val="3"/>
          <w:numId w:val="5"/>
        </w:numPr>
        <w:spacing w:after="0" w:line="240" w:lineRule="auto"/>
        <w:rPr>
          <w:rFonts w:ascii="Times New Roman" w:eastAsiaTheme="minorEastAsia" w:hAnsi="Times New Roman"/>
          <w:szCs w:val="20"/>
          <w:lang w:eastAsia="ko-KR"/>
        </w:rPr>
      </w:pPr>
      <w:r w:rsidRPr="00B82871">
        <w:rPr>
          <w:rFonts w:ascii="Times New Roman" w:eastAsiaTheme="minorEastAsia" w:hAnsi="Times New Roman"/>
          <w:szCs w:val="20"/>
          <w:lang w:eastAsia="ko-KR"/>
        </w:rPr>
        <w:t xml:space="preserve">In case of DTX/DRX the BS can go to inactive state with different time granularities. Currently C-DRX is configured per UE, and the DTX period for one UE may be active time for the other UE, depending on scheduler. In this case, </w:t>
      </w:r>
      <w:proofErr w:type="spellStart"/>
      <w:r w:rsidRPr="00B82871">
        <w:rPr>
          <w:rFonts w:ascii="Times New Roman" w:eastAsiaTheme="minorEastAsia" w:hAnsi="Times New Roman"/>
          <w:szCs w:val="20"/>
          <w:lang w:eastAsia="ko-KR"/>
        </w:rPr>
        <w:t>gNB</w:t>
      </w:r>
      <w:proofErr w:type="spellEnd"/>
      <w:r w:rsidRPr="00B82871">
        <w:rPr>
          <w:rFonts w:ascii="Times New Roman" w:eastAsiaTheme="minorEastAsia" w:hAnsi="Times New Roman"/>
          <w:szCs w:val="20"/>
          <w:lang w:eastAsia="ko-KR"/>
        </w:rPr>
        <w:t xml:space="preserve"> </w:t>
      </w:r>
      <w:proofErr w:type="gramStart"/>
      <w:r w:rsidRPr="00B82871">
        <w:rPr>
          <w:rFonts w:ascii="Times New Roman" w:eastAsiaTheme="minorEastAsia" w:hAnsi="Times New Roman"/>
          <w:szCs w:val="20"/>
          <w:lang w:eastAsia="ko-KR"/>
        </w:rPr>
        <w:t>has to</w:t>
      </w:r>
      <w:proofErr w:type="gramEnd"/>
      <w:r w:rsidRPr="00B82871">
        <w:rPr>
          <w:rFonts w:ascii="Times New Roman" w:eastAsiaTheme="minorEastAsia" w:hAnsi="Times New Roman"/>
          <w:szCs w:val="20"/>
          <w:lang w:eastAsia="ko-KR"/>
        </w:rPr>
        <w:t xml:space="preserve"> schedule different UEs on different time periods, and the time left for its inactivity will be limited. The alignment of the DRX cycles or offsets for the UEs can be done only via RRC re-configuration. Potential DTX/DTX enhancements to increase inactive time for </w:t>
      </w:r>
      <w:proofErr w:type="spellStart"/>
      <w:r w:rsidRPr="00B82871">
        <w:rPr>
          <w:rFonts w:ascii="Times New Roman" w:eastAsiaTheme="minorEastAsia" w:hAnsi="Times New Roman"/>
          <w:szCs w:val="20"/>
          <w:lang w:eastAsia="ko-KR"/>
        </w:rPr>
        <w:t>gNB</w:t>
      </w:r>
      <w:proofErr w:type="spellEnd"/>
      <w:r w:rsidRPr="00B82871">
        <w:rPr>
          <w:rFonts w:ascii="Times New Roman" w:eastAsiaTheme="minorEastAsia" w:hAnsi="Times New Roman"/>
          <w:szCs w:val="20"/>
          <w:lang w:eastAsia="ko-KR"/>
        </w:rPr>
        <w:t xml:space="preserve"> can be studied.</w:t>
      </w:r>
    </w:p>
    <w:p w14:paraId="5995552B" w14:textId="77777777" w:rsidR="00D40DD1" w:rsidRPr="00B82871" w:rsidRDefault="00D40DD1" w:rsidP="00D40DD1">
      <w:pPr>
        <w:pStyle w:val="BodyText"/>
        <w:numPr>
          <w:ilvl w:val="3"/>
          <w:numId w:val="5"/>
        </w:numPr>
        <w:spacing w:after="0" w:line="240" w:lineRule="auto"/>
        <w:rPr>
          <w:rFonts w:ascii="Times New Roman" w:eastAsiaTheme="minorEastAsia" w:hAnsi="Times New Roman"/>
          <w:szCs w:val="20"/>
          <w:lang w:eastAsia="ko-KR"/>
        </w:rPr>
      </w:pPr>
      <w:r w:rsidRPr="00B82871">
        <w:rPr>
          <w:rFonts w:ascii="Times New Roman" w:eastAsiaTheme="minorEastAsia" w:hAnsi="Times New Roman"/>
          <w:szCs w:val="20"/>
          <w:lang w:eastAsia="ko-KR"/>
        </w:rPr>
        <w:t xml:space="preserve">Since UE may monitor certain channels/signals from BS when outside DRX active time, there may be corresponding restriction to BS activity time. </w:t>
      </w:r>
    </w:p>
    <w:p w14:paraId="50F13347" w14:textId="77777777" w:rsidR="00D40DD1" w:rsidRPr="00B82871" w:rsidRDefault="00D40DD1" w:rsidP="00D40DD1">
      <w:pPr>
        <w:pStyle w:val="BodyText"/>
        <w:numPr>
          <w:ilvl w:val="2"/>
          <w:numId w:val="5"/>
        </w:numPr>
        <w:spacing w:after="0" w:line="240" w:lineRule="auto"/>
        <w:rPr>
          <w:rFonts w:ascii="Times New Roman" w:eastAsiaTheme="minorEastAsia" w:hAnsi="Times New Roman"/>
          <w:szCs w:val="20"/>
          <w:lang w:eastAsia="ko-KR"/>
        </w:rPr>
      </w:pPr>
      <w:r w:rsidRPr="00B82871">
        <w:rPr>
          <w:rFonts w:ascii="Times New Roman" w:eastAsiaTheme="minorEastAsia" w:hAnsi="Times New Roman"/>
          <w:szCs w:val="20"/>
          <w:lang w:eastAsia="ko-KR"/>
        </w:rPr>
        <w:t>Potential impact to other WGS</w:t>
      </w:r>
    </w:p>
    <w:p w14:paraId="504910C5" w14:textId="77777777" w:rsidR="00D40DD1" w:rsidRPr="00B82871" w:rsidRDefault="00D40DD1" w:rsidP="00D40DD1">
      <w:pPr>
        <w:pStyle w:val="BodyText"/>
        <w:numPr>
          <w:ilvl w:val="3"/>
          <w:numId w:val="5"/>
        </w:numPr>
        <w:spacing w:after="0" w:line="240" w:lineRule="auto"/>
        <w:rPr>
          <w:rFonts w:ascii="Times New Roman" w:eastAsiaTheme="minorEastAsia" w:hAnsi="Times New Roman"/>
          <w:szCs w:val="20"/>
          <w:lang w:eastAsia="ko-KR"/>
        </w:rPr>
      </w:pPr>
      <w:r w:rsidRPr="00B82871">
        <w:rPr>
          <w:rFonts w:ascii="Times New Roman" w:eastAsiaTheme="minorEastAsia" w:hAnsi="Times New Roman"/>
          <w:szCs w:val="20"/>
          <w:lang w:eastAsia="ko-KR"/>
        </w:rPr>
        <w:t>RAN2/RAN3:</w:t>
      </w:r>
    </w:p>
    <w:p w14:paraId="1E153793" w14:textId="77777777" w:rsidR="00D40DD1" w:rsidRPr="00B82871" w:rsidRDefault="00D40DD1" w:rsidP="00D40DD1">
      <w:pPr>
        <w:pStyle w:val="BodyText"/>
        <w:numPr>
          <w:ilvl w:val="4"/>
          <w:numId w:val="5"/>
        </w:numPr>
        <w:spacing w:after="0" w:line="240" w:lineRule="auto"/>
        <w:rPr>
          <w:rFonts w:ascii="Times New Roman" w:eastAsiaTheme="minorEastAsia" w:hAnsi="Times New Roman"/>
          <w:szCs w:val="20"/>
          <w:lang w:eastAsia="ko-KR"/>
        </w:rPr>
      </w:pPr>
      <w:proofErr w:type="spellStart"/>
      <w:r w:rsidRPr="00B82871">
        <w:rPr>
          <w:rFonts w:ascii="Times New Roman" w:eastAsiaTheme="minorEastAsia" w:hAnsi="Times New Roman"/>
          <w:szCs w:val="20"/>
          <w:lang w:eastAsia="ko-KR"/>
        </w:rPr>
        <w:t>gNB</w:t>
      </w:r>
      <w:proofErr w:type="spellEnd"/>
      <w:r w:rsidRPr="00B82871">
        <w:rPr>
          <w:rFonts w:ascii="Times New Roman" w:eastAsiaTheme="minorEastAsia" w:hAnsi="Times New Roman"/>
          <w:szCs w:val="20"/>
          <w:lang w:eastAsia="ko-KR"/>
        </w:rPr>
        <w:t xml:space="preserve"> DTX/DRX patterns/parameters definition and potential </w:t>
      </w:r>
      <w:proofErr w:type="spellStart"/>
      <w:r w:rsidRPr="00B82871">
        <w:rPr>
          <w:rFonts w:ascii="Times New Roman" w:eastAsiaTheme="minorEastAsia" w:hAnsi="Times New Roman"/>
          <w:szCs w:val="20"/>
          <w:lang w:eastAsia="ko-KR"/>
        </w:rPr>
        <w:t>gNB</w:t>
      </w:r>
      <w:proofErr w:type="spellEnd"/>
      <w:r w:rsidRPr="00B82871">
        <w:rPr>
          <w:rFonts w:ascii="Times New Roman" w:eastAsiaTheme="minorEastAsia" w:hAnsi="Times New Roman"/>
          <w:szCs w:val="20"/>
          <w:lang w:eastAsia="ko-KR"/>
        </w:rPr>
        <w:t xml:space="preserve"> DTX/DRX patterns exchange across neighbor </w:t>
      </w:r>
      <w:proofErr w:type="spellStart"/>
      <w:r w:rsidRPr="00B82871">
        <w:rPr>
          <w:rFonts w:ascii="Times New Roman" w:eastAsiaTheme="minorEastAsia" w:hAnsi="Times New Roman"/>
          <w:szCs w:val="20"/>
          <w:lang w:eastAsia="ko-KR"/>
        </w:rPr>
        <w:t>gNBs</w:t>
      </w:r>
      <w:proofErr w:type="spellEnd"/>
      <w:r w:rsidRPr="00B82871">
        <w:rPr>
          <w:rFonts w:ascii="Times New Roman" w:eastAsiaTheme="minorEastAsia" w:hAnsi="Times New Roman"/>
          <w:szCs w:val="20"/>
          <w:lang w:eastAsia="ko-KR"/>
        </w:rPr>
        <w:t>.</w:t>
      </w:r>
    </w:p>
    <w:p w14:paraId="2F01CC5C" w14:textId="77777777" w:rsidR="00D40DD1" w:rsidRPr="00B82871" w:rsidRDefault="00D40DD1" w:rsidP="00D40DD1">
      <w:pPr>
        <w:pStyle w:val="BodyText"/>
        <w:numPr>
          <w:ilvl w:val="3"/>
          <w:numId w:val="5"/>
        </w:numPr>
        <w:spacing w:after="0" w:line="240" w:lineRule="auto"/>
        <w:rPr>
          <w:rFonts w:ascii="Times New Roman" w:eastAsiaTheme="minorEastAsia" w:hAnsi="Times New Roman"/>
          <w:szCs w:val="20"/>
          <w:lang w:eastAsia="ko-KR"/>
        </w:rPr>
      </w:pPr>
      <w:r w:rsidRPr="00B82871">
        <w:rPr>
          <w:rFonts w:ascii="Times New Roman" w:eastAsiaTheme="minorEastAsia" w:hAnsi="Times New Roman"/>
          <w:szCs w:val="20"/>
          <w:lang w:eastAsia="ko-KR"/>
        </w:rPr>
        <w:t>RAN4:</w:t>
      </w:r>
    </w:p>
    <w:p w14:paraId="7309A39C" w14:textId="77777777" w:rsidR="00D40DD1" w:rsidRPr="00B82871" w:rsidRDefault="00D40DD1" w:rsidP="00D40DD1">
      <w:pPr>
        <w:pStyle w:val="BodyText"/>
        <w:numPr>
          <w:ilvl w:val="2"/>
          <w:numId w:val="5"/>
        </w:numPr>
        <w:spacing w:after="0" w:line="252" w:lineRule="auto"/>
        <w:rPr>
          <w:rFonts w:ascii="Times New Roman" w:eastAsiaTheme="minorEastAsia" w:hAnsi="Times New Roman"/>
          <w:color w:val="FF0000"/>
          <w:szCs w:val="20"/>
          <w:u w:val="single"/>
          <w:lang w:eastAsia="ko-KR"/>
        </w:rPr>
      </w:pPr>
      <w:r w:rsidRPr="00B82871">
        <w:rPr>
          <w:rFonts w:ascii="Times New Roman" w:eastAsiaTheme="minorEastAsia" w:hAnsi="Times New Roman"/>
          <w:color w:val="FF0000"/>
          <w:szCs w:val="20"/>
          <w:u w:val="single"/>
          <w:lang w:eastAsia="ko-KR"/>
        </w:rPr>
        <w:t xml:space="preserve">DTX/DRX cycle configuration/pattern at the </w:t>
      </w:r>
      <w:proofErr w:type="spellStart"/>
      <w:r w:rsidRPr="00B82871">
        <w:rPr>
          <w:rFonts w:ascii="Times New Roman" w:eastAsiaTheme="minorEastAsia" w:hAnsi="Times New Roman"/>
          <w:color w:val="FF0000"/>
          <w:szCs w:val="20"/>
          <w:u w:val="single"/>
          <w:lang w:eastAsia="ko-KR"/>
        </w:rPr>
        <w:t>gNB</w:t>
      </w:r>
      <w:proofErr w:type="spellEnd"/>
    </w:p>
    <w:p w14:paraId="53D68EBB" w14:textId="77777777" w:rsidR="00D40DD1" w:rsidRPr="00B82871" w:rsidRDefault="00D40DD1" w:rsidP="00D40DD1">
      <w:pPr>
        <w:pStyle w:val="BodyText"/>
        <w:numPr>
          <w:ilvl w:val="3"/>
          <w:numId w:val="5"/>
        </w:numPr>
        <w:spacing w:after="0" w:line="252" w:lineRule="auto"/>
        <w:rPr>
          <w:rFonts w:ascii="Times New Roman" w:eastAsiaTheme="minorEastAsia" w:hAnsi="Times New Roman"/>
          <w:color w:val="FF0000"/>
          <w:szCs w:val="20"/>
          <w:u w:val="single"/>
          <w:lang w:eastAsia="ko-KR"/>
        </w:rPr>
      </w:pPr>
      <w:r w:rsidRPr="00B82871">
        <w:rPr>
          <w:rFonts w:ascii="Times New Roman" w:eastAsiaTheme="minorEastAsia" w:hAnsi="Times New Roman"/>
          <w:color w:val="FF0000"/>
          <w:szCs w:val="20"/>
          <w:u w:val="single"/>
          <w:lang w:eastAsia="ko-KR"/>
        </w:rPr>
        <w:t xml:space="preserve">Joint or separate configuration of DTX and DRX mode at the </w:t>
      </w:r>
      <w:proofErr w:type="spellStart"/>
      <w:r w:rsidRPr="00B82871">
        <w:rPr>
          <w:rFonts w:ascii="Times New Roman" w:eastAsiaTheme="minorEastAsia" w:hAnsi="Times New Roman"/>
          <w:color w:val="FF0000"/>
          <w:szCs w:val="20"/>
          <w:u w:val="single"/>
          <w:lang w:eastAsia="ko-KR"/>
        </w:rPr>
        <w:t>gNB</w:t>
      </w:r>
      <w:proofErr w:type="spellEnd"/>
      <w:r w:rsidRPr="00B82871">
        <w:rPr>
          <w:rFonts w:ascii="Times New Roman" w:eastAsiaTheme="minorEastAsia" w:hAnsi="Times New Roman"/>
          <w:color w:val="FF0000"/>
          <w:szCs w:val="20"/>
          <w:u w:val="single"/>
          <w:lang w:eastAsia="ko-KR"/>
        </w:rPr>
        <w:t xml:space="preserve"> is considered.</w:t>
      </w:r>
    </w:p>
    <w:p w14:paraId="692E8DE6" w14:textId="77777777" w:rsidR="00D40DD1" w:rsidRPr="00B82871" w:rsidRDefault="00D40DD1" w:rsidP="00D40DD1">
      <w:pPr>
        <w:pStyle w:val="BodyText"/>
        <w:numPr>
          <w:ilvl w:val="3"/>
          <w:numId w:val="5"/>
        </w:numPr>
        <w:spacing w:after="0" w:line="252" w:lineRule="auto"/>
        <w:rPr>
          <w:rFonts w:ascii="Times New Roman" w:eastAsiaTheme="minorEastAsia" w:hAnsi="Times New Roman"/>
          <w:color w:val="FF0000"/>
          <w:szCs w:val="20"/>
          <w:u w:val="single"/>
          <w:lang w:eastAsia="ko-KR"/>
        </w:rPr>
      </w:pPr>
      <w:r w:rsidRPr="00B82871">
        <w:rPr>
          <w:rFonts w:ascii="Times New Roman" w:eastAsiaTheme="minorEastAsia" w:hAnsi="Times New Roman"/>
          <w:color w:val="FF0000"/>
          <w:szCs w:val="20"/>
          <w:u w:val="single"/>
          <w:lang w:eastAsia="ko-KR"/>
        </w:rPr>
        <w:t>Cell-specific DTX/DRX operation may be different between Idle mode and connected mode</w:t>
      </w:r>
    </w:p>
    <w:p w14:paraId="3A0694F6" w14:textId="77777777" w:rsidR="00D40DD1" w:rsidRPr="00B82871" w:rsidRDefault="00D40DD1" w:rsidP="00D40DD1">
      <w:pPr>
        <w:pStyle w:val="BodyText"/>
        <w:numPr>
          <w:ilvl w:val="3"/>
          <w:numId w:val="5"/>
        </w:numPr>
        <w:spacing w:after="0" w:line="252" w:lineRule="auto"/>
        <w:rPr>
          <w:rFonts w:ascii="Times New Roman" w:eastAsiaTheme="minorEastAsia" w:hAnsi="Times New Roman"/>
          <w:color w:val="FF0000"/>
          <w:szCs w:val="20"/>
          <w:u w:val="single"/>
          <w:lang w:eastAsia="ko-KR"/>
        </w:rPr>
      </w:pPr>
      <w:r w:rsidRPr="00B82871">
        <w:rPr>
          <w:rFonts w:ascii="Times New Roman" w:eastAsiaTheme="minorEastAsia" w:hAnsi="Times New Roman"/>
          <w:color w:val="FF0000"/>
          <w:szCs w:val="20"/>
          <w:u w:val="single"/>
          <w:lang w:eastAsia="ko-KR"/>
        </w:rPr>
        <w:t xml:space="preserve">Transmission and reception of some common/signals, </w:t>
      </w:r>
      <w:proofErr w:type="gramStart"/>
      <w:r w:rsidRPr="00B82871">
        <w:rPr>
          <w:rFonts w:ascii="Times New Roman" w:eastAsiaTheme="minorEastAsia" w:hAnsi="Times New Roman"/>
          <w:color w:val="FF0000"/>
          <w:szCs w:val="20"/>
          <w:u w:val="single"/>
          <w:lang w:eastAsia="ko-KR"/>
        </w:rPr>
        <w:t>e.g.</w:t>
      </w:r>
      <w:proofErr w:type="gramEnd"/>
      <w:r w:rsidRPr="00B82871">
        <w:rPr>
          <w:rFonts w:ascii="Times New Roman" w:eastAsiaTheme="minorEastAsia" w:hAnsi="Times New Roman"/>
          <w:color w:val="FF0000"/>
          <w:szCs w:val="20"/>
          <w:u w:val="single"/>
          <w:lang w:eastAsia="ko-KR"/>
        </w:rPr>
        <w:t xml:space="preserve"> PRACH can be adjusted to match the DTX/DRX pattern at the </w:t>
      </w:r>
      <w:proofErr w:type="spellStart"/>
      <w:r w:rsidRPr="00B82871">
        <w:rPr>
          <w:rFonts w:ascii="Times New Roman" w:eastAsiaTheme="minorEastAsia" w:hAnsi="Times New Roman"/>
          <w:color w:val="FF0000"/>
          <w:szCs w:val="20"/>
          <w:u w:val="single"/>
          <w:lang w:eastAsia="ko-KR"/>
        </w:rPr>
        <w:t>gNB</w:t>
      </w:r>
      <w:proofErr w:type="spellEnd"/>
      <w:r w:rsidRPr="00B82871">
        <w:rPr>
          <w:rFonts w:ascii="Times New Roman" w:eastAsiaTheme="minorEastAsia" w:hAnsi="Times New Roman"/>
          <w:color w:val="FF0000"/>
          <w:szCs w:val="20"/>
          <w:u w:val="single"/>
          <w:lang w:eastAsia="ko-KR"/>
        </w:rPr>
        <w:t>.</w:t>
      </w:r>
    </w:p>
    <w:p w14:paraId="298D6421" w14:textId="77777777" w:rsidR="00D40DD1" w:rsidRPr="00B82871" w:rsidRDefault="00D40DD1" w:rsidP="00D40DD1">
      <w:pPr>
        <w:pStyle w:val="ListParagraph"/>
        <w:numPr>
          <w:ilvl w:val="3"/>
          <w:numId w:val="5"/>
        </w:numPr>
        <w:overflowPunct/>
        <w:spacing w:line="252" w:lineRule="auto"/>
        <w:rPr>
          <w:color w:val="FF0000"/>
          <w:sz w:val="20"/>
          <w:szCs w:val="20"/>
          <w:u w:val="single"/>
        </w:rPr>
      </w:pPr>
      <w:r w:rsidRPr="00B82871">
        <w:rPr>
          <w:color w:val="FF0000"/>
          <w:sz w:val="20"/>
          <w:szCs w:val="20"/>
          <w:u w:val="single"/>
        </w:rPr>
        <w:t xml:space="preserve">Association between WUS for </w:t>
      </w:r>
      <w:proofErr w:type="spellStart"/>
      <w:r w:rsidRPr="00B82871">
        <w:rPr>
          <w:color w:val="FF0000"/>
          <w:sz w:val="20"/>
          <w:szCs w:val="20"/>
          <w:u w:val="single"/>
        </w:rPr>
        <w:t>gNB</w:t>
      </w:r>
      <w:proofErr w:type="spellEnd"/>
      <w:r w:rsidRPr="00B82871">
        <w:rPr>
          <w:color w:val="FF0000"/>
          <w:sz w:val="20"/>
          <w:szCs w:val="20"/>
          <w:u w:val="single"/>
        </w:rPr>
        <w:t xml:space="preserve"> and the </w:t>
      </w:r>
      <w:proofErr w:type="gramStart"/>
      <w:r w:rsidRPr="00B82871">
        <w:rPr>
          <w:color w:val="FF0000"/>
          <w:sz w:val="20"/>
          <w:szCs w:val="20"/>
          <w:u w:val="single"/>
        </w:rPr>
        <w:t>cell-specific</w:t>
      </w:r>
      <w:proofErr w:type="gramEnd"/>
      <w:r w:rsidRPr="00B82871">
        <w:rPr>
          <w:color w:val="FF0000"/>
          <w:sz w:val="20"/>
          <w:szCs w:val="20"/>
          <w:u w:val="single"/>
        </w:rPr>
        <w:t xml:space="preserve"> DTX/DRX</w:t>
      </w:r>
    </w:p>
    <w:p w14:paraId="304719C2" w14:textId="77777777" w:rsidR="00D40DD1" w:rsidRPr="00B82871" w:rsidRDefault="00D40DD1" w:rsidP="00D40DD1">
      <w:pPr>
        <w:pStyle w:val="BodyText"/>
        <w:numPr>
          <w:ilvl w:val="2"/>
          <w:numId w:val="5"/>
        </w:numPr>
        <w:spacing w:after="0" w:line="240" w:lineRule="auto"/>
        <w:rPr>
          <w:rFonts w:ascii="Times New Roman" w:eastAsiaTheme="minorEastAsia" w:hAnsi="Times New Roman"/>
          <w:szCs w:val="20"/>
          <w:lang w:eastAsia="ko-KR"/>
        </w:rPr>
      </w:pPr>
      <w:r w:rsidRPr="00B82871">
        <w:rPr>
          <w:rFonts w:ascii="Times New Roman" w:eastAsiaTheme="minorEastAsia" w:hAnsi="Times New Roman"/>
          <w:szCs w:val="20"/>
          <w:lang w:eastAsia="ko-KR"/>
        </w:rPr>
        <w:t>Potential specification impact:</w:t>
      </w:r>
    </w:p>
    <w:p w14:paraId="32B4042A" w14:textId="77777777" w:rsidR="00D40DD1" w:rsidRPr="00B82871" w:rsidRDefault="00D40DD1" w:rsidP="00D40DD1">
      <w:pPr>
        <w:pStyle w:val="BodyText"/>
        <w:numPr>
          <w:ilvl w:val="3"/>
          <w:numId w:val="5"/>
        </w:numPr>
        <w:spacing w:after="0" w:line="240" w:lineRule="auto"/>
        <w:rPr>
          <w:rFonts w:ascii="Times New Roman" w:eastAsiaTheme="minorEastAsia" w:hAnsi="Times New Roman"/>
          <w:color w:val="FF0000"/>
          <w:szCs w:val="20"/>
          <w:u w:val="single"/>
          <w:lang w:eastAsia="ko-KR"/>
        </w:rPr>
      </w:pPr>
      <w:r w:rsidRPr="00B82871">
        <w:rPr>
          <w:rFonts w:ascii="Times New Roman" w:eastAsiaTheme="minorEastAsia" w:hAnsi="Times New Roman"/>
          <w:color w:val="FF0000"/>
          <w:szCs w:val="20"/>
          <w:u w:val="single"/>
          <w:lang w:eastAsia="ko-KR"/>
        </w:rPr>
        <w:t xml:space="preserve">Design of DTX/DRX pattern for </w:t>
      </w:r>
      <w:proofErr w:type="spellStart"/>
      <w:r w:rsidRPr="00B82871">
        <w:rPr>
          <w:rFonts w:ascii="Times New Roman" w:eastAsiaTheme="minorEastAsia" w:hAnsi="Times New Roman"/>
          <w:color w:val="FF0000"/>
          <w:szCs w:val="20"/>
          <w:u w:val="single"/>
          <w:lang w:eastAsia="ko-KR"/>
        </w:rPr>
        <w:t>gNB</w:t>
      </w:r>
      <w:proofErr w:type="spellEnd"/>
    </w:p>
    <w:p w14:paraId="3F108D2F" w14:textId="77777777" w:rsidR="00D40DD1" w:rsidRPr="00B82871" w:rsidRDefault="00D40DD1" w:rsidP="00D40DD1">
      <w:pPr>
        <w:pStyle w:val="BodyText"/>
        <w:numPr>
          <w:ilvl w:val="3"/>
          <w:numId w:val="5"/>
        </w:numPr>
        <w:spacing w:after="0" w:line="240" w:lineRule="auto"/>
        <w:rPr>
          <w:rFonts w:ascii="Times New Roman" w:eastAsiaTheme="minorEastAsia" w:hAnsi="Times New Roman"/>
          <w:color w:val="FF0000"/>
          <w:szCs w:val="20"/>
          <w:u w:val="single"/>
          <w:lang w:eastAsia="ko-KR"/>
        </w:rPr>
      </w:pPr>
      <w:r w:rsidRPr="00B82871">
        <w:rPr>
          <w:rFonts w:ascii="Times New Roman" w:eastAsiaTheme="minorEastAsia" w:hAnsi="Times New Roman"/>
          <w:color w:val="FF0000"/>
          <w:szCs w:val="20"/>
          <w:u w:val="single"/>
          <w:lang w:eastAsia="ko-KR"/>
        </w:rPr>
        <w:t xml:space="preserve">Configuration and indication of </w:t>
      </w:r>
      <w:proofErr w:type="spellStart"/>
      <w:r w:rsidRPr="00B82871">
        <w:rPr>
          <w:rFonts w:ascii="Times New Roman" w:eastAsiaTheme="minorEastAsia" w:hAnsi="Times New Roman"/>
          <w:color w:val="FF0000"/>
          <w:szCs w:val="20"/>
          <w:u w:val="single"/>
          <w:lang w:eastAsia="ko-KR"/>
        </w:rPr>
        <w:t>gNB’s</w:t>
      </w:r>
      <w:proofErr w:type="spellEnd"/>
      <w:r w:rsidRPr="00B82871">
        <w:rPr>
          <w:rFonts w:ascii="Times New Roman" w:eastAsiaTheme="minorEastAsia" w:hAnsi="Times New Roman"/>
          <w:color w:val="FF0000"/>
          <w:szCs w:val="20"/>
          <w:u w:val="single"/>
          <w:lang w:eastAsia="ko-KR"/>
        </w:rPr>
        <w:t xml:space="preserve"> DTX/DRX cycle information to UE</w:t>
      </w:r>
    </w:p>
    <w:p w14:paraId="79051A50" w14:textId="77777777" w:rsidR="00D40DD1" w:rsidRPr="00B82871" w:rsidRDefault="00D40DD1" w:rsidP="00D40DD1">
      <w:pPr>
        <w:pStyle w:val="BodyText"/>
        <w:numPr>
          <w:ilvl w:val="3"/>
          <w:numId w:val="5"/>
        </w:numPr>
        <w:spacing w:after="0" w:line="240" w:lineRule="auto"/>
        <w:rPr>
          <w:rFonts w:ascii="Times New Roman" w:eastAsiaTheme="minorEastAsia" w:hAnsi="Times New Roman"/>
          <w:color w:val="FF0000"/>
          <w:szCs w:val="20"/>
          <w:u w:val="single"/>
          <w:lang w:eastAsia="ko-KR"/>
        </w:rPr>
      </w:pPr>
      <w:r w:rsidRPr="00B82871">
        <w:rPr>
          <w:rFonts w:ascii="Times New Roman" w:eastAsiaTheme="minorEastAsia" w:hAnsi="Times New Roman"/>
          <w:color w:val="FF0000"/>
          <w:szCs w:val="20"/>
          <w:u w:val="single"/>
          <w:lang w:eastAsia="ko-KR"/>
        </w:rPr>
        <w:t xml:space="preserve">UE behavior/procedure when </w:t>
      </w:r>
      <w:proofErr w:type="spellStart"/>
      <w:r w:rsidRPr="00B82871">
        <w:rPr>
          <w:rFonts w:ascii="Times New Roman" w:eastAsiaTheme="minorEastAsia" w:hAnsi="Times New Roman"/>
          <w:color w:val="FF0000"/>
          <w:szCs w:val="20"/>
          <w:u w:val="single"/>
          <w:lang w:eastAsia="ko-KR"/>
        </w:rPr>
        <w:t>gNB’s</w:t>
      </w:r>
      <w:proofErr w:type="spellEnd"/>
      <w:r w:rsidRPr="00B82871">
        <w:rPr>
          <w:rFonts w:ascii="Times New Roman" w:eastAsiaTheme="minorEastAsia" w:hAnsi="Times New Roman"/>
          <w:color w:val="FF0000"/>
          <w:szCs w:val="20"/>
          <w:u w:val="single"/>
          <w:lang w:eastAsia="ko-KR"/>
        </w:rPr>
        <w:t xml:space="preserve"> DTX/DRX is in operation and/or when UE DRX is configured </w:t>
      </w:r>
    </w:p>
    <w:p w14:paraId="53CF71E3" w14:textId="77777777" w:rsidR="00D40DD1" w:rsidRPr="00B82871" w:rsidRDefault="00D40DD1" w:rsidP="00D40DD1">
      <w:pPr>
        <w:pStyle w:val="BodyText"/>
        <w:numPr>
          <w:ilvl w:val="3"/>
          <w:numId w:val="5"/>
        </w:numPr>
        <w:spacing w:after="0" w:line="240" w:lineRule="auto"/>
        <w:rPr>
          <w:rFonts w:ascii="Times New Roman" w:eastAsiaTheme="minorEastAsia" w:hAnsi="Times New Roman"/>
          <w:color w:val="FF0000"/>
          <w:szCs w:val="20"/>
          <w:u w:val="single"/>
          <w:lang w:eastAsia="ko-KR"/>
        </w:rPr>
      </w:pPr>
      <w:r w:rsidRPr="00B82871">
        <w:rPr>
          <w:rFonts w:ascii="Times New Roman" w:eastAsiaTheme="minorEastAsia" w:hAnsi="Times New Roman"/>
          <w:color w:val="FF0000"/>
          <w:szCs w:val="20"/>
          <w:u w:val="single"/>
          <w:lang w:eastAsia="ko-KR"/>
        </w:rPr>
        <w:t xml:space="preserve">Dynamic L1/L2 indication to UE on the DTX mode/configuration applied at </w:t>
      </w:r>
      <w:proofErr w:type="spellStart"/>
      <w:r w:rsidRPr="00B82871">
        <w:rPr>
          <w:rFonts w:ascii="Times New Roman" w:eastAsiaTheme="minorEastAsia" w:hAnsi="Times New Roman"/>
          <w:color w:val="FF0000"/>
          <w:szCs w:val="20"/>
          <w:u w:val="single"/>
          <w:lang w:eastAsia="ko-KR"/>
        </w:rPr>
        <w:t>gNB</w:t>
      </w:r>
      <w:proofErr w:type="spellEnd"/>
      <w:r w:rsidRPr="00B82871">
        <w:rPr>
          <w:rFonts w:ascii="Times New Roman" w:eastAsiaTheme="minorEastAsia" w:hAnsi="Times New Roman"/>
          <w:color w:val="FF0000"/>
          <w:szCs w:val="20"/>
          <w:u w:val="single"/>
          <w:lang w:eastAsia="ko-KR"/>
        </w:rPr>
        <w:t xml:space="preserve"> and/or for switching to a DRX cycle corresponding to network energy saving</w:t>
      </w:r>
    </w:p>
    <w:p w14:paraId="5850F0FF" w14:textId="77777777" w:rsidR="00D40DD1" w:rsidRPr="00B82871" w:rsidRDefault="00D40DD1" w:rsidP="00D40DD1">
      <w:pPr>
        <w:pStyle w:val="BodyText"/>
        <w:numPr>
          <w:ilvl w:val="3"/>
          <w:numId w:val="5"/>
        </w:numPr>
        <w:spacing w:after="0" w:line="240" w:lineRule="auto"/>
        <w:rPr>
          <w:rFonts w:ascii="Times New Roman" w:eastAsiaTheme="minorEastAsia" w:hAnsi="Times New Roman"/>
          <w:color w:val="FF0000"/>
          <w:szCs w:val="20"/>
          <w:u w:val="single"/>
          <w:lang w:eastAsia="ko-KR"/>
        </w:rPr>
      </w:pPr>
      <w:r w:rsidRPr="00B82871">
        <w:rPr>
          <w:rFonts w:ascii="Times New Roman" w:eastAsiaTheme="minorEastAsia" w:hAnsi="Times New Roman"/>
          <w:color w:val="FF0000"/>
          <w:szCs w:val="20"/>
          <w:u w:val="single"/>
          <w:lang w:eastAsia="ko-KR"/>
        </w:rPr>
        <w:t xml:space="preserve">Mechanism to wake up </w:t>
      </w:r>
      <w:proofErr w:type="spellStart"/>
      <w:r w:rsidRPr="00B82871">
        <w:rPr>
          <w:rFonts w:ascii="Times New Roman" w:eastAsiaTheme="minorEastAsia" w:hAnsi="Times New Roman"/>
          <w:color w:val="FF0000"/>
          <w:szCs w:val="20"/>
          <w:u w:val="single"/>
          <w:lang w:eastAsia="ko-KR"/>
        </w:rPr>
        <w:t>gNB</w:t>
      </w:r>
      <w:proofErr w:type="spellEnd"/>
      <w:r w:rsidRPr="00B82871">
        <w:rPr>
          <w:rFonts w:ascii="Times New Roman" w:eastAsiaTheme="minorEastAsia" w:hAnsi="Times New Roman"/>
          <w:color w:val="FF0000"/>
          <w:szCs w:val="20"/>
          <w:u w:val="single"/>
          <w:lang w:eastAsia="ko-KR"/>
        </w:rPr>
        <w:t xml:space="preserve"> from DTX/DRX</w:t>
      </w:r>
    </w:p>
    <w:p w14:paraId="343A572E" w14:textId="77777777" w:rsidR="00D40DD1" w:rsidRPr="00B82871" w:rsidRDefault="00D40DD1" w:rsidP="00D40DD1">
      <w:pPr>
        <w:pStyle w:val="ListParagraph"/>
        <w:numPr>
          <w:ilvl w:val="3"/>
          <w:numId w:val="5"/>
        </w:numPr>
        <w:overflowPunct/>
        <w:spacing w:line="252" w:lineRule="auto"/>
        <w:rPr>
          <w:color w:val="FF0000"/>
          <w:sz w:val="20"/>
          <w:szCs w:val="20"/>
          <w:u w:val="single"/>
        </w:rPr>
      </w:pPr>
      <w:r w:rsidRPr="00B82871">
        <w:rPr>
          <w:color w:val="FF0000"/>
          <w:sz w:val="20"/>
          <w:szCs w:val="20"/>
          <w:u w:val="single"/>
        </w:rPr>
        <w:t>Group common signaling for the indication of adapted active/inactive state</w:t>
      </w:r>
    </w:p>
    <w:p w14:paraId="3D2F52CF" w14:textId="77777777" w:rsidR="00D40DD1" w:rsidRPr="00B82871" w:rsidRDefault="00D40DD1" w:rsidP="00D40DD1">
      <w:pPr>
        <w:pStyle w:val="BodyText"/>
        <w:numPr>
          <w:ilvl w:val="2"/>
          <w:numId w:val="5"/>
        </w:numPr>
        <w:spacing w:after="0" w:line="240" w:lineRule="auto"/>
        <w:rPr>
          <w:rFonts w:ascii="Times New Roman" w:eastAsiaTheme="minorEastAsia" w:hAnsi="Times New Roman"/>
          <w:szCs w:val="20"/>
          <w:lang w:eastAsia="ko-KR"/>
        </w:rPr>
      </w:pPr>
      <w:r w:rsidRPr="00B82871">
        <w:rPr>
          <w:rFonts w:ascii="Times New Roman" w:eastAsiaTheme="minorEastAsia" w:hAnsi="Times New Roman"/>
          <w:szCs w:val="20"/>
          <w:lang w:eastAsia="ko-KR"/>
        </w:rPr>
        <w:t>Additional considerations/aspects (including any impact to legacy UEs, if any):</w:t>
      </w:r>
    </w:p>
    <w:p w14:paraId="5B889388" w14:textId="77777777" w:rsidR="00D40DD1" w:rsidRPr="00B82871" w:rsidRDefault="00D40DD1" w:rsidP="00D40DD1">
      <w:pPr>
        <w:pStyle w:val="BodyText"/>
        <w:numPr>
          <w:ilvl w:val="3"/>
          <w:numId w:val="5"/>
        </w:numPr>
        <w:spacing w:after="0" w:line="240" w:lineRule="auto"/>
        <w:rPr>
          <w:rFonts w:ascii="Times New Roman" w:eastAsiaTheme="minorEastAsia" w:hAnsi="Times New Roman"/>
          <w:color w:val="FF0000"/>
          <w:szCs w:val="20"/>
          <w:u w:val="single"/>
          <w:lang w:eastAsia="ko-KR"/>
        </w:rPr>
      </w:pPr>
      <w:r w:rsidRPr="00B82871">
        <w:rPr>
          <w:rFonts w:ascii="Times New Roman" w:eastAsiaTheme="minorEastAsia" w:hAnsi="Times New Roman"/>
          <w:color w:val="FF0000"/>
          <w:szCs w:val="20"/>
          <w:u w:val="single"/>
          <w:lang w:eastAsia="ko-KR"/>
        </w:rPr>
        <w:t xml:space="preserve">Legacy UEs may incur longer access delays or unable to access the cell in some </w:t>
      </w:r>
      <w:proofErr w:type="spellStart"/>
      <w:r w:rsidRPr="00B82871">
        <w:rPr>
          <w:rFonts w:ascii="Times New Roman" w:eastAsiaTheme="minorEastAsia" w:hAnsi="Times New Roman"/>
          <w:color w:val="FF0000"/>
          <w:szCs w:val="20"/>
          <w:u w:val="single"/>
          <w:lang w:eastAsia="ko-KR"/>
        </w:rPr>
        <w:t>gNB</w:t>
      </w:r>
      <w:proofErr w:type="spellEnd"/>
      <w:r w:rsidRPr="00B82871">
        <w:rPr>
          <w:rFonts w:ascii="Times New Roman" w:eastAsiaTheme="minorEastAsia" w:hAnsi="Times New Roman"/>
          <w:color w:val="FF0000"/>
          <w:szCs w:val="20"/>
          <w:u w:val="single"/>
          <w:lang w:eastAsia="ko-KR"/>
        </w:rPr>
        <w:t xml:space="preserve"> inactive states.</w:t>
      </w:r>
    </w:p>
    <w:p w14:paraId="0DE9D86D" w14:textId="0717306D" w:rsidR="00D40DD1" w:rsidRPr="00B82871" w:rsidRDefault="00C028BE" w:rsidP="00C028BE">
      <w:pPr>
        <w:pStyle w:val="BodyText"/>
        <w:numPr>
          <w:ilvl w:val="0"/>
          <w:numId w:val="5"/>
        </w:numPr>
        <w:spacing w:after="0"/>
        <w:rPr>
          <w:rFonts w:ascii="Times New Roman" w:hAnsi="Times New Roman"/>
          <w:szCs w:val="20"/>
          <w:lang w:eastAsia="zh-CN"/>
        </w:rPr>
      </w:pPr>
      <w:r w:rsidRPr="00B82871">
        <w:rPr>
          <w:rFonts w:ascii="Times New Roman" w:hAnsi="Times New Roman"/>
          <w:szCs w:val="20"/>
          <w:lang w:eastAsia="zh-CN"/>
        </w:rPr>
        <w:t>[19] ZTE</w:t>
      </w:r>
    </w:p>
    <w:p w14:paraId="1F79845A" w14:textId="7E42B88A" w:rsidR="00C028BE" w:rsidRPr="00B82871" w:rsidRDefault="00C028BE" w:rsidP="00C028BE">
      <w:pPr>
        <w:pStyle w:val="ListParagraph"/>
        <w:numPr>
          <w:ilvl w:val="1"/>
          <w:numId w:val="5"/>
        </w:numPr>
        <w:rPr>
          <w:rFonts w:eastAsia="SimSun"/>
          <w:sz w:val="20"/>
          <w:szCs w:val="20"/>
          <w:lang w:eastAsia="zh-CN"/>
        </w:rPr>
      </w:pPr>
      <w:r w:rsidRPr="00B82871">
        <w:rPr>
          <w:rFonts w:eastAsia="SimSun"/>
          <w:sz w:val="20"/>
          <w:szCs w:val="20"/>
          <w:lang w:eastAsia="zh-CN"/>
        </w:rPr>
        <w:t>Observation: DRX alignment can obtain 0.3%~0.9% and 0.2%~0.4% energy saving gain with 1.3%~5% UPT loss with Cat1 and Cat2 power model respectively for TDD in t low load scenario.</w:t>
      </w:r>
    </w:p>
    <w:p w14:paraId="1FA97A6D" w14:textId="445E2E4A" w:rsidR="00C028BE" w:rsidRPr="00B82871" w:rsidRDefault="002C1D10" w:rsidP="002C1D10">
      <w:pPr>
        <w:pStyle w:val="BodyText"/>
        <w:numPr>
          <w:ilvl w:val="0"/>
          <w:numId w:val="5"/>
        </w:numPr>
        <w:spacing w:after="0"/>
        <w:rPr>
          <w:rFonts w:ascii="Times New Roman" w:hAnsi="Times New Roman"/>
          <w:szCs w:val="20"/>
          <w:lang w:eastAsia="zh-CN"/>
        </w:rPr>
      </w:pPr>
      <w:r w:rsidRPr="00B82871">
        <w:rPr>
          <w:rFonts w:ascii="Times New Roman" w:hAnsi="Times New Roman"/>
          <w:szCs w:val="20"/>
          <w:lang w:eastAsia="zh-CN"/>
        </w:rPr>
        <w:t>[21] NTT Docomo</w:t>
      </w:r>
    </w:p>
    <w:p w14:paraId="2FEDCC1B" w14:textId="26783F49" w:rsidR="002C1D10" w:rsidRPr="00B82871" w:rsidRDefault="002C1D10" w:rsidP="00382A94">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Proposal 1: Adaptation of DTX/DRX (Technique #A-4) can be captured in TR. Furthermore, DTX and/or DRX status indication to UE can be considered to avoid unnecessary UE power consumption.</w:t>
      </w:r>
    </w:p>
    <w:p w14:paraId="6C22AAC4" w14:textId="5F9369B9" w:rsidR="002C1D10" w:rsidRPr="00B82871" w:rsidRDefault="009A6C16" w:rsidP="009A6C16">
      <w:pPr>
        <w:pStyle w:val="BodyText"/>
        <w:numPr>
          <w:ilvl w:val="0"/>
          <w:numId w:val="5"/>
        </w:numPr>
        <w:spacing w:after="0"/>
        <w:rPr>
          <w:rFonts w:ascii="Times New Roman" w:hAnsi="Times New Roman"/>
          <w:szCs w:val="20"/>
          <w:lang w:eastAsia="zh-CN"/>
        </w:rPr>
      </w:pPr>
      <w:r w:rsidRPr="00B82871">
        <w:rPr>
          <w:rFonts w:ascii="Times New Roman" w:hAnsi="Times New Roman"/>
          <w:szCs w:val="20"/>
          <w:lang w:eastAsia="zh-CN"/>
        </w:rPr>
        <w:t>[22] Samsung</w:t>
      </w:r>
    </w:p>
    <w:p w14:paraId="60C54939" w14:textId="77777777" w:rsidR="009A6C16" w:rsidRPr="00B82871" w:rsidRDefault="009A6C16" w:rsidP="009A6C16">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Proposal 2: Support semi-static and dynamic switching for network states transition (cell DTX/DRX) of a serving cell.</w:t>
      </w:r>
    </w:p>
    <w:p w14:paraId="0B9704D3" w14:textId="77777777" w:rsidR="009A6C16" w:rsidRPr="00B82871" w:rsidRDefault="009A6C16" w:rsidP="009A6C16">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For a TDD band, network states transition (cell DTX/DRX) can apply jointly or separately to DL and UL.</w:t>
      </w:r>
    </w:p>
    <w:p w14:paraId="354BD63E" w14:textId="3F722E62" w:rsidR="009A6C16" w:rsidRPr="00B82871" w:rsidRDefault="009A6C16" w:rsidP="009A6C16">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 xml:space="preserve">Observation 4: Legacy C-DRX results in large transition energy consumption when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wakes up multiples times to process non-contiguous ON durations.</w:t>
      </w:r>
    </w:p>
    <w:p w14:paraId="1A6A322E" w14:textId="558C50A4" w:rsidR="009A6C16" w:rsidRPr="00B82871" w:rsidRDefault="009A6C16" w:rsidP="009A6C16">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Observation 5: There is a tradeoff between NW energy savings and UE performance for C-DRX configuration. Rel-17 requires large signaling overhead to adapt C-DRX configuration via RRC signaling per UE.</w:t>
      </w:r>
    </w:p>
    <w:p w14:paraId="02FE7F12" w14:textId="04124D6E" w:rsidR="009A6C16" w:rsidRPr="00B82871" w:rsidRDefault="009A6C16" w:rsidP="009A6C16">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lastRenderedPageBreak/>
        <w:t>Proposal 5: Support UE group-specific dynamic adaptation of C-DRX to align or concatenate ON durations for NW energy saving.</w:t>
      </w:r>
    </w:p>
    <w:p w14:paraId="4D3122AB" w14:textId="4E40D863" w:rsidR="00866CF6" w:rsidRPr="00B82871" w:rsidRDefault="00866CF6" w:rsidP="00866CF6">
      <w:pPr>
        <w:pStyle w:val="BodyText"/>
        <w:numPr>
          <w:ilvl w:val="0"/>
          <w:numId w:val="5"/>
        </w:numPr>
        <w:spacing w:after="0"/>
        <w:rPr>
          <w:rFonts w:ascii="Times New Roman" w:hAnsi="Times New Roman"/>
          <w:szCs w:val="20"/>
          <w:lang w:eastAsia="zh-CN"/>
        </w:rPr>
      </w:pPr>
      <w:r w:rsidRPr="00B82871">
        <w:rPr>
          <w:rFonts w:ascii="Times New Roman" w:hAnsi="Times New Roman"/>
          <w:szCs w:val="20"/>
          <w:lang w:eastAsia="zh-CN"/>
        </w:rPr>
        <w:t>[23] Qualcomm</w:t>
      </w:r>
    </w:p>
    <w:p w14:paraId="4DDD1CB8" w14:textId="77777777" w:rsidR="00866CF6" w:rsidRPr="00B82871" w:rsidRDefault="00866CF6" w:rsidP="00866CF6">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Technique #A-4: Adaptation of DTX/DRX</w:t>
      </w:r>
    </w:p>
    <w:p w14:paraId="36A3AEDD" w14:textId="77777777" w:rsidR="00866CF6" w:rsidRPr="00B82871" w:rsidRDefault="00866CF6" w:rsidP="00866CF6">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 xml:space="preserve">With DTX/DRX,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w:t>
      </w:r>
      <w:proofErr w:type="gramStart"/>
      <w:r w:rsidRPr="00B82871">
        <w:rPr>
          <w:rFonts w:ascii="Times New Roman" w:hAnsi="Times New Roman"/>
          <w:szCs w:val="20"/>
          <w:lang w:eastAsia="zh-CN"/>
        </w:rPr>
        <w:t>has the opportunity to</w:t>
      </w:r>
      <w:proofErr w:type="gramEnd"/>
      <w:r w:rsidRPr="00B82871">
        <w:rPr>
          <w:rFonts w:ascii="Times New Roman" w:hAnsi="Times New Roman"/>
          <w:szCs w:val="20"/>
          <w:lang w:eastAsia="zh-CN"/>
        </w:rPr>
        <w:t xml:space="preserve"> be inactive. During the inactive duration,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does not need to transmit or receive some periodic signals/channels, such as common channels/signals or UE specific signals/</w:t>
      </w:r>
      <w:proofErr w:type="gramStart"/>
      <w:r w:rsidRPr="00B82871">
        <w:rPr>
          <w:rFonts w:ascii="Times New Roman" w:hAnsi="Times New Roman"/>
          <w:szCs w:val="20"/>
          <w:lang w:eastAsia="zh-CN"/>
        </w:rPr>
        <w:t>channels, and</w:t>
      </w:r>
      <w:proofErr w:type="gramEnd"/>
      <w:r w:rsidRPr="00B82871">
        <w:rPr>
          <w:rFonts w:ascii="Times New Roman" w:hAnsi="Times New Roman"/>
          <w:szCs w:val="20"/>
          <w:lang w:eastAsia="zh-CN"/>
        </w:rPr>
        <w:t xml:space="preserve"> may have no transmission/reception or only keep limited transmission/reception.</w:t>
      </w:r>
    </w:p>
    <w:p w14:paraId="40781CF7" w14:textId="77777777" w:rsidR="00866CF6" w:rsidRPr="00B82871" w:rsidRDefault="00866CF6" w:rsidP="00866CF6">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 xml:space="preserve">Enhancement of UE C-DRX where DRX cycles or offsets configured for UEs in connected mode or idle/inactive mode can be aligned, potentially provide longer inactivity periods at the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and reduce </w:t>
      </w:r>
      <w:proofErr w:type="spellStart"/>
      <w:r w:rsidRPr="00B82871">
        <w:rPr>
          <w:rFonts w:ascii="Times New Roman" w:hAnsi="Times New Roman"/>
          <w:szCs w:val="20"/>
          <w:lang w:eastAsia="zh-CN"/>
        </w:rPr>
        <w:t>gNB’s</w:t>
      </w:r>
      <w:proofErr w:type="spellEnd"/>
      <w:r w:rsidRPr="00B82871">
        <w:rPr>
          <w:rFonts w:ascii="Times New Roman" w:hAnsi="Times New Roman"/>
          <w:szCs w:val="20"/>
          <w:lang w:eastAsia="zh-CN"/>
        </w:rPr>
        <w:t xml:space="preserve"> activities (</w:t>
      </w:r>
      <w:proofErr w:type="gramStart"/>
      <w:r w:rsidRPr="00B82871">
        <w:rPr>
          <w:rFonts w:ascii="Times New Roman" w:hAnsi="Times New Roman"/>
          <w:szCs w:val="20"/>
          <w:lang w:eastAsia="zh-CN"/>
        </w:rPr>
        <w:t>e.g.</w:t>
      </w:r>
      <w:proofErr w:type="gramEnd"/>
      <w:r w:rsidRPr="00B82871">
        <w:rPr>
          <w:rFonts w:ascii="Times New Roman" w:hAnsi="Times New Roman"/>
          <w:szCs w:val="20"/>
          <w:lang w:eastAsia="zh-CN"/>
        </w:rPr>
        <w:t xml:space="preserve"> SSB, CG PUSCH, RO, etc.) outside UE DRX active time.</w:t>
      </w:r>
    </w:p>
    <w:p w14:paraId="5AFC10E9" w14:textId="77777777" w:rsidR="00866CF6" w:rsidRPr="00B82871" w:rsidRDefault="00866CF6" w:rsidP="00866CF6">
      <w:pPr>
        <w:pStyle w:val="BodyText"/>
        <w:numPr>
          <w:ilvl w:val="2"/>
          <w:numId w:val="5"/>
        </w:numPr>
        <w:spacing w:after="0"/>
        <w:rPr>
          <w:rFonts w:ascii="Times New Roman" w:hAnsi="Times New Roman"/>
          <w:szCs w:val="20"/>
          <w:lang w:eastAsia="zh-CN"/>
        </w:rPr>
      </w:pP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w:t>
      </w:r>
      <w:proofErr w:type="gramStart"/>
      <w:r w:rsidRPr="00B82871">
        <w:rPr>
          <w:rFonts w:ascii="Times New Roman" w:hAnsi="Times New Roman"/>
          <w:szCs w:val="20"/>
          <w:lang w:eastAsia="zh-CN"/>
        </w:rPr>
        <w:t>entering into</w:t>
      </w:r>
      <w:proofErr w:type="gramEnd"/>
      <w:r w:rsidRPr="00B82871">
        <w:rPr>
          <w:rFonts w:ascii="Times New Roman" w:hAnsi="Times New Roman"/>
          <w:szCs w:val="20"/>
          <w:lang w:eastAsia="zh-CN"/>
        </w:rPr>
        <w:t xml:space="preserve"> inactive state for a period of time along with the possible indication of network adaptation of DTX/DRX. </w:t>
      </w:r>
    </w:p>
    <w:p w14:paraId="1321AB0A" w14:textId="77777777" w:rsidR="00866CF6" w:rsidRPr="00B82871" w:rsidRDefault="00866CF6" w:rsidP="00866CF6">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Background:</w:t>
      </w:r>
    </w:p>
    <w:p w14:paraId="0DAB63CC" w14:textId="77777777" w:rsidR="00866CF6" w:rsidRPr="00B82871" w:rsidRDefault="00866CF6" w:rsidP="00866CF6">
      <w:pPr>
        <w:pStyle w:val="BodyText"/>
        <w:numPr>
          <w:ilvl w:val="3"/>
          <w:numId w:val="5"/>
        </w:numPr>
        <w:spacing w:after="0"/>
        <w:rPr>
          <w:rFonts w:ascii="Times New Roman" w:hAnsi="Times New Roman"/>
          <w:szCs w:val="20"/>
          <w:lang w:eastAsia="zh-CN"/>
        </w:rPr>
      </w:pPr>
      <w:r w:rsidRPr="00B82871">
        <w:rPr>
          <w:rFonts w:ascii="Times New Roman" w:hAnsi="Times New Roman"/>
          <w:szCs w:val="20"/>
          <w:lang w:eastAsia="zh-CN"/>
        </w:rPr>
        <w:t xml:space="preserve">In case of DTX/DRX the BS can go to inactive state with different time granularities. Currently C-DRX is configured per UE, and the DTX period for one UE may be active time for the other UE, depending on scheduler. In this case,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w:t>
      </w:r>
      <w:proofErr w:type="gramStart"/>
      <w:r w:rsidRPr="00B82871">
        <w:rPr>
          <w:rFonts w:ascii="Times New Roman" w:hAnsi="Times New Roman"/>
          <w:szCs w:val="20"/>
          <w:lang w:eastAsia="zh-CN"/>
        </w:rPr>
        <w:t>has to</w:t>
      </w:r>
      <w:proofErr w:type="gramEnd"/>
      <w:r w:rsidRPr="00B82871">
        <w:rPr>
          <w:rFonts w:ascii="Times New Roman" w:hAnsi="Times New Roman"/>
          <w:szCs w:val="20"/>
          <w:lang w:eastAsia="zh-CN"/>
        </w:rPr>
        <w:t xml:space="preserve"> schedule different UEs on different time periods, and the time left for its inactivity will be limited. The alignment of the DRX cycles or offsets for the UEs can be done only via RRC re-configuration. Potential DTX/DTX enhancements to increase inactive time for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can be studied.</w:t>
      </w:r>
    </w:p>
    <w:p w14:paraId="03202F54" w14:textId="77777777" w:rsidR="00866CF6" w:rsidRPr="00B82871" w:rsidRDefault="00866CF6" w:rsidP="00866CF6">
      <w:pPr>
        <w:pStyle w:val="BodyText"/>
        <w:numPr>
          <w:ilvl w:val="3"/>
          <w:numId w:val="5"/>
        </w:numPr>
        <w:spacing w:after="0"/>
        <w:rPr>
          <w:rFonts w:ascii="Times New Roman" w:hAnsi="Times New Roman"/>
          <w:szCs w:val="20"/>
          <w:lang w:eastAsia="zh-CN"/>
        </w:rPr>
      </w:pPr>
      <w:r w:rsidRPr="00B82871">
        <w:rPr>
          <w:rFonts w:ascii="Times New Roman" w:hAnsi="Times New Roman"/>
          <w:szCs w:val="20"/>
          <w:lang w:eastAsia="zh-CN"/>
        </w:rPr>
        <w:t xml:space="preserve">Since UE may monitor certain channels/signals from BS when outside DRX active time, there may be corresponding restriction to BS activity time. </w:t>
      </w:r>
    </w:p>
    <w:p w14:paraId="04C44F0F" w14:textId="77777777" w:rsidR="00866CF6" w:rsidRPr="00B82871" w:rsidRDefault="00866CF6" w:rsidP="00866CF6">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Potential impact to other WGS</w:t>
      </w:r>
    </w:p>
    <w:p w14:paraId="7A19A600" w14:textId="77777777" w:rsidR="00866CF6" w:rsidRPr="00B82871" w:rsidRDefault="00866CF6" w:rsidP="00866CF6">
      <w:pPr>
        <w:pStyle w:val="BodyText"/>
        <w:numPr>
          <w:ilvl w:val="3"/>
          <w:numId w:val="5"/>
        </w:numPr>
        <w:spacing w:after="0"/>
        <w:rPr>
          <w:rFonts w:ascii="Times New Roman" w:hAnsi="Times New Roman"/>
          <w:szCs w:val="20"/>
          <w:lang w:eastAsia="zh-CN"/>
        </w:rPr>
      </w:pPr>
      <w:r w:rsidRPr="00B82871">
        <w:rPr>
          <w:rFonts w:ascii="Times New Roman" w:hAnsi="Times New Roman"/>
          <w:szCs w:val="20"/>
          <w:lang w:eastAsia="zh-CN"/>
        </w:rPr>
        <w:t>RAN2/RAN3:</w:t>
      </w:r>
    </w:p>
    <w:p w14:paraId="45023DA2" w14:textId="77777777" w:rsidR="00866CF6" w:rsidRPr="00B82871" w:rsidRDefault="00866CF6" w:rsidP="00866CF6">
      <w:pPr>
        <w:pStyle w:val="BodyText"/>
        <w:numPr>
          <w:ilvl w:val="4"/>
          <w:numId w:val="5"/>
        </w:numPr>
        <w:spacing w:after="0"/>
        <w:rPr>
          <w:rFonts w:ascii="Times New Roman" w:hAnsi="Times New Roman"/>
          <w:szCs w:val="20"/>
          <w:lang w:eastAsia="zh-CN"/>
        </w:rPr>
      </w:pP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DTX/DRX patterns/parameters definition and potential </w:t>
      </w:r>
      <w:proofErr w:type="spellStart"/>
      <w:r w:rsidRPr="00B82871">
        <w:rPr>
          <w:rFonts w:ascii="Times New Roman" w:hAnsi="Times New Roman"/>
          <w:szCs w:val="20"/>
          <w:lang w:eastAsia="zh-CN"/>
        </w:rPr>
        <w:t>gNB</w:t>
      </w:r>
      <w:proofErr w:type="spellEnd"/>
      <w:r w:rsidRPr="00B82871">
        <w:rPr>
          <w:rFonts w:ascii="Times New Roman" w:hAnsi="Times New Roman"/>
          <w:szCs w:val="20"/>
          <w:lang w:eastAsia="zh-CN"/>
        </w:rPr>
        <w:t xml:space="preserve"> DTX/DRX patterns exchange across neighbor </w:t>
      </w:r>
      <w:proofErr w:type="spellStart"/>
      <w:r w:rsidRPr="00B82871">
        <w:rPr>
          <w:rFonts w:ascii="Times New Roman" w:hAnsi="Times New Roman"/>
          <w:szCs w:val="20"/>
          <w:lang w:eastAsia="zh-CN"/>
        </w:rPr>
        <w:t>gNBs</w:t>
      </w:r>
      <w:proofErr w:type="spellEnd"/>
      <w:r w:rsidRPr="00B82871">
        <w:rPr>
          <w:rFonts w:ascii="Times New Roman" w:hAnsi="Times New Roman"/>
          <w:szCs w:val="20"/>
          <w:lang w:eastAsia="zh-CN"/>
        </w:rPr>
        <w:t>.</w:t>
      </w:r>
    </w:p>
    <w:p w14:paraId="02035349" w14:textId="77777777" w:rsidR="00866CF6" w:rsidRPr="00B82871" w:rsidRDefault="00866CF6" w:rsidP="00866CF6">
      <w:pPr>
        <w:pStyle w:val="BodyText"/>
        <w:numPr>
          <w:ilvl w:val="3"/>
          <w:numId w:val="5"/>
        </w:numPr>
        <w:spacing w:after="0"/>
        <w:rPr>
          <w:rFonts w:ascii="Times New Roman" w:hAnsi="Times New Roman"/>
          <w:szCs w:val="20"/>
          <w:lang w:eastAsia="zh-CN"/>
        </w:rPr>
      </w:pPr>
      <w:r w:rsidRPr="00B82871">
        <w:rPr>
          <w:rFonts w:ascii="Times New Roman" w:hAnsi="Times New Roman"/>
          <w:szCs w:val="20"/>
          <w:lang w:eastAsia="zh-CN"/>
        </w:rPr>
        <w:t>RAN4:</w:t>
      </w:r>
    </w:p>
    <w:p w14:paraId="28BA306C" w14:textId="54CCC706" w:rsidR="00866CF6" w:rsidRPr="00B82871" w:rsidRDefault="0014131E" w:rsidP="0014131E">
      <w:pPr>
        <w:pStyle w:val="BodyText"/>
        <w:numPr>
          <w:ilvl w:val="0"/>
          <w:numId w:val="5"/>
        </w:numPr>
        <w:spacing w:after="0"/>
        <w:rPr>
          <w:rFonts w:ascii="Times New Roman" w:hAnsi="Times New Roman"/>
          <w:szCs w:val="20"/>
          <w:lang w:eastAsia="zh-CN"/>
        </w:rPr>
      </w:pPr>
      <w:r w:rsidRPr="00B82871">
        <w:rPr>
          <w:rFonts w:ascii="Times New Roman" w:hAnsi="Times New Roman"/>
          <w:szCs w:val="20"/>
          <w:lang w:eastAsia="zh-CN"/>
        </w:rPr>
        <w:t>[24] Ericsson</w:t>
      </w:r>
    </w:p>
    <w:p w14:paraId="377322A7" w14:textId="77777777" w:rsidR="0014131E" w:rsidRPr="00B82871" w:rsidRDefault="0014131E" w:rsidP="0014131E">
      <w:pPr>
        <w:numPr>
          <w:ilvl w:val="0"/>
          <w:numId w:val="5"/>
        </w:numPr>
        <w:tabs>
          <w:tab w:val="clear" w:pos="0"/>
          <w:tab w:val="num" w:pos="360"/>
        </w:tabs>
        <w:spacing w:after="0" w:line="252" w:lineRule="auto"/>
        <w:ind w:left="1080"/>
        <w:jc w:val="both"/>
        <w:rPr>
          <w:rFonts w:eastAsia="Malgun Gothic"/>
          <w:lang w:eastAsia="ko-KR"/>
        </w:rPr>
      </w:pPr>
      <w:r w:rsidRPr="00B82871">
        <w:rPr>
          <w:lang w:eastAsia="zh-CN"/>
        </w:rPr>
        <w:t>Technique #A</w:t>
      </w:r>
      <w:r w:rsidRPr="00B82871">
        <w:rPr>
          <w:rFonts w:eastAsia="Malgun Gothic"/>
          <w:lang w:eastAsia="ko-KR"/>
        </w:rPr>
        <w:t>-4: Adaptation of DTX/DRX</w:t>
      </w:r>
    </w:p>
    <w:p w14:paraId="57052719" w14:textId="77777777" w:rsidR="0014131E" w:rsidRPr="00B82871" w:rsidRDefault="0014131E" w:rsidP="0014131E">
      <w:pPr>
        <w:numPr>
          <w:ilvl w:val="1"/>
          <w:numId w:val="5"/>
        </w:numPr>
        <w:tabs>
          <w:tab w:val="clear" w:pos="0"/>
          <w:tab w:val="num" w:pos="360"/>
        </w:tabs>
        <w:snapToGrid w:val="0"/>
        <w:spacing w:after="0" w:line="240" w:lineRule="auto"/>
        <w:ind w:left="1800"/>
        <w:jc w:val="both"/>
        <w:rPr>
          <w:rFonts w:eastAsia="Malgun Gothic"/>
          <w:lang w:eastAsia="ko-KR"/>
        </w:rPr>
      </w:pPr>
      <w:r w:rsidRPr="00B82871">
        <w:rPr>
          <w:rFonts w:eastAsia="Malgun Gothic"/>
          <w:lang w:eastAsia="ko-KR"/>
        </w:rPr>
        <w:t xml:space="preserve">With </w:t>
      </w:r>
      <w:r w:rsidRPr="00B82871">
        <w:rPr>
          <w:rFonts w:eastAsia="Malgun Gothic"/>
          <w:color w:val="FF0000"/>
          <w:lang w:eastAsia="ko-KR"/>
        </w:rPr>
        <w:t>cell</w:t>
      </w:r>
      <w:r w:rsidRPr="00B82871">
        <w:rPr>
          <w:rFonts w:eastAsia="Malgun Gothic"/>
          <w:lang w:eastAsia="ko-KR"/>
        </w:rPr>
        <w:t xml:space="preserve"> DTX/DRX, </w:t>
      </w:r>
      <w:proofErr w:type="spellStart"/>
      <w:r w:rsidRPr="00B82871">
        <w:rPr>
          <w:rFonts w:eastAsia="Malgun Gothic"/>
          <w:lang w:eastAsia="ko-KR"/>
        </w:rPr>
        <w:t>gNB</w:t>
      </w:r>
      <w:proofErr w:type="spellEnd"/>
      <w:r w:rsidRPr="00B82871">
        <w:rPr>
          <w:rFonts w:eastAsia="Malgun Gothic"/>
          <w:lang w:eastAsia="ko-KR"/>
        </w:rPr>
        <w:t xml:space="preserve"> </w:t>
      </w:r>
      <w:proofErr w:type="gramStart"/>
      <w:r w:rsidRPr="00B82871">
        <w:rPr>
          <w:rFonts w:eastAsia="Malgun Gothic"/>
          <w:lang w:eastAsia="ko-KR"/>
        </w:rPr>
        <w:t>has the opportunity to</w:t>
      </w:r>
      <w:proofErr w:type="gramEnd"/>
      <w:r w:rsidRPr="00B82871">
        <w:rPr>
          <w:rFonts w:eastAsia="Malgun Gothic"/>
          <w:lang w:eastAsia="ko-KR"/>
        </w:rPr>
        <w:t xml:space="preserve"> </w:t>
      </w:r>
      <w:r w:rsidRPr="00B82871">
        <w:rPr>
          <w:rFonts w:eastAsia="Malgun Gothic"/>
          <w:color w:val="FF0000"/>
          <w:lang w:eastAsia="ko-KR"/>
        </w:rPr>
        <w:t>limit its activity period according to the configured/indicated pattern.</w:t>
      </w:r>
      <w:r w:rsidRPr="00B82871">
        <w:rPr>
          <w:rFonts w:eastAsia="Malgun Gothic"/>
          <w:strike/>
          <w:color w:val="FF0000"/>
          <w:lang w:eastAsia="ko-KR"/>
        </w:rPr>
        <w:t>be inactive.</w:t>
      </w:r>
      <w:r w:rsidRPr="00B82871">
        <w:rPr>
          <w:rFonts w:eastAsia="Malgun Gothic"/>
          <w:strike/>
          <w:lang w:eastAsia="ko-KR"/>
        </w:rPr>
        <w:t xml:space="preserve"> </w:t>
      </w:r>
      <w:r w:rsidRPr="00B82871">
        <w:rPr>
          <w:rFonts w:eastAsia="Malgun Gothic"/>
          <w:strike/>
          <w:color w:val="FF0000"/>
          <w:lang w:eastAsia="ko-KR"/>
        </w:rPr>
        <w:t xml:space="preserve">During the inactive duration, </w:t>
      </w:r>
      <w:proofErr w:type="spellStart"/>
      <w:r w:rsidRPr="00B82871">
        <w:rPr>
          <w:rFonts w:eastAsia="Malgun Gothic"/>
          <w:strike/>
          <w:color w:val="FF0000"/>
          <w:lang w:eastAsia="ko-KR"/>
        </w:rPr>
        <w:t>gNB</w:t>
      </w:r>
      <w:proofErr w:type="spellEnd"/>
      <w:r w:rsidRPr="00B82871">
        <w:rPr>
          <w:rFonts w:eastAsia="Malgun Gothic"/>
          <w:strike/>
          <w:color w:val="FF0000"/>
          <w:lang w:eastAsia="ko-KR"/>
        </w:rPr>
        <w:t xml:space="preserve"> does not need to transmit or receive some periodic signals/channels, such as common channels/signals or UE specific signals/</w:t>
      </w:r>
      <w:proofErr w:type="gramStart"/>
      <w:r w:rsidRPr="00B82871">
        <w:rPr>
          <w:rFonts w:eastAsia="Malgun Gothic"/>
          <w:strike/>
          <w:color w:val="FF0000"/>
          <w:lang w:eastAsia="ko-KR"/>
        </w:rPr>
        <w:t>channels, and</w:t>
      </w:r>
      <w:proofErr w:type="gramEnd"/>
      <w:r w:rsidRPr="00B82871">
        <w:rPr>
          <w:rFonts w:eastAsia="Malgun Gothic"/>
          <w:strike/>
          <w:color w:val="FF0000"/>
          <w:lang w:eastAsia="ko-KR"/>
        </w:rPr>
        <w:t xml:space="preserve"> may have no transmission/reception or only keep limited transmission/reception.</w:t>
      </w:r>
      <w:r w:rsidRPr="00B82871">
        <w:rPr>
          <w:rFonts w:eastAsia="Malgun Gothic"/>
          <w:color w:val="FF0000"/>
          <w:lang w:eastAsia="ko-KR"/>
        </w:rPr>
        <w:t xml:space="preserve"> During the inactive duration, the UE does not expect to receive in DL or be allowed to transmit in UL unless otherwise allowed.</w:t>
      </w:r>
    </w:p>
    <w:p w14:paraId="7BB9E064" w14:textId="77777777" w:rsidR="0014131E" w:rsidRPr="00B82871" w:rsidRDefault="0014131E" w:rsidP="0014131E">
      <w:pPr>
        <w:numPr>
          <w:ilvl w:val="1"/>
          <w:numId w:val="5"/>
        </w:numPr>
        <w:tabs>
          <w:tab w:val="clear" w:pos="0"/>
          <w:tab w:val="num" w:pos="360"/>
        </w:tabs>
        <w:spacing w:after="0" w:line="252" w:lineRule="auto"/>
        <w:ind w:left="1800"/>
        <w:jc w:val="both"/>
        <w:rPr>
          <w:rFonts w:eastAsia="Malgun Gothic"/>
          <w:lang w:eastAsia="ko-KR"/>
        </w:rPr>
      </w:pPr>
      <w:r w:rsidRPr="00B82871">
        <w:rPr>
          <w:rFonts w:eastAsia="Malgun Gothic"/>
          <w:lang w:eastAsia="ko-KR"/>
        </w:rPr>
        <w:t>Enhancement of UE C-DRX where</w:t>
      </w:r>
      <w:r w:rsidRPr="00B82871">
        <w:rPr>
          <w:lang w:eastAsia="zh-CN"/>
        </w:rPr>
        <w:t xml:space="preserve"> DRX cycles or offsets configured for UEs in connected </w:t>
      </w:r>
      <w:r w:rsidRPr="00B82871">
        <w:rPr>
          <w:rFonts w:eastAsia="Malgun Gothic"/>
          <w:lang w:eastAsia="ko-KR"/>
        </w:rPr>
        <w:t xml:space="preserve">mode or idle/inactive mode can be aligned potentially provide longer inactivity periods at the </w:t>
      </w:r>
      <w:proofErr w:type="spellStart"/>
      <w:r w:rsidRPr="00B82871">
        <w:rPr>
          <w:rFonts w:eastAsia="Malgun Gothic"/>
          <w:lang w:eastAsia="ko-KR"/>
        </w:rPr>
        <w:t>gNB</w:t>
      </w:r>
      <w:proofErr w:type="spellEnd"/>
      <w:r w:rsidRPr="00B82871">
        <w:rPr>
          <w:rFonts w:eastAsia="Malgun Gothic"/>
          <w:lang w:eastAsia="ko-KR"/>
        </w:rPr>
        <w:t xml:space="preserve"> and reduce </w:t>
      </w:r>
      <w:proofErr w:type="spellStart"/>
      <w:r w:rsidRPr="00B82871">
        <w:rPr>
          <w:rFonts w:eastAsia="Malgun Gothic"/>
          <w:lang w:eastAsia="ko-KR"/>
        </w:rPr>
        <w:t>gNB’s</w:t>
      </w:r>
      <w:proofErr w:type="spellEnd"/>
      <w:r w:rsidRPr="00B82871">
        <w:rPr>
          <w:rFonts w:eastAsia="Malgun Gothic"/>
          <w:lang w:eastAsia="ko-KR"/>
        </w:rPr>
        <w:t xml:space="preserve"> activities (</w:t>
      </w:r>
      <w:proofErr w:type="gramStart"/>
      <w:r w:rsidRPr="00B82871">
        <w:rPr>
          <w:rFonts w:eastAsia="Malgun Gothic"/>
          <w:lang w:eastAsia="ko-KR"/>
        </w:rPr>
        <w:t>e.g.</w:t>
      </w:r>
      <w:proofErr w:type="gramEnd"/>
      <w:r w:rsidRPr="00B82871">
        <w:rPr>
          <w:rFonts w:eastAsia="Malgun Gothic"/>
          <w:lang w:eastAsia="ko-KR"/>
        </w:rPr>
        <w:t xml:space="preserve"> SSB, CG PUSCH, RO, etc.) outside UE DRX active time. </w:t>
      </w:r>
      <w:r w:rsidRPr="00B82871">
        <w:rPr>
          <w:rFonts w:eastAsia="Malgun Gothic"/>
          <w:color w:val="FF0000"/>
          <w:lang w:eastAsia="ko-KR"/>
        </w:rPr>
        <w:t xml:space="preserve">Aligning of C-DRX patterns across multiple UE’s can be done via </w:t>
      </w:r>
      <w:proofErr w:type="spellStart"/>
      <w:r w:rsidRPr="00B82871">
        <w:rPr>
          <w:rFonts w:eastAsia="Malgun Gothic"/>
          <w:color w:val="FF0000"/>
          <w:lang w:eastAsia="ko-KR"/>
        </w:rPr>
        <w:t>gNB</w:t>
      </w:r>
      <w:proofErr w:type="spellEnd"/>
      <w:r w:rsidRPr="00B82871">
        <w:rPr>
          <w:rFonts w:eastAsia="Malgun Gothic"/>
          <w:color w:val="FF0000"/>
          <w:lang w:eastAsia="ko-KR"/>
        </w:rPr>
        <w:t xml:space="preserve"> implementation.</w:t>
      </w:r>
    </w:p>
    <w:p w14:paraId="24E25544" w14:textId="77777777" w:rsidR="0014131E" w:rsidRPr="00B82871" w:rsidRDefault="0014131E" w:rsidP="0014131E">
      <w:pPr>
        <w:numPr>
          <w:ilvl w:val="1"/>
          <w:numId w:val="5"/>
        </w:numPr>
        <w:tabs>
          <w:tab w:val="clear" w:pos="0"/>
          <w:tab w:val="num" w:pos="360"/>
        </w:tabs>
        <w:spacing w:after="0" w:line="252" w:lineRule="auto"/>
        <w:ind w:left="1800"/>
        <w:rPr>
          <w:rFonts w:eastAsia="Malgun Gothic"/>
          <w:lang w:eastAsia="ko-KR"/>
        </w:rPr>
      </w:pPr>
      <w:proofErr w:type="spellStart"/>
      <w:r w:rsidRPr="00B82871">
        <w:rPr>
          <w:rFonts w:eastAsia="Malgun Gothic"/>
          <w:lang w:eastAsia="ko-KR"/>
        </w:rPr>
        <w:t>gNB</w:t>
      </w:r>
      <w:proofErr w:type="spellEnd"/>
      <w:r w:rsidRPr="00B82871">
        <w:rPr>
          <w:rFonts w:eastAsia="Malgun Gothic"/>
          <w:lang w:eastAsia="ko-KR"/>
        </w:rPr>
        <w:t xml:space="preserve"> </w:t>
      </w:r>
      <w:proofErr w:type="gramStart"/>
      <w:r w:rsidRPr="00B82871">
        <w:rPr>
          <w:rFonts w:eastAsia="Malgun Gothic"/>
          <w:lang w:eastAsia="ko-KR"/>
        </w:rPr>
        <w:t xml:space="preserve">entering </w:t>
      </w:r>
      <w:r w:rsidRPr="00B82871">
        <w:rPr>
          <w:rFonts w:eastAsia="Malgun Gothic"/>
          <w:strike/>
          <w:color w:val="FF0000"/>
          <w:lang w:eastAsia="ko-KR"/>
        </w:rPr>
        <w:t>into</w:t>
      </w:r>
      <w:proofErr w:type="gramEnd"/>
      <w:r w:rsidRPr="00B82871">
        <w:rPr>
          <w:rFonts w:eastAsia="Malgun Gothic"/>
          <w:color w:val="FF0000"/>
          <w:lang w:eastAsia="ko-KR"/>
        </w:rPr>
        <w:t xml:space="preserve"> </w:t>
      </w:r>
      <w:r w:rsidRPr="00B82871">
        <w:rPr>
          <w:rFonts w:eastAsia="Malgun Gothic"/>
          <w:lang w:eastAsia="ko-KR"/>
        </w:rPr>
        <w:t>inactive</w:t>
      </w:r>
      <w:r w:rsidRPr="00B82871">
        <w:rPr>
          <w:rFonts w:eastAsia="Malgun Gothic"/>
          <w:color w:val="FF0000"/>
          <w:lang w:eastAsia="ko-KR"/>
        </w:rPr>
        <w:t xml:space="preserve"> or prolong active </w:t>
      </w:r>
      <w:r w:rsidRPr="00B82871">
        <w:rPr>
          <w:rFonts w:eastAsia="Malgun Gothic"/>
          <w:lang w:eastAsia="ko-KR"/>
        </w:rPr>
        <w:t xml:space="preserve">state </w:t>
      </w:r>
      <w:r w:rsidRPr="00B82871">
        <w:rPr>
          <w:rFonts w:eastAsia="Malgun Gothic"/>
          <w:color w:val="FF0000"/>
          <w:lang w:eastAsia="ko-KR"/>
        </w:rPr>
        <w:t xml:space="preserve">of cell DTX/DRX </w:t>
      </w:r>
      <w:r w:rsidRPr="00B82871">
        <w:rPr>
          <w:rFonts w:eastAsia="Malgun Gothic"/>
          <w:lang w:eastAsia="ko-KR"/>
        </w:rPr>
        <w:t xml:space="preserve">for a period of time along with the possible indication of </w:t>
      </w:r>
      <w:r w:rsidRPr="00B82871">
        <w:rPr>
          <w:rFonts w:eastAsia="Malgun Gothic"/>
          <w:strike/>
          <w:color w:val="FF0000"/>
          <w:lang w:eastAsia="ko-KR"/>
        </w:rPr>
        <w:t>network adaptation of DTX/DRX</w:t>
      </w:r>
      <w:r w:rsidRPr="00B82871">
        <w:rPr>
          <w:rFonts w:eastAsia="Malgun Gothic"/>
          <w:lang w:eastAsia="ko-KR"/>
        </w:rPr>
        <w:t xml:space="preserve"> </w:t>
      </w:r>
      <w:r w:rsidRPr="00B82871">
        <w:rPr>
          <w:rFonts w:eastAsia="Malgun Gothic"/>
          <w:color w:val="FF0000"/>
          <w:lang w:eastAsia="ko-KR"/>
        </w:rPr>
        <w:t>the adapted state</w:t>
      </w:r>
      <w:r w:rsidRPr="00B82871">
        <w:rPr>
          <w:rFonts w:eastAsia="Malgun Gothic"/>
          <w:lang w:eastAsia="ko-KR"/>
        </w:rPr>
        <w:t xml:space="preserve">. </w:t>
      </w:r>
    </w:p>
    <w:p w14:paraId="19EDCBC6" w14:textId="77777777" w:rsidR="0014131E" w:rsidRPr="00B82871" w:rsidRDefault="0014131E" w:rsidP="0014131E">
      <w:pPr>
        <w:numPr>
          <w:ilvl w:val="1"/>
          <w:numId w:val="5"/>
        </w:numPr>
        <w:tabs>
          <w:tab w:val="clear" w:pos="0"/>
          <w:tab w:val="num" w:pos="360"/>
        </w:tabs>
        <w:spacing w:after="0" w:line="240" w:lineRule="auto"/>
        <w:ind w:left="1800"/>
        <w:jc w:val="both"/>
        <w:rPr>
          <w:rFonts w:eastAsia="Malgun Gothic"/>
          <w:lang w:eastAsia="ko-KR"/>
        </w:rPr>
      </w:pPr>
      <w:r w:rsidRPr="00B82871">
        <w:rPr>
          <w:lang w:eastAsia="zh-CN"/>
        </w:rPr>
        <w:t>Background:</w:t>
      </w:r>
    </w:p>
    <w:p w14:paraId="52AF3C00" w14:textId="77777777" w:rsidR="0014131E" w:rsidRPr="00B82871" w:rsidRDefault="0014131E" w:rsidP="0014131E">
      <w:pPr>
        <w:numPr>
          <w:ilvl w:val="2"/>
          <w:numId w:val="5"/>
        </w:numPr>
        <w:tabs>
          <w:tab w:val="clear" w:pos="0"/>
          <w:tab w:val="num" w:pos="360"/>
        </w:tabs>
        <w:spacing w:after="0" w:line="240" w:lineRule="auto"/>
        <w:ind w:left="2520"/>
        <w:jc w:val="both"/>
        <w:rPr>
          <w:rFonts w:eastAsia="Malgun Gothic"/>
          <w:lang w:eastAsia="ko-KR"/>
        </w:rPr>
      </w:pPr>
      <w:r w:rsidRPr="00B82871">
        <w:rPr>
          <w:rFonts w:eastAsia="Malgun Gothic"/>
          <w:strike/>
          <w:color w:val="FF0000"/>
          <w:lang w:eastAsia="ko-KR"/>
        </w:rPr>
        <w:t>In case of DTX/DRX the BS can go to inactive state with different time granularities.</w:t>
      </w:r>
      <w:r w:rsidRPr="00B82871">
        <w:rPr>
          <w:rFonts w:eastAsia="Malgun Gothic"/>
          <w:color w:val="FF0000"/>
          <w:lang w:eastAsia="ko-KR"/>
        </w:rPr>
        <w:t xml:space="preserve"> </w:t>
      </w:r>
      <w:r w:rsidRPr="00B82871">
        <w:rPr>
          <w:rFonts w:eastAsia="Malgun Gothic"/>
          <w:lang w:eastAsia="ko-KR"/>
        </w:rPr>
        <w:t xml:space="preserve">Currently C-DRX is configured per UE, and the </w:t>
      </w:r>
      <w:r w:rsidRPr="00B82871">
        <w:rPr>
          <w:rFonts w:eastAsia="Malgun Gothic"/>
          <w:strike/>
          <w:color w:val="FF0000"/>
          <w:lang w:eastAsia="ko-KR"/>
        </w:rPr>
        <w:t>DTX</w:t>
      </w:r>
      <w:r w:rsidRPr="00B82871">
        <w:rPr>
          <w:rFonts w:eastAsia="Malgun Gothic"/>
          <w:lang w:eastAsia="ko-KR"/>
        </w:rPr>
        <w:t xml:space="preserve"> </w:t>
      </w:r>
      <w:r w:rsidRPr="00B82871">
        <w:rPr>
          <w:rFonts w:eastAsia="Malgun Gothic"/>
          <w:color w:val="FF0000"/>
          <w:lang w:eastAsia="ko-KR"/>
        </w:rPr>
        <w:t xml:space="preserve">DRX inactive </w:t>
      </w:r>
      <w:r w:rsidRPr="00B82871">
        <w:rPr>
          <w:rFonts w:eastAsia="Malgun Gothic"/>
          <w:lang w:eastAsia="ko-KR"/>
        </w:rPr>
        <w:t xml:space="preserve">period for one UE may be active time for </w:t>
      </w:r>
      <w:proofErr w:type="gramStart"/>
      <w:r w:rsidRPr="00B82871">
        <w:rPr>
          <w:rFonts w:eastAsia="Malgun Gothic"/>
          <w:strike/>
          <w:color w:val="FF0000"/>
          <w:lang w:eastAsia="ko-KR"/>
        </w:rPr>
        <w:t xml:space="preserve">the </w:t>
      </w:r>
      <w:r w:rsidRPr="00B82871">
        <w:rPr>
          <w:rFonts w:eastAsia="Malgun Gothic"/>
          <w:color w:val="FF0000"/>
          <w:lang w:eastAsia="ko-KR"/>
        </w:rPr>
        <w:t>an</w:t>
      </w:r>
      <w:r w:rsidRPr="00B82871">
        <w:rPr>
          <w:rFonts w:eastAsia="Malgun Gothic"/>
          <w:lang w:eastAsia="ko-KR"/>
        </w:rPr>
        <w:t>other</w:t>
      </w:r>
      <w:proofErr w:type="gramEnd"/>
      <w:r w:rsidRPr="00B82871">
        <w:rPr>
          <w:rFonts w:eastAsia="Malgun Gothic"/>
          <w:lang w:eastAsia="ko-KR"/>
        </w:rPr>
        <w:t xml:space="preserve"> UE, depending on scheduler. In this case, </w:t>
      </w:r>
      <w:proofErr w:type="spellStart"/>
      <w:r w:rsidRPr="00B82871">
        <w:rPr>
          <w:rFonts w:eastAsia="Malgun Gothic"/>
          <w:lang w:eastAsia="ko-KR"/>
        </w:rPr>
        <w:t>gNB</w:t>
      </w:r>
      <w:proofErr w:type="spellEnd"/>
      <w:r w:rsidRPr="00B82871">
        <w:rPr>
          <w:rFonts w:eastAsia="Malgun Gothic"/>
          <w:lang w:eastAsia="ko-KR"/>
        </w:rPr>
        <w:t xml:space="preserve"> </w:t>
      </w:r>
      <w:proofErr w:type="gramStart"/>
      <w:r w:rsidRPr="00B82871">
        <w:rPr>
          <w:rFonts w:eastAsia="Malgun Gothic"/>
          <w:lang w:eastAsia="ko-KR"/>
        </w:rPr>
        <w:t>has to</w:t>
      </w:r>
      <w:proofErr w:type="gramEnd"/>
      <w:r w:rsidRPr="00B82871">
        <w:rPr>
          <w:rFonts w:eastAsia="Malgun Gothic"/>
          <w:lang w:eastAsia="ko-KR"/>
        </w:rPr>
        <w:t xml:space="preserve"> schedule different UEs on different time periods, and the time left for its inactivity will be limited. The alignment of the DRX cycles or offsets for the UEs can be done only via RRC re-configuration </w:t>
      </w:r>
      <w:r w:rsidRPr="00B82871">
        <w:rPr>
          <w:rFonts w:eastAsia="Malgun Gothic"/>
          <w:color w:val="FF0000"/>
          <w:lang w:eastAsia="ko-KR"/>
        </w:rPr>
        <w:t xml:space="preserve">while the UEs can still transmit in UL and thus the </w:t>
      </w:r>
      <w:proofErr w:type="spellStart"/>
      <w:r w:rsidRPr="00B82871">
        <w:rPr>
          <w:rFonts w:eastAsia="Malgun Gothic"/>
          <w:color w:val="FF0000"/>
          <w:lang w:eastAsia="ko-KR"/>
        </w:rPr>
        <w:t>gNB</w:t>
      </w:r>
      <w:proofErr w:type="spellEnd"/>
      <w:r w:rsidRPr="00B82871">
        <w:rPr>
          <w:rFonts w:eastAsia="Malgun Gothic"/>
          <w:color w:val="FF0000"/>
          <w:lang w:eastAsia="ko-KR"/>
        </w:rPr>
        <w:t xml:space="preserve"> </w:t>
      </w:r>
      <w:proofErr w:type="gramStart"/>
      <w:r w:rsidRPr="00B82871">
        <w:rPr>
          <w:rFonts w:eastAsia="Malgun Gothic"/>
          <w:color w:val="FF0000"/>
          <w:lang w:eastAsia="ko-KR"/>
        </w:rPr>
        <w:t>has to</w:t>
      </w:r>
      <w:proofErr w:type="gramEnd"/>
      <w:r w:rsidRPr="00B82871">
        <w:rPr>
          <w:rFonts w:eastAsia="Malgun Gothic"/>
          <w:color w:val="FF0000"/>
          <w:lang w:eastAsia="ko-KR"/>
        </w:rPr>
        <w:t xml:space="preserve"> listen</w:t>
      </w:r>
      <w:r w:rsidRPr="00B82871">
        <w:rPr>
          <w:rFonts w:eastAsia="Malgun Gothic"/>
          <w:lang w:eastAsia="ko-KR"/>
        </w:rPr>
        <w:t xml:space="preserve">. </w:t>
      </w:r>
      <w:r w:rsidRPr="00B82871">
        <w:rPr>
          <w:rFonts w:eastAsia="Malgun Gothic"/>
          <w:strike/>
          <w:color w:val="FF0000"/>
          <w:lang w:eastAsia="ko-KR"/>
        </w:rPr>
        <w:t xml:space="preserve">Potential DTX/DTX enhancements to increase inactive time for </w:t>
      </w:r>
      <w:proofErr w:type="spellStart"/>
      <w:r w:rsidRPr="00B82871">
        <w:rPr>
          <w:rFonts w:eastAsia="Malgun Gothic"/>
          <w:strike/>
          <w:color w:val="FF0000"/>
          <w:lang w:eastAsia="ko-KR"/>
        </w:rPr>
        <w:t>gNB</w:t>
      </w:r>
      <w:proofErr w:type="spellEnd"/>
      <w:r w:rsidRPr="00B82871">
        <w:rPr>
          <w:rFonts w:eastAsia="Malgun Gothic"/>
          <w:strike/>
          <w:color w:val="FF0000"/>
          <w:lang w:eastAsia="ko-KR"/>
        </w:rPr>
        <w:t xml:space="preserve"> can be studied.</w:t>
      </w:r>
    </w:p>
    <w:p w14:paraId="279DBA5F" w14:textId="77777777" w:rsidR="0014131E" w:rsidRPr="00B82871" w:rsidRDefault="0014131E" w:rsidP="0014131E">
      <w:pPr>
        <w:numPr>
          <w:ilvl w:val="2"/>
          <w:numId w:val="5"/>
        </w:numPr>
        <w:tabs>
          <w:tab w:val="clear" w:pos="0"/>
          <w:tab w:val="num" w:pos="360"/>
        </w:tabs>
        <w:spacing w:after="0" w:line="240" w:lineRule="auto"/>
        <w:ind w:left="2520"/>
        <w:jc w:val="both"/>
        <w:rPr>
          <w:rFonts w:eastAsia="Malgun Gothic"/>
          <w:lang w:eastAsia="ko-KR"/>
        </w:rPr>
      </w:pPr>
      <w:r w:rsidRPr="00B82871">
        <w:rPr>
          <w:rFonts w:eastAsia="Malgun Gothic"/>
          <w:lang w:eastAsia="ko-KR"/>
        </w:rPr>
        <w:lastRenderedPageBreak/>
        <w:t>Since UE may monitor certain channels/signals from</w:t>
      </w:r>
      <w:r w:rsidRPr="00B82871">
        <w:rPr>
          <w:rFonts w:eastAsia="Malgun Gothic"/>
          <w:strike/>
          <w:color w:val="FF0000"/>
          <w:lang w:eastAsia="ko-KR"/>
        </w:rPr>
        <w:t xml:space="preserve"> BS </w:t>
      </w:r>
      <w:proofErr w:type="spellStart"/>
      <w:r w:rsidRPr="00B82871">
        <w:rPr>
          <w:rFonts w:eastAsia="Malgun Gothic"/>
          <w:color w:val="FF0000"/>
          <w:lang w:eastAsia="ko-KR"/>
        </w:rPr>
        <w:t>gNB</w:t>
      </w:r>
      <w:proofErr w:type="spellEnd"/>
      <w:r w:rsidRPr="00B82871">
        <w:rPr>
          <w:rFonts w:eastAsia="Malgun Gothic"/>
          <w:lang w:eastAsia="ko-KR"/>
        </w:rPr>
        <w:t xml:space="preserve"> when outside </w:t>
      </w:r>
      <w:r w:rsidRPr="00B82871">
        <w:rPr>
          <w:rFonts w:eastAsia="Malgun Gothic"/>
          <w:color w:val="FF0000"/>
          <w:lang w:eastAsia="ko-KR"/>
        </w:rPr>
        <w:t>UE</w:t>
      </w:r>
      <w:r w:rsidRPr="00B82871">
        <w:rPr>
          <w:rFonts w:eastAsia="Malgun Gothic"/>
          <w:lang w:eastAsia="ko-KR"/>
        </w:rPr>
        <w:t xml:space="preserve"> DRX active time, there may be corresponding restriction to </w:t>
      </w:r>
      <w:proofErr w:type="spellStart"/>
      <w:r w:rsidRPr="00B82871">
        <w:rPr>
          <w:rFonts w:eastAsia="Malgun Gothic"/>
          <w:strike/>
          <w:color w:val="FF0000"/>
          <w:lang w:eastAsia="ko-KR"/>
        </w:rPr>
        <w:t>BS</w:t>
      </w:r>
      <w:r w:rsidRPr="00B82871">
        <w:rPr>
          <w:rFonts w:eastAsia="Malgun Gothic"/>
          <w:color w:val="FF0000"/>
          <w:lang w:eastAsia="ko-KR"/>
        </w:rPr>
        <w:t>gNB</w:t>
      </w:r>
      <w:proofErr w:type="spellEnd"/>
      <w:r w:rsidRPr="00B82871">
        <w:rPr>
          <w:rFonts w:eastAsia="Malgun Gothic"/>
          <w:lang w:eastAsia="ko-KR"/>
        </w:rPr>
        <w:t xml:space="preserve"> activity time. </w:t>
      </w:r>
    </w:p>
    <w:p w14:paraId="69039757" w14:textId="77777777" w:rsidR="0014131E" w:rsidRPr="00B82871" w:rsidRDefault="0014131E" w:rsidP="0014131E">
      <w:pPr>
        <w:numPr>
          <w:ilvl w:val="1"/>
          <w:numId w:val="5"/>
        </w:numPr>
        <w:tabs>
          <w:tab w:val="clear" w:pos="0"/>
          <w:tab w:val="num" w:pos="360"/>
        </w:tabs>
        <w:spacing w:after="0" w:line="240" w:lineRule="auto"/>
        <w:ind w:left="1800"/>
        <w:jc w:val="both"/>
        <w:rPr>
          <w:rFonts w:eastAsia="Malgun Gothic"/>
          <w:color w:val="FF0000"/>
          <w:lang w:eastAsia="ko-KR"/>
        </w:rPr>
      </w:pPr>
      <w:r w:rsidRPr="00B82871">
        <w:rPr>
          <w:rFonts w:eastAsia="Malgun Gothic"/>
          <w:color w:val="FF0000"/>
          <w:lang w:eastAsia="ko-KR"/>
        </w:rPr>
        <w:t>Interoperability:</w:t>
      </w:r>
    </w:p>
    <w:p w14:paraId="49D1D3B9" w14:textId="77777777" w:rsidR="0014131E" w:rsidRPr="00B82871" w:rsidRDefault="0014131E" w:rsidP="0014131E">
      <w:pPr>
        <w:numPr>
          <w:ilvl w:val="2"/>
          <w:numId w:val="5"/>
        </w:numPr>
        <w:tabs>
          <w:tab w:val="clear" w:pos="0"/>
          <w:tab w:val="num" w:pos="360"/>
        </w:tabs>
        <w:spacing w:after="0" w:line="240" w:lineRule="auto"/>
        <w:ind w:left="2520"/>
        <w:rPr>
          <w:rFonts w:eastAsia="Malgun Gothic"/>
          <w:color w:val="FF0000"/>
          <w:lang w:eastAsia="ko-KR"/>
        </w:rPr>
      </w:pPr>
      <w:r w:rsidRPr="00B82871">
        <w:rPr>
          <w:rFonts w:eastAsia="Malgun Gothic"/>
          <w:color w:val="FF0000"/>
          <w:lang w:eastAsia="ko-KR"/>
        </w:rPr>
        <w:t xml:space="preserve">In case the scheme is UE specific, the legacy UE or a UE which does not support the scheme, can still operate in that cell. </w:t>
      </w:r>
    </w:p>
    <w:p w14:paraId="11B4485C" w14:textId="77777777" w:rsidR="0014131E" w:rsidRPr="00B82871" w:rsidRDefault="0014131E" w:rsidP="0014131E">
      <w:pPr>
        <w:tabs>
          <w:tab w:val="left" w:pos="0"/>
        </w:tabs>
        <w:spacing w:after="0" w:line="240" w:lineRule="auto"/>
        <w:ind w:left="360"/>
        <w:jc w:val="both"/>
        <w:rPr>
          <w:rFonts w:eastAsia="Malgun Gothic"/>
          <w:lang w:eastAsia="ko-KR"/>
        </w:rPr>
      </w:pPr>
    </w:p>
    <w:p w14:paraId="4C48B754" w14:textId="77777777" w:rsidR="0014131E" w:rsidRPr="00B82871" w:rsidRDefault="0014131E" w:rsidP="0014131E">
      <w:pPr>
        <w:numPr>
          <w:ilvl w:val="1"/>
          <w:numId w:val="5"/>
        </w:numPr>
        <w:tabs>
          <w:tab w:val="clear" w:pos="0"/>
          <w:tab w:val="num" w:pos="360"/>
        </w:tabs>
        <w:spacing w:after="0" w:line="240" w:lineRule="auto"/>
        <w:ind w:left="1800"/>
        <w:jc w:val="both"/>
        <w:rPr>
          <w:rFonts w:eastAsia="Malgun Gothic"/>
          <w:lang w:eastAsia="ko-KR"/>
        </w:rPr>
      </w:pPr>
      <w:r w:rsidRPr="00B82871">
        <w:rPr>
          <w:rFonts w:eastAsia="Malgun Gothic"/>
          <w:lang w:eastAsia="ko-KR"/>
        </w:rPr>
        <w:t>Potential impact to other WGS</w:t>
      </w:r>
    </w:p>
    <w:p w14:paraId="1CADFD6A" w14:textId="77777777" w:rsidR="0014131E" w:rsidRPr="00B82871" w:rsidRDefault="0014131E" w:rsidP="0014131E">
      <w:pPr>
        <w:numPr>
          <w:ilvl w:val="2"/>
          <w:numId w:val="5"/>
        </w:numPr>
        <w:tabs>
          <w:tab w:val="clear" w:pos="0"/>
          <w:tab w:val="num" w:pos="360"/>
        </w:tabs>
        <w:spacing w:after="0" w:line="240" w:lineRule="auto"/>
        <w:ind w:left="2520"/>
        <w:jc w:val="both"/>
        <w:rPr>
          <w:rFonts w:eastAsia="Malgun Gothic"/>
          <w:lang w:eastAsia="ko-KR"/>
        </w:rPr>
      </w:pPr>
      <w:r w:rsidRPr="00B82871">
        <w:rPr>
          <w:rFonts w:eastAsia="Malgun Gothic"/>
          <w:lang w:eastAsia="ko-KR"/>
        </w:rPr>
        <w:t>RAN2/RAN3:</w:t>
      </w:r>
    </w:p>
    <w:p w14:paraId="59DF9490" w14:textId="77777777" w:rsidR="0014131E" w:rsidRPr="00B82871" w:rsidRDefault="0014131E" w:rsidP="0014131E">
      <w:pPr>
        <w:numPr>
          <w:ilvl w:val="3"/>
          <w:numId w:val="5"/>
        </w:numPr>
        <w:tabs>
          <w:tab w:val="clear" w:pos="0"/>
          <w:tab w:val="num" w:pos="360"/>
        </w:tabs>
        <w:spacing w:after="0" w:line="240" w:lineRule="auto"/>
        <w:ind w:left="3240"/>
        <w:jc w:val="both"/>
        <w:rPr>
          <w:rFonts w:eastAsia="Malgun Gothic"/>
          <w:lang w:eastAsia="ko-KR"/>
        </w:rPr>
      </w:pPr>
      <w:proofErr w:type="spellStart"/>
      <w:r w:rsidRPr="00B82871">
        <w:rPr>
          <w:rFonts w:eastAsia="Malgun Gothic"/>
          <w:strike/>
          <w:color w:val="FF0000"/>
          <w:lang w:eastAsia="ko-KR"/>
        </w:rPr>
        <w:t>gNB</w:t>
      </w:r>
      <w:proofErr w:type="spellEnd"/>
      <w:r w:rsidRPr="00B82871">
        <w:rPr>
          <w:rFonts w:eastAsia="Malgun Gothic"/>
          <w:lang w:eastAsia="ko-KR"/>
        </w:rPr>
        <w:t xml:space="preserve"> </w:t>
      </w:r>
      <w:r w:rsidRPr="00B82871">
        <w:rPr>
          <w:rFonts w:eastAsia="Malgun Gothic"/>
          <w:color w:val="FF0000"/>
          <w:lang w:eastAsia="ko-KR"/>
        </w:rPr>
        <w:t>Cell</w:t>
      </w:r>
      <w:r w:rsidRPr="00B82871">
        <w:rPr>
          <w:rFonts w:eastAsia="Malgun Gothic"/>
          <w:lang w:eastAsia="ko-KR"/>
        </w:rPr>
        <w:t xml:space="preserve"> DTX/DRX patterns/</w:t>
      </w:r>
      <w:r w:rsidRPr="00B82871">
        <w:rPr>
          <w:rFonts w:eastAsia="Malgun Gothic"/>
          <w:color w:val="FF0000"/>
          <w:lang w:eastAsia="ko-KR"/>
        </w:rPr>
        <w:t>timers/</w:t>
      </w:r>
      <w:r w:rsidRPr="00B82871">
        <w:rPr>
          <w:rFonts w:eastAsia="Malgun Gothic"/>
          <w:lang w:eastAsia="ko-KR"/>
        </w:rPr>
        <w:t>parameters</w:t>
      </w:r>
      <w:r w:rsidRPr="00B82871">
        <w:rPr>
          <w:rFonts w:eastAsia="Malgun Gothic"/>
          <w:color w:val="FF0000"/>
          <w:lang w:eastAsia="ko-KR"/>
        </w:rPr>
        <w:t>/procedures</w:t>
      </w:r>
      <w:r w:rsidRPr="00B82871">
        <w:rPr>
          <w:rFonts w:eastAsia="Malgun Gothic"/>
          <w:lang w:eastAsia="ko-KR"/>
        </w:rPr>
        <w:t xml:space="preserve"> definition </w:t>
      </w:r>
      <w:r w:rsidRPr="00B82871">
        <w:rPr>
          <w:rFonts w:eastAsia="Malgun Gothic"/>
          <w:color w:val="FF0000"/>
          <w:lang w:eastAsia="ko-KR"/>
        </w:rPr>
        <w:t xml:space="preserve">and configurations </w:t>
      </w:r>
      <w:r w:rsidRPr="00B82871">
        <w:rPr>
          <w:rFonts w:eastAsia="Malgun Gothic"/>
          <w:lang w:eastAsia="ko-KR"/>
        </w:rPr>
        <w:t xml:space="preserve">and potential </w:t>
      </w:r>
      <w:proofErr w:type="spellStart"/>
      <w:r w:rsidRPr="00B82871">
        <w:rPr>
          <w:rFonts w:eastAsia="Malgun Gothic"/>
          <w:strike/>
          <w:color w:val="FF0000"/>
          <w:lang w:eastAsia="ko-KR"/>
        </w:rPr>
        <w:t>gNB</w:t>
      </w:r>
      <w:proofErr w:type="spellEnd"/>
      <w:r w:rsidRPr="00B82871">
        <w:rPr>
          <w:rFonts w:eastAsia="Malgun Gothic"/>
          <w:lang w:eastAsia="ko-KR"/>
        </w:rPr>
        <w:t xml:space="preserve"> </w:t>
      </w:r>
      <w:r w:rsidRPr="00B82871">
        <w:rPr>
          <w:rFonts w:eastAsia="Malgun Gothic"/>
          <w:color w:val="FF0000"/>
          <w:lang w:eastAsia="ko-KR"/>
        </w:rPr>
        <w:t>cell</w:t>
      </w:r>
      <w:r w:rsidRPr="00B82871">
        <w:rPr>
          <w:rFonts w:eastAsia="Malgun Gothic"/>
          <w:lang w:eastAsia="ko-KR"/>
        </w:rPr>
        <w:t xml:space="preserve"> DTX/DRX patterns exchange across neighbor </w:t>
      </w:r>
      <w:proofErr w:type="spellStart"/>
      <w:r w:rsidRPr="00B82871">
        <w:rPr>
          <w:rFonts w:eastAsia="Malgun Gothic"/>
          <w:lang w:eastAsia="ko-KR"/>
        </w:rPr>
        <w:t>gNBs</w:t>
      </w:r>
      <w:proofErr w:type="spellEnd"/>
      <w:r w:rsidRPr="00B82871">
        <w:rPr>
          <w:rFonts w:eastAsia="Malgun Gothic"/>
          <w:lang w:eastAsia="ko-KR"/>
        </w:rPr>
        <w:t>.</w:t>
      </w:r>
    </w:p>
    <w:p w14:paraId="715335F8" w14:textId="77777777" w:rsidR="0014131E" w:rsidRPr="00B82871" w:rsidRDefault="0014131E" w:rsidP="0014131E">
      <w:pPr>
        <w:numPr>
          <w:ilvl w:val="3"/>
          <w:numId w:val="5"/>
        </w:numPr>
        <w:tabs>
          <w:tab w:val="clear" w:pos="0"/>
          <w:tab w:val="num" w:pos="360"/>
        </w:tabs>
        <w:spacing w:after="0" w:line="240" w:lineRule="auto"/>
        <w:ind w:left="3240"/>
        <w:jc w:val="both"/>
        <w:rPr>
          <w:rFonts w:eastAsia="Malgun Gothic"/>
          <w:lang w:eastAsia="ko-KR"/>
        </w:rPr>
      </w:pPr>
      <w:r w:rsidRPr="00B82871">
        <w:rPr>
          <w:rFonts w:eastAsia="Malgun Gothic"/>
          <w:color w:val="FF0000"/>
          <w:lang w:eastAsia="ko-KR"/>
        </w:rPr>
        <w:t>Definition of UE behavior in each cell DTX/DRX state.</w:t>
      </w:r>
    </w:p>
    <w:p w14:paraId="204A6D3F" w14:textId="77777777" w:rsidR="0014131E" w:rsidRPr="00B82871" w:rsidRDefault="0014131E" w:rsidP="0014131E">
      <w:pPr>
        <w:numPr>
          <w:ilvl w:val="2"/>
          <w:numId w:val="5"/>
        </w:numPr>
        <w:tabs>
          <w:tab w:val="clear" w:pos="0"/>
          <w:tab w:val="num" w:pos="360"/>
        </w:tabs>
        <w:spacing w:after="0" w:line="240" w:lineRule="auto"/>
        <w:ind w:left="2520"/>
        <w:jc w:val="both"/>
        <w:rPr>
          <w:rFonts w:eastAsia="Malgun Gothic"/>
          <w:lang w:eastAsia="ko-KR"/>
        </w:rPr>
      </w:pPr>
      <w:r w:rsidRPr="00B82871">
        <w:rPr>
          <w:rFonts w:eastAsia="Malgun Gothic"/>
          <w:lang w:eastAsia="ko-KR"/>
        </w:rPr>
        <w:t>RAN4:</w:t>
      </w:r>
    </w:p>
    <w:p w14:paraId="4EFC1309" w14:textId="269D792B" w:rsidR="0014131E" w:rsidRPr="00B82871" w:rsidRDefault="002C3DEC" w:rsidP="0014131E">
      <w:pPr>
        <w:pStyle w:val="BodyText"/>
        <w:numPr>
          <w:ilvl w:val="0"/>
          <w:numId w:val="5"/>
        </w:numPr>
        <w:spacing w:after="0"/>
        <w:rPr>
          <w:rFonts w:ascii="Times New Roman" w:hAnsi="Times New Roman"/>
          <w:szCs w:val="20"/>
          <w:lang w:eastAsia="zh-CN"/>
        </w:rPr>
      </w:pPr>
      <w:r w:rsidRPr="00B82871">
        <w:rPr>
          <w:rFonts w:ascii="Times New Roman" w:hAnsi="Times New Roman"/>
          <w:szCs w:val="20"/>
          <w:lang w:eastAsia="zh-CN"/>
        </w:rPr>
        <w:t>[25] MediaTek</w:t>
      </w:r>
    </w:p>
    <w:p w14:paraId="4726D81A" w14:textId="77777777" w:rsidR="002C3DEC" w:rsidRPr="00B82871" w:rsidRDefault="002C3DEC" w:rsidP="002C3DEC">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Observation 7: In low load condition (0%-15% RU), cell-wise alignment on UE’s DRX offset values can achieve 29.8% and 13.7% NW energy saving gain for Cat 1 BS and Cat 2 BS, respectively, at expense of UPT loss of 0.9%.</w:t>
      </w:r>
    </w:p>
    <w:p w14:paraId="023E353A" w14:textId="30B62465" w:rsidR="002C3DEC" w:rsidRPr="00B82871" w:rsidRDefault="002C3DEC" w:rsidP="002C3DEC">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Observation 8: A cell-wise adaptation mechanism on selected UE DRX parameter(s) is beneficial to achieve the NW energy saving gain with minimum signaling overhead.</w:t>
      </w:r>
    </w:p>
    <w:p w14:paraId="2B6A4FB2" w14:textId="77777777" w:rsidR="002C3DEC" w:rsidRPr="00B82871" w:rsidRDefault="002C3DEC" w:rsidP="002C3DEC">
      <w:pPr>
        <w:pStyle w:val="BodyText"/>
        <w:numPr>
          <w:ilvl w:val="1"/>
          <w:numId w:val="5"/>
        </w:numPr>
        <w:spacing w:after="0" w:line="252" w:lineRule="auto"/>
        <w:rPr>
          <w:rFonts w:ascii="Times New Roman" w:eastAsiaTheme="minorEastAsia" w:hAnsi="Times New Roman"/>
          <w:szCs w:val="20"/>
          <w:lang w:eastAsia="ko-KR"/>
        </w:rPr>
      </w:pPr>
      <w:r w:rsidRPr="00B82871">
        <w:rPr>
          <w:rFonts w:ascii="Times New Roman" w:hAnsi="Times New Roman"/>
          <w:szCs w:val="20"/>
        </w:rPr>
        <w:t>Technique #A</w:t>
      </w:r>
      <w:r w:rsidRPr="00B82871">
        <w:rPr>
          <w:rFonts w:ascii="Times New Roman" w:eastAsiaTheme="minorEastAsia" w:hAnsi="Times New Roman"/>
          <w:szCs w:val="20"/>
          <w:lang w:eastAsia="ko-KR"/>
        </w:rPr>
        <w:t>-4: Adaptation of DTX/DRX</w:t>
      </w:r>
    </w:p>
    <w:p w14:paraId="28803B61" w14:textId="77777777" w:rsidR="002C3DEC" w:rsidRPr="00B82871" w:rsidRDefault="002C3DEC" w:rsidP="002C3DEC">
      <w:pPr>
        <w:pStyle w:val="BodyText"/>
        <w:numPr>
          <w:ilvl w:val="2"/>
          <w:numId w:val="5"/>
        </w:numPr>
        <w:snapToGrid w:val="0"/>
        <w:spacing w:after="0" w:line="240" w:lineRule="auto"/>
        <w:rPr>
          <w:rFonts w:ascii="Times New Roman" w:eastAsiaTheme="minorEastAsia" w:hAnsi="Times New Roman"/>
          <w:szCs w:val="20"/>
          <w:lang w:eastAsia="ko-KR"/>
        </w:rPr>
      </w:pPr>
      <w:r w:rsidRPr="00B82871">
        <w:rPr>
          <w:rFonts w:ascii="Times New Roman" w:eastAsiaTheme="minorEastAsia" w:hAnsi="Times New Roman"/>
          <w:szCs w:val="20"/>
          <w:lang w:eastAsia="ko-KR"/>
        </w:rPr>
        <w:t xml:space="preserve">With DTX/DRX, </w:t>
      </w:r>
      <w:proofErr w:type="spellStart"/>
      <w:r w:rsidRPr="00B82871">
        <w:rPr>
          <w:rFonts w:ascii="Times New Roman" w:eastAsiaTheme="minorEastAsia" w:hAnsi="Times New Roman"/>
          <w:szCs w:val="20"/>
          <w:lang w:eastAsia="ko-KR"/>
        </w:rPr>
        <w:t>gNB</w:t>
      </w:r>
      <w:proofErr w:type="spellEnd"/>
      <w:r w:rsidRPr="00B82871">
        <w:rPr>
          <w:rFonts w:ascii="Times New Roman" w:eastAsiaTheme="minorEastAsia" w:hAnsi="Times New Roman"/>
          <w:szCs w:val="20"/>
          <w:lang w:eastAsia="ko-KR"/>
        </w:rPr>
        <w:t xml:space="preserve"> </w:t>
      </w:r>
      <w:proofErr w:type="gramStart"/>
      <w:r w:rsidRPr="00B82871">
        <w:rPr>
          <w:rFonts w:ascii="Times New Roman" w:eastAsiaTheme="minorEastAsia" w:hAnsi="Times New Roman"/>
          <w:szCs w:val="20"/>
          <w:lang w:eastAsia="ko-KR"/>
        </w:rPr>
        <w:t>has the opportunity to</w:t>
      </w:r>
      <w:proofErr w:type="gramEnd"/>
      <w:r w:rsidRPr="00B82871">
        <w:rPr>
          <w:rFonts w:ascii="Times New Roman" w:eastAsiaTheme="minorEastAsia" w:hAnsi="Times New Roman"/>
          <w:szCs w:val="20"/>
          <w:lang w:eastAsia="ko-KR"/>
        </w:rPr>
        <w:t xml:space="preserve"> be inactive. During the inactive duration, </w:t>
      </w:r>
      <w:proofErr w:type="spellStart"/>
      <w:r w:rsidRPr="00B82871">
        <w:rPr>
          <w:rFonts w:ascii="Times New Roman" w:eastAsiaTheme="minorEastAsia" w:hAnsi="Times New Roman"/>
          <w:szCs w:val="20"/>
          <w:lang w:eastAsia="ko-KR"/>
        </w:rPr>
        <w:t>gNB</w:t>
      </w:r>
      <w:proofErr w:type="spellEnd"/>
      <w:r w:rsidRPr="00B82871">
        <w:rPr>
          <w:rFonts w:ascii="Times New Roman" w:eastAsiaTheme="minorEastAsia" w:hAnsi="Times New Roman"/>
          <w:szCs w:val="20"/>
          <w:lang w:eastAsia="ko-KR"/>
        </w:rPr>
        <w:t xml:space="preserve"> does not need to transmit or receive some periodic signals/channels, such as common channels/signals or UE specific signals/</w:t>
      </w:r>
      <w:proofErr w:type="gramStart"/>
      <w:r w:rsidRPr="00B82871">
        <w:rPr>
          <w:rFonts w:ascii="Times New Roman" w:eastAsiaTheme="minorEastAsia" w:hAnsi="Times New Roman"/>
          <w:szCs w:val="20"/>
          <w:lang w:eastAsia="ko-KR"/>
        </w:rPr>
        <w:t>channels, and</w:t>
      </w:r>
      <w:proofErr w:type="gramEnd"/>
      <w:r w:rsidRPr="00B82871">
        <w:rPr>
          <w:rFonts w:ascii="Times New Roman" w:eastAsiaTheme="minorEastAsia" w:hAnsi="Times New Roman"/>
          <w:szCs w:val="20"/>
          <w:lang w:eastAsia="ko-KR"/>
        </w:rPr>
        <w:t xml:space="preserve"> may have no transmission/reception or only keep limited transmission/reception.</w:t>
      </w:r>
    </w:p>
    <w:p w14:paraId="5A72B84D" w14:textId="77777777" w:rsidR="002C3DEC" w:rsidRPr="00B82871" w:rsidRDefault="002C3DEC" w:rsidP="002C3DEC">
      <w:pPr>
        <w:pStyle w:val="BodyText"/>
        <w:numPr>
          <w:ilvl w:val="2"/>
          <w:numId w:val="5"/>
        </w:numPr>
        <w:spacing w:after="0" w:line="252" w:lineRule="auto"/>
        <w:rPr>
          <w:rFonts w:ascii="Times New Roman" w:eastAsiaTheme="minorEastAsia" w:hAnsi="Times New Roman"/>
          <w:szCs w:val="20"/>
          <w:lang w:eastAsia="ko-KR"/>
        </w:rPr>
      </w:pPr>
      <w:r w:rsidRPr="00B82871">
        <w:rPr>
          <w:rFonts w:ascii="Times New Roman" w:eastAsiaTheme="minorEastAsia" w:hAnsi="Times New Roman"/>
          <w:szCs w:val="20"/>
          <w:lang w:eastAsia="ko-KR"/>
        </w:rPr>
        <w:t>Enhancement of UE C-DRX where</w:t>
      </w:r>
      <w:r w:rsidRPr="00B82871">
        <w:rPr>
          <w:rFonts w:ascii="Times New Roman" w:hAnsi="Times New Roman"/>
          <w:szCs w:val="20"/>
        </w:rPr>
        <w:t xml:space="preserve"> DRX cycles or offsets configured for UEs in connected </w:t>
      </w:r>
      <w:r w:rsidRPr="00B82871">
        <w:rPr>
          <w:rFonts w:ascii="Times New Roman" w:eastAsiaTheme="minorEastAsia" w:hAnsi="Times New Roman"/>
          <w:szCs w:val="20"/>
          <w:lang w:eastAsia="ko-KR"/>
        </w:rPr>
        <w:t xml:space="preserve">mode or idle/inactive mode can be aligned, potentially provide longer inactivity periods at the </w:t>
      </w:r>
      <w:proofErr w:type="spellStart"/>
      <w:r w:rsidRPr="00B82871">
        <w:rPr>
          <w:rFonts w:ascii="Times New Roman" w:eastAsiaTheme="minorEastAsia" w:hAnsi="Times New Roman"/>
          <w:szCs w:val="20"/>
          <w:lang w:eastAsia="ko-KR"/>
        </w:rPr>
        <w:t>gNB</w:t>
      </w:r>
      <w:proofErr w:type="spellEnd"/>
      <w:r w:rsidRPr="00B82871">
        <w:rPr>
          <w:rFonts w:ascii="Times New Roman" w:eastAsiaTheme="minorEastAsia" w:hAnsi="Times New Roman"/>
          <w:szCs w:val="20"/>
          <w:lang w:eastAsia="ko-KR"/>
        </w:rPr>
        <w:t xml:space="preserve"> and reduce </w:t>
      </w:r>
      <w:proofErr w:type="spellStart"/>
      <w:r w:rsidRPr="00B82871">
        <w:rPr>
          <w:rFonts w:ascii="Times New Roman" w:eastAsiaTheme="minorEastAsia" w:hAnsi="Times New Roman"/>
          <w:szCs w:val="20"/>
          <w:lang w:eastAsia="ko-KR"/>
        </w:rPr>
        <w:t>gNB’s</w:t>
      </w:r>
      <w:proofErr w:type="spellEnd"/>
      <w:r w:rsidRPr="00B82871">
        <w:rPr>
          <w:rFonts w:ascii="Times New Roman" w:eastAsiaTheme="minorEastAsia" w:hAnsi="Times New Roman"/>
          <w:szCs w:val="20"/>
          <w:lang w:eastAsia="ko-KR"/>
        </w:rPr>
        <w:t xml:space="preserve"> activities (</w:t>
      </w:r>
      <w:proofErr w:type="gramStart"/>
      <w:r w:rsidRPr="00B82871">
        <w:rPr>
          <w:rFonts w:ascii="Times New Roman" w:eastAsiaTheme="minorEastAsia" w:hAnsi="Times New Roman"/>
          <w:szCs w:val="20"/>
          <w:lang w:eastAsia="ko-KR"/>
        </w:rPr>
        <w:t>e.g.</w:t>
      </w:r>
      <w:proofErr w:type="gramEnd"/>
      <w:r w:rsidRPr="00B82871">
        <w:rPr>
          <w:rFonts w:ascii="Times New Roman" w:eastAsiaTheme="minorEastAsia" w:hAnsi="Times New Roman"/>
          <w:szCs w:val="20"/>
          <w:lang w:eastAsia="ko-KR"/>
        </w:rPr>
        <w:t xml:space="preserve"> SSB, CG PUSCH, RO, etc.) outside UE DRX active time.</w:t>
      </w:r>
    </w:p>
    <w:p w14:paraId="7E15476C" w14:textId="77777777" w:rsidR="002C3DEC" w:rsidRPr="00B82871" w:rsidRDefault="002C3DEC" w:rsidP="002C3DEC">
      <w:pPr>
        <w:pStyle w:val="ListParagraph"/>
        <w:numPr>
          <w:ilvl w:val="2"/>
          <w:numId w:val="5"/>
        </w:numPr>
        <w:overflowPunct/>
        <w:spacing w:line="252" w:lineRule="auto"/>
        <w:rPr>
          <w:sz w:val="20"/>
          <w:szCs w:val="20"/>
        </w:rPr>
      </w:pPr>
      <w:proofErr w:type="spellStart"/>
      <w:r w:rsidRPr="00B82871">
        <w:rPr>
          <w:sz w:val="20"/>
          <w:szCs w:val="20"/>
        </w:rPr>
        <w:t>gNB</w:t>
      </w:r>
      <w:proofErr w:type="spellEnd"/>
      <w:r w:rsidRPr="00B82871">
        <w:rPr>
          <w:sz w:val="20"/>
          <w:szCs w:val="20"/>
        </w:rPr>
        <w:t xml:space="preserve"> </w:t>
      </w:r>
      <w:proofErr w:type="gramStart"/>
      <w:r w:rsidRPr="00B82871">
        <w:rPr>
          <w:sz w:val="20"/>
          <w:szCs w:val="20"/>
        </w:rPr>
        <w:t>entering into</w:t>
      </w:r>
      <w:proofErr w:type="gramEnd"/>
      <w:r w:rsidRPr="00B82871">
        <w:rPr>
          <w:sz w:val="20"/>
          <w:szCs w:val="20"/>
        </w:rPr>
        <w:t xml:space="preserve"> inactive state for a period of time along with the possible indication of network adaptation of DTX/DRX. </w:t>
      </w:r>
    </w:p>
    <w:p w14:paraId="1161F831" w14:textId="77777777" w:rsidR="002C3DEC" w:rsidRPr="00B82871" w:rsidRDefault="002C3DEC" w:rsidP="002C3DEC">
      <w:pPr>
        <w:pStyle w:val="BodyText"/>
        <w:numPr>
          <w:ilvl w:val="2"/>
          <w:numId w:val="5"/>
        </w:numPr>
        <w:spacing w:after="0" w:line="240" w:lineRule="auto"/>
        <w:rPr>
          <w:rFonts w:ascii="Times New Roman" w:eastAsiaTheme="minorEastAsia" w:hAnsi="Times New Roman"/>
          <w:szCs w:val="20"/>
          <w:lang w:eastAsia="ko-KR"/>
        </w:rPr>
      </w:pPr>
      <w:r w:rsidRPr="00B82871">
        <w:rPr>
          <w:rFonts w:ascii="Times New Roman" w:hAnsi="Times New Roman"/>
          <w:szCs w:val="20"/>
        </w:rPr>
        <w:t>Background:</w:t>
      </w:r>
    </w:p>
    <w:p w14:paraId="767B3050" w14:textId="77777777" w:rsidR="002C3DEC" w:rsidRPr="00B82871" w:rsidRDefault="002C3DEC" w:rsidP="002C3DEC">
      <w:pPr>
        <w:pStyle w:val="BodyText"/>
        <w:numPr>
          <w:ilvl w:val="3"/>
          <w:numId w:val="5"/>
        </w:numPr>
        <w:spacing w:after="0" w:line="240" w:lineRule="auto"/>
        <w:rPr>
          <w:rFonts w:ascii="Times New Roman" w:eastAsiaTheme="minorEastAsia" w:hAnsi="Times New Roman"/>
          <w:szCs w:val="20"/>
          <w:lang w:eastAsia="ko-KR"/>
        </w:rPr>
      </w:pPr>
      <w:r w:rsidRPr="00B82871">
        <w:rPr>
          <w:rFonts w:ascii="Times New Roman" w:eastAsiaTheme="minorEastAsia" w:hAnsi="Times New Roman"/>
          <w:szCs w:val="20"/>
          <w:lang w:eastAsia="ko-KR"/>
        </w:rPr>
        <w:t xml:space="preserve">In case of DTX/DRX the BS can go to inactive state with different time granularities. Currently C-DRX is configured per UE, and the DTX period for one UE may be active time for the other UE, depending on scheduler. In this case, </w:t>
      </w:r>
      <w:proofErr w:type="spellStart"/>
      <w:r w:rsidRPr="00B82871">
        <w:rPr>
          <w:rFonts w:ascii="Times New Roman" w:eastAsiaTheme="minorEastAsia" w:hAnsi="Times New Roman"/>
          <w:szCs w:val="20"/>
          <w:lang w:eastAsia="ko-KR"/>
        </w:rPr>
        <w:t>gNB</w:t>
      </w:r>
      <w:proofErr w:type="spellEnd"/>
      <w:r w:rsidRPr="00B82871">
        <w:rPr>
          <w:rFonts w:ascii="Times New Roman" w:eastAsiaTheme="minorEastAsia" w:hAnsi="Times New Roman"/>
          <w:szCs w:val="20"/>
          <w:lang w:eastAsia="ko-KR"/>
        </w:rPr>
        <w:t xml:space="preserve"> </w:t>
      </w:r>
      <w:proofErr w:type="gramStart"/>
      <w:r w:rsidRPr="00B82871">
        <w:rPr>
          <w:rFonts w:ascii="Times New Roman" w:eastAsiaTheme="minorEastAsia" w:hAnsi="Times New Roman"/>
          <w:szCs w:val="20"/>
          <w:lang w:eastAsia="ko-KR"/>
        </w:rPr>
        <w:t>has to</w:t>
      </w:r>
      <w:proofErr w:type="gramEnd"/>
      <w:r w:rsidRPr="00B82871">
        <w:rPr>
          <w:rFonts w:ascii="Times New Roman" w:eastAsiaTheme="minorEastAsia" w:hAnsi="Times New Roman"/>
          <w:szCs w:val="20"/>
          <w:lang w:eastAsia="ko-KR"/>
        </w:rPr>
        <w:t xml:space="preserve"> schedule different UEs on different time periods, and the time left for its inactivity will be limited. The alignment of the DRX cycles or offsets for the UEs can be done only via RRC re-configuration. Potential DTX/DTX enhancements to increase inactive time for </w:t>
      </w:r>
      <w:proofErr w:type="spellStart"/>
      <w:r w:rsidRPr="00B82871">
        <w:rPr>
          <w:rFonts w:ascii="Times New Roman" w:eastAsiaTheme="minorEastAsia" w:hAnsi="Times New Roman"/>
          <w:szCs w:val="20"/>
          <w:lang w:eastAsia="ko-KR"/>
        </w:rPr>
        <w:t>gNB</w:t>
      </w:r>
      <w:proofErr w:type="spellEnd"/>
      <w:r w:rsidRPr="00B82871">
        <w:rPr>
          <w:rFonts w:ascii="Times New Roman" w:eastAsiaTheme="minorEastAsia" w:hAnsi="Times New Roman"/>
          <w:szCs w:val="20"/>
          <w:lang w:eastAsia="ko-KR"/>
        </w:rPr>
        <w:t xml:space="preserve"> can be studied.</w:t>
      </w:r>
    </w:p>
    <w:p w14:paraId="6EF955F6" w14:textId="77777777" w:rsidR="002C3DEC" w:rsidRPr="00B82871" w:rsidRDefault="002C3DEC" w:rsidP="002C3DEC">
      <w:pPr>
        <w:pStyle w:val="BodyText"/>
        <w:numPr>
          <w:ilvl w:val="3"/>
          <w:numId w:val="5"/>
        </w:numPr>
        <w:spacing w:after="0" w:line="240" w:lineRule="auto"/>
        <w:rPr>
          <w:rFonts w:ascii="Times New Roman" w:eastAsiaTheme="minorEastAsia" w:hAnsi="Times New Roman"/>
          <w:szCs w:val="20"/>
          <w:lang w:eastAsia="ko-KR"/>
        </w:rPr>
      </w:pPr>
      <w:r w:rsidRPr="00B82871">
        <w:rPr>
          <w:rFonts w:ascii="Times New Roman" w:eastAsiaTheme="minorEastAsia" w:hAnsi="Times New Roman"/>
          <w:szCs w:val="20"/>
          <w:lang w:eastAsia="ko-KR"/>
        </w:rPr>
        <w:t xml:space="preserve">Since UE may monitor certain channels/signals from BS when outside DRX active time, there may be corresponding restriction to BS activity time. </w:t>
      </w:r>
    </w:p>
    <w:p w14:paraId="6E63A398" w14:textId="77777777" w:rsidR="002C3DEC" w:rsidRPr="00B82871" w:rsidRDefault="002C3DEC" w:rsidP="002C3DEC">
      <w:pPr>
        <w:pStyle w:val="BodyText"/>
        <w:numPr>
          <w:ilvl w:val="2"/>
          <w:numId w:val="5"/>
        </w:numPr>
        <w:spacing w:after="0" w:line="240" w:lineRule="auto"/>
        <w:rPr>
          <w:ins w:id="124" w:author="MediaTek Inc." w:date="2022-11-07T16:01:00Z"/>
          <w:rFonts w:ascii="Times New Roman" w:eastAsiaTheme="minorEastAsia" w:hAnsi="Times New Roman"/>
          <w:szCs w:val="20"/>
          <w:lang w:eastAsia="ko-KR"/>
        </w:rPr>
      </w:pPr>
      <w:ins w:id="125" w:author="MediaTek Inc." w:date="2022-11-07T16:01:00Z">
        <w:r w:rsidRPr="00B82871">
          <w:rPr>
            <w:rFonts w:ascii="Times New Roman" w:eastAsiaTheme="minorEastAsia" w:hAnsi="Times New Roman"/>
            <w:szCs w:val="20"/>
            <w:lang w:eastAsia="ko-KR"/>
          </w:rPr>
          <w:t>Observations:</w:t>
        </w:r>
      </w:ins>
    </w:p>
    <w:p w14:paraId="7F87E757" w14:textId="77777777" w:rsidR="002C3DEC" w:rsidRPr="00B82871" w:rsidRDefault="002C3DEC" w:rsidP="002C3DEC">
      <w:pPr>
        <w:pStyle w:val="BodyText"/>
        <w:numPr>
          <w:ilvl w:val="3"/>
          <w:numId w:val="5"/>
        </w:numPr>
        <w:spacing w:after="0" w:line="240" w:lineRule="auto"/>
        <w:rPr>
          <w:ins w:id="126" w:author="MediaTek Inc." w:date="2022-11-07T16:08:00Z"/>
          <w:rFonts w:ascii="Times New Roman" w:eastAsiaTheme="minorEastAsia" w:hAnsi="Times New Roman"/>
          <w:szCs w:val="20"/>
          <w:lang w:eastAsia="ko-KR"/>
        </w:rPr>
      </w:pPr>
      <w:ins w:id="127" w:author="MediaTek Inc." w:date="2022-11-07T16:01:00Z">
        <w:r w:rsidRPr="00B82871">
          <w:rPr>
            <w:rFonts w:ascii="Times New Roman" w:eastAsiaTheme="minorEastAsia" w:hAnsi="Times New Roman"/>
            <w:szCs w:val="20"/>
            <w:lang w:eastAsia="ko-KR"/>
          </w:rPr>
          <w:t xml:space="preserve">In </w:t>
        </w:r>
      </w:ins>
      <w:ins w:id="128" w:author="MediaTek Inc." w:date="2022-11-07T18:43:00Z">
        <w:r w:rsidRPr="00B82871">
          <w:rPr>
            <w:rFonts w:ascii="Times New Roman" w:eastAsiaTheme="minorEastAsia" w:hAnsi="Times New Roman"/>
            <w:szCs w:val="20"/>
            <w:lang w:eastAsia="ko-KR"/>
          </w:rPr>
          <w:t>low</w:t>
        </w:r>
      </w:ins>
      <w:ins w:id="129" w:author="MediaTek Inc." w:date="2022-11-07T16:03:00Z">
        <w:r w:rsidRPr="00B82871">
          <w:rPr>
            <w:rFonts w:ascii="Times New Roman" w:eastAsiaTheme="minorEastAsia" w:hAnsi="Times New Roman"/>
            <w:szCs w:val="20"/>
            <w:lang w:eastAsia="ko-KR"/>
          </w:rPr>
          <w:t xml:space="preserve"> load condition (0%-15% RU), </w:t>
        </w:r>
      </w:ins>
      <w:ins w:id="130" w:author="MediaTek Inc." w:date="2022-11-07T16:04:00Z">
        <w:r w:rsidRPr="00B82871">
          <w:rPr>
            <w:rFonts w:ascii="Times New Roman" w:eastAsiaTheme="minorEastAsia" w:hAnsi="Times New Roman"/>
            <w:szCs w:val="20"/>
            <w:lang w:eastAsia="ko-KR"/>
          </w:rPr>
          <w:t>cell-wise alignment on UE’s DRX offset values</w:t>
        </w:r>
      </w:ins>
      <w:ins w:id="131" w:author="MediaTek Inc." w:date="2022-11-07T16:05:00Z">
        <w:r w:rsidRPr="00B82871">
          <w:rPr>
            <w:rFonts w:ascii="Times New Roman" w:eastAsiaTheme="minorEastAsia" w:hAnsi="Times New Roman"/>
            <w:szCs w:val="20"/>
            <w:lang w:eastAsia="ko-KR"/>
          </w:rPr>
          <w:t xml:space="preserve"> can achieve [29.8%] and [13.7%] NW energy saving</w:t>
        </w:r>
      </w:ins>
      <w:ins w:id="132" w:author="MediaTek Inc." w:date="2022-11-07T16:06:00Z">
        <w:r w:rsidRPr="00B82871">
          <w:rPr>
            <w:rFonts w:ascii="Times New Roman" w:eastAsiaTheme="minorEastAsia" w:hAnsi="Times New Roman"/>
            <w:szCs w:val="20"/>
            <w:lang w:eastAsia="ko-KR"/>
          </w:rPr>
          <w:t xml:space="preserve"> gain for Cat 1 BS and Cat 2 BS, respectively</w:t>
        </w:r>
      </w:ins>
      <w:ins w:id="133" w:author="MediaTek Inc." w:date="2022-11-07T20:40:00Z">
        <w:r w:rsidRPr="00B82871">
          <w:rPr>
            <w:rFonts w:ascii="Times New Roman" w:eastAsiaTheme="minorEastAsia" w:hAnsi="Times New Roman"/>
            <w:szCs w:val="20"/>
            <w:lang w:eastAsia="ko-KR"/>
          </w:rPr>
          <w:t>, at expense of UPT loss of 0.9%.</w:t>
        </w:r>
      </w:ins>
      <w:ins w:id="134" w:author="MediaTek Inc." w:date="2022-11-07T16:05:00Z">
        <w:r w:rsidRPr="00B82871">
          <w:rPr>
            <w:rFonts w:ascii="Times New Roman" w:eastAsiaTheme="minorEastAsia" w:hAnsi="Times New Roman"/>
            <w:szCs w:val="20"/>
            <w:lang w:eastAsia="ko-KR"/>
          </w:rPr>
          <w:t xml:space="preserve"> </w:t>
        </w:r>
      </w:ins>
    </w:p>
    <w:p w14:paraId="1BC2EED1" w14:textId="77777777" w:rsidR="002C3DEC" w:rsidRPr="00B82871" w:rsidRDefault="002C3DEC" w:rsidP="00FB5EB2">
      <w:pPr>
        <w:pStyle w:val="BodyText"/>
        <w:numPr>
          <w:ilvl w:val="3"/>
          <w:numId w:val="5"/>
        </w:numPr>
        <w:spacing w:after="0" w:line="240" w:lineRule="auto"/>
        <w:rPr>
          <w:ins w:id="135" w:author="MediaTek Inc." w:date="2022-11-07T16:01:00Z"/>
          <w:rFonts w:ascii="Times New Roman" w:eastAsiaTheme="minorEastAsia" w:hAnsi="Times New Roman"/>
          <w:szCs w:val="20"/>
          <w:lang w:eastAsia="ko-KR"/>
        </w:rPr>
      </w:pPr>
      <w:ins w:id="136" w:author="MediaTek Inc." w:date="2022-11-07T16:08:00Z">
        <w:r w:rsidRPr="00B82871">
          <w:rPr>
            <w:rFonts w:ascii="Times New Roman" w:eastAsiaTheme="minorEastAsia" w:hAnsi="Times New Roman"/>
            <w:szCs w:val="20"/>
            <w:lang w:eastAsia="ko-KR"/>
          </w:rPr>
          <w:t xml:space="preserve">A cell-wise adaptation mechanism </w:t>
        </w:r>
      </w:ins>
      <w:ins w:id="137" w:author="MediaTek Inc." w:date="2022-11-07T16:09:00Z">
        <w:r w:rsidRPr="00B82871">
          <w:rPr>
            <w:rFonts w:ascii="Times New Roman" w:eastAsiaTheme="minorEastAsia" w:hAnsi="Times New Roman"/>
            <w:szCs w:val="20"/>
            <w:lang w:eastAsia="ko-KR"/>
          </w:rPr>
          <w:t>on selected UE DRX parameter(s) is beneficial to achieve the NW energy saving gain with minim</w:t>
        </w:r>
      </w:ins>
      <w:ins w:id="138" w:author="MediaTek Inc." w:date="2022-11-07T16:10:00Z">
        <w:r w:rsidRPr="00B82871">
          <w:rPr>
            <w:rFonts w:ascii="Times New Roman" w:eastAsiaTheme="minorEastAsia" w:hAnsi="Times New Roman"/>
            <w:szCs w:val="20"/>
            <w:lang w:eastAsia="ko-KR"/>
          </w:rPr>
          <w:t>um signaling overhead.</w:t>
        </w:r>
      </w:ins>
    </w:p>
    <w:p w14:paraId="2050854B" w14:textId="77777777" w:rsidR="002C3DEC" w:rsidRPr="00B82871" w:rsidDel="00D8411B" w:rsidRDefault="002C3DEC" w:rsidP="002C3DEC">
      <w:pPr>
        <w:pStyle w:val="BodyText"/>
        <w:numPr>
          <w:ilvl w:val="2"/>
          <w:numId w:val="5"/>
        </w:numPr>
        <w:spacing w:after="0" w:line="240" w:lineRule="auto"/>
        <w:rPr>
          <w:del w:id="139" w:author="MediaTek Inc." w:date="2022-11-07T16:07:00Z"/>
          <w:rFonts w:ascii="Times New Roman" w:eastAsiaTheme="minorEastAsia" w:hAnsi="Times New Roman"/>
          <w:szCs w:val="20"/>
          <w:lang w:eastAsia="ko-KR"/>
        </w:rPr>
      </w:pPr>
      <w:del w:id="140" w:author="MediaTek Inc." w:date="2022-11-07T16:07:00Z">
        <w:r w:rsidRPr="00B82871" w:rsidDel="00D8411B">
          <w:rPr>
            <w:rFonts w:ascii="Times New Roman" w:eastAsiaTheme="minorEastAsia" w:hAnsi="Times New Roman"/>
            <w:szCs w:val="20"/>
            <w:lang w:eastAsia="ko-KR"/>
          </w:rPr>
          <w:delText>Potential impact to other WGS</w:delText>
        </w:r>
      </w:del>
    </w:p>
    <w:p w14:paraId="4C165F05" w14:textId="77777777" w:rsidR="002C3DEC" w:rsidRPr="00B82871" w:rsidDel="00D8411B" w:rsidRDefault="002C3DEC" w:rsidP="002C3DEC">
      <w:pPr>
        <w:pStyle w:val="BodyText"/>
        <w:numPr>
          <w:ilvl w:val="3"/>
          <w:numId w:val="5"/>
        </w:numPr>
        <w:spacing w:after="0" w:line="240" w:lineRule="auto"/>
        <w:rPr>
          <w:del w:id="141" w:author="MediaTek Inc." w:date="2022-11-07T16:07:00Z"/>
          <w:rFonts w:ascii="Times New Roman" w:eastAsiaTheme="minorEastAsia" w:hAnsi="Times New Roman"/>
          <w:szCs w:val="20"/>
          <w:lang w:eastAsia="ko-KR"/>
        </w:rPr>
      </w:pPr>
      <w:del w:id="142" w:author="MediaTek Inc." w:date="2022-11-07T16:07:00Z">
        <w:r w:rsidRPr="00B82871" w:rsidDel="00D8411B">
          <w:rPr>
            <w:rFonts w:ascii="Times New Roman" w:eastAsiaTheme="minorEastAsia" w:hAnsi="Times New Roman"/>
            <w:szCs w:val="20"/>
            <w:lang w:eastAsia="ko-KR"/>
          </w:rPr>
          <w:delText>RAN2/RAN3:</w:delText>
        </w:r>
      </w:del>
    </w:p>
    <w:p w14:paraId="11481551" w14:textId="77777777" w:rsidR="002C3DEC" w:rsidRPr="00B82871" w:rsidDel="00D8411B" w:rsidRDefault="002C3DEC" w:rsidP="002C3DEC">
      <w:pPr>
        <w:pStyle w:val="BodyText"/>
        <w:numPr>
          <w:ilvl w:val="4"/>
          <w:numId w:val="5"/>
        </w:numPr>
        <w:spacing w:after="0" w:line="240" w:lineRule="auto"/>
        <w:rPr>
          <w:del w:id="143" w:author="MediaTek Inc." w:date="2022-11-07T16:07:00Z"/>
          <w:rFonts w:ascii="Times New Roman" w:eastAsiaTheme="minorEastAsia" w:hAnsi="Times New Roman"/>
          <w:szCs w:val="20"/>
          <w:lang w:eastAsia="ko-KR"/>
        </w:rPr>
      </w:pPr>
      <w:del w:id="144" w:author="MediaTek Inc." w:date="2022-11-07T16:07:00Z">
        <w:r w:rsidRPr="00B82871" w:rsidDel="00D8411B">
          <w:rPr>
            <w:rFonts w:ascii="Times New Roman" w:eastAsiaTheme="minorEastAsia" w:hAnsi="Times New Roman"/>
            <w:szCs w:val="20"/>
            <w:lang w:eastAsia="ko-KR"/>
          </w:rPr>
          <w:delText>gNB DTX/DRX patterns/parameters definition and potential gNB DTX/DRX patterns exchange across neighbor gNBs.</w:delText>
        </w:r>
      </w:del>
    </w:p>
    <w:p w14:paraId="15667761" w14:textId="77777777" w:rsidR="002C3DEC" w:rsidRPr="00B82871" w:rsidDel="00D8411B" w:rsidRDefault="002C3DEC" w:rsidP="002C3DEC">
      <w:pPr>
        <w:pStyle w:val="BodyText"/>
        <w:numPr>
          <w:ilvl w:val="3"/>
          <w:numId w:val="5"/>
        </w:numPr>
        <w:spacing w:after="0" w:line="240" w:lineRule="auto"/>
        <w:rPr>
          <w:del w:id="145" w:author="MediaTek Inc." w:date="2022-11-07T16:07:00Z"/>
          <w:rFonts w:ascii="Times New Roman" w:eastAsiaTheme="minorEastAsia" w:hAnsi="Times New Roman"/>
          <w:szCs w:val="20"/>
          <w:lang w:eastAsia="ko-KR"/>
        </w:rPr>
      </w:pPr>
      <w:del w:id="146" w:author="MediaTek Inc." w:date="2022-11-07T16:07:00Z">
        <w:r w:rsidRPr="00B82871" w:rsidDel="00D8411B">
          <w:rPr>
            <w:rFonts w:ascii="Times New Roman" w:eastAsiaTheme="minorEastAsia" w:hAnsi="Times New Roman"/>
            <w:szCs w:val="20"/>
            <w:lang w:eastAsia="ko-KR"/>
          </w:rPr>
          <w:delText>RAN4:</w:delText>
        </w:r>
      </w:del>
    </w:p>
    <w:p w14:paraId="2B0AC33B" w14:textId="33199DF2" w:rsidR="002C3DEC" w:rsidRPr="00B82871" w:rsidRDefault="00A640FD" w:rsidP="002C3DEC">
      <w:pPr>
        <w:pStyle w:val="BodyText"/>
        <w:numPr>
          <w:ilvl w:val="0"/>
          <w:numId w:val="5"/>
        </w:numPr>
        <w:spacing w:after="0"/>
        <w:rPr>
          <w:rFonts w:ascii="Times New Roman" w:hAnsi="Times New Roman"/>
          <w:szCs w:val="20"/>
          <w:lang w:eastAsia="zh-CN"/>
        </w:rPr>
      </w:pPr>
      <w:r w:rsidRPr="00B82871">
        <w:rPr>
          <w:rFonts w:ascii="Times New Roman" w:hAnsi="Times New Roman"/>
          <w:szCs w:val="20"/>
          <w:lang w:eastAsia="zh-CN"/>
        </w:rPr>
        <w:t>[26] LG Electronics</w:t>
      </w:r>
    </w:p>
    <w:p w14:paraId="459BD147" w14:textId="77777777" w:rsidR="00A640FD" w:rsidRPr="00B82871" w:rsidRDefault="00A640FD" w:rsidP="00A640FD">
      <w:pPr>
        <w:pStyle w:val="BodyText"/>
        <w:numPr>
          <w:ilvl w:val="1"/>
          <w:numId w:val="5"/>
        </w:numPr>
        <w:spacing w:after="0"/>
        <w:rPr>
          <w:rFonts w:ascii="Times New Roman" w:hAnsi="Times New Roman"/>
          <w:szCs w:val="20"/>
          <w:lang w:eastAsia="zh-CN"/>
        </w:rPr>
      </w:pPr>
      <w:r w:rsidRPr="00B82871">
        <w:rPr>
          <w:rFonts w:ascii="Times New Roman" w:hAnsi="Times New Roman"/>
          <w:szCs w:val="20"/>
          <w:lang w:eastAsia="zh-CN"/>
        </w:rPr>
        <w:t>Proposal #5: For NES Technique #A-4 (Adaptation of DTX/DRX), further study at least the followings to enhance UE’s DRX mechanism for the purpose of network energy saving.</w:t>
      </w:r>
    </w:p>
    <w:p w14:paraId="05B867DD" w14:textId="77777777" w:rsidR="00A640FD" w:rsidRPr="00B82871" w:rsidRDefault="00A640FD" w:rsidP="00A640FD">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lastRenderedPageBreak/>
        <w:t>Group common indication for DRX command, such as DRX command MAC CE and long DRX command MAC CE</w:t>
      </w:r>
    </w:p>
    <w:p w14:paraId="0E753F50" w14:textId="77777777" w:rsidR="00A640FD" w:rsidRPr="00B82871" w:rsidRDefault="00A640FD" w:rsidP="00A640FD">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 xml:space="preserve">DRX active time alignment from the </w:t>
      </w:r>
      <w:proofErr w:type="spellStart"/>
      <w:r w:rsidRPr="00B82871">
        <w:rPr>
          <w:rFonts w:ascii="Times New Roman" w:hAnsi="Times New Roman"/>
          <w:szCs w:val="20"/>
          <w:lang w:eastAsia="zh-CN"/>
        </w:rPr>
        <w:t>gNB’s</w:t>
      </w:r>
      <w:proofErr w:type="spellEnd"/>
      <w:r w:rsidRPr="00B82871">
        <w:rPr>
          <w:rFonts w:ascii="Times New Roman" w:hAnsi="Times New Roman"/>
          <w:szCs w:val="20"/>
          <w:lang w:eastAsia="zh-CN"/>
        </w:rPr>
        <w:t xml:space="preserve"> perspective, by adjusting the starting position of DRX on-Duration via group-common indication or by switching between UE-specific and group-common DRX configurations</w:t>
      </w:r>
    </w:p>
    <w:p w14:paraId="430A921D" w14:textId="77777777" w:rsidR="00A640FD" w:rsidRPr="00B82871" w:rsidRDefault="00A640FD" w:rsidP="00A640FD">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DRX on/off control for multiple DRX cycles, by informing DRX-off for N DRX cycles with a single indication</w:t>
      </w:r>
    </w:p>
    <w:p w14:paraId="07944944" w14:textId="77777777" w:rsidR="00A640FD" w:rsidRPr="00B82871" w:rsidRDefault="00A640FD" w:rsidP="00A640FD">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 xml:space="preserve">Minimization of </w:t>
      </w:r>
      <w:proofErr w:type="spellStart"/>
      <w:r w:rsidRPr="00B82871">
        <w:rPr>
          <w:rFonts w:ascii="Times New Roman" w:hAnsi="Times New Roman"/>
          <w:szCs w:val="20"/>
          <w:lang w:eastAsia="zh-CN"/>
        </w:rPr>
        <w:t>gNB’s</w:t>
      </w:r>
      <w:proofErr w:type="spellEnd"/>
      <w:r w:rsidRPr="00B82871">
        <w:rPr>
          <w:rFonts w:ascii="Times New Roman" w:hAnsi="Times New Roman"/>
          <w:szCs w:val="20"/>
          <w:lang w:eastAsia="zh-CN"/>
        </w:rPr>
        <w:t xml:space="preserve"> activity outside DRX active time, by invalidating CSI-RS reception or UL signal/channel transmission outside DRX active time</w:t>
      </w:r>
    </w:p>
    <w:p w14:paraId="5ECB6A4D" w14:textId="77777777" w:rsidR="00A640FD" w:rsidRPr="00B82871" w:rsidRDefault="00A640FD" w:rsidP="00A640FD">
      <w:pPr>
        <w:pStyle w:val="BodyText"/>
        <w:numPr>
          <w:ilvl w:val="2"/>
          <w:numId w:val="5"/>
        </w:numPr>
        <w:spacing w:after="0"/>
        <w:rPr>
          <w:rFonts w:ascii="Times New Roman" w:hAnsi="Times New Roman"/>
          <w:szCs w:val="20"/>
          <w:lang w:eastAsia="zh-CN"/>
        </w:rPr>
      </w:pPr>
      <w:r w:rsidRPr="00B82871">
        <w:rPr>
          <w:rFonts w:ascii="Times New Roman" w:hAnsi="Times New Roman"/>
          <w:szCs w:val="20"/>
          <w:lang w:eastAsia="zh-CN"/>
        </w:rPr>
        <w:t>Interaction of legacy DRX configuration and cell DTX/DRX configuration (e.g., DRX active time adjustment when legacy DRX configuration can be applied jointly with cell DTX/DRX configuration)</w:t>
      </w:r>
    </w:p>
    <w:p w14:paraId="432D9E5D" w14:textId="77777777" w:rsidR="004C1587" w:rsidRDefault="004C1587" w:rsidP="004C1587">
      <w:pPr>
        <w:pStyle w:val="BodyText"/>
        <w:spacing w:after="0"/>
        <w:rPr>
          <w:rFonts w:ascii="Times New Roman" w:hAnsi="Times New Roman"/>
          <w:sz w:val="22"/>
          <w:szCs w:val="22"/>
          <w:lang w:eastAsia="zh-CN"/>
        </w:rPr>
      </w:pPr>
    </w:p>
    <w:p w14:paraId="48213C83" w14:textId="77777777" w:rsidR="004C1587" w:rsidRDefault="004C1587" w:rsidP="004C1587">
      <w:pPr>
        <w:pStyle w:val="BodyText"/>
        <w:spacing w:after="0"/>
        <w:rPr>
          <w:rFonts w:ascii="Times New Roman" w:hAnsi="Times New Roman"/>
          <w:sz w:val="22"/>
          <w:szCs w:val="22"/>
          <w:lang w:eastAsia="zh-CN"/>
        </w:rPr>
      </w:pPr>
    </w:p>
    <w:p w14:paraId="3E1B488E" w14:textId="77777777" w:rsidR="004C1587" w:rsidRDefault="004C1587" w:rsidP="00406B94">
      <w:pPr>
        <w:pStyle w:val="Heading4"/>
        <w:rPr>
          <w:rFonts w:eastAsia="SimSun"/>
          <w:szCs w:val="18"/>
          <w:lang w:eastAsia="zh-CN"/>
        </w:rPr>
      </w:pPr>
      <w:r>
        <w:rPr>
          <w:rFonts w:eastAsia="SimSun"/>
          <w:szCs w:val="18"/>
          <w:lang w:eastAsia="zh-CN"/>
        </w:rPr>
        <w:t>[ACTIVE] 1</w:t>
      </w:r>
      <w:r w:rsidRPr="00406B94">
        <w:rPr>
          <w:rFonts w:eastAsia="SimSun"/>
          <w:szCs w:val="18"/>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EE1414" w14:paraId="3140AF64" w14:textId="77777777" w:rsidTr="00F700A3">
        <w:tc>
          <w:tcPr>
            <w:tcW w:w="9350" w:type="dxa"/>
          </w:tcPr>
          <w:p w14:paraId="7C9F7000" w14:textId="77777777" w:rsidR="00B76588" w:rsidRPr="004F69B1" w:rsidRDefault="00B76588" w:rsidP="00E75926">
            <w:pPr>
              <w:pStyle w:val="BodyText"/>
              <w:numPr>
                <w:ilvl w:val="0"/>
                <w:numId w:val="8"/>
              </w:numPr>
              <w:spacing w:before="0" w:after="0" w:line="240" w:lineRule="auto"/>
              <w:rPr>
                <w:rFonts w:ascii="Times New Roman" w:eastAsiaTheme="minorEastAsia" w:hAnsi="Times New Roman"/>
                <w:szCs w:val="20"/>
                <w:lang w:eastAsia="ko-KR"/>
              </w:rPr>
            </w:pPr>
            <w:r w:rsidRPr="004F69B1">
              <w:rPr>
                <w:rFonts w:ascii="Times New Roman" w:hAnsi="Times New Roman"/>
                <w:szCs w:val="20"/>
                <w:lang w:eastAsia="zh-CN"/>
              </w:rPr>
              <w:t>Technique #A</w:t>
            </w:r>
            <w:r w:rsidRPr="004F69B1">
              <w:rPr>
                <w:rFonts w:ascii="Times New Roman" w:eastAsiaTheme="minorEastAsia" w:hAnsi="Times New Roman"/>
                <w:szCs w:val="20"/>
                <w:lang w:eastAsia="ko-KR"/>
              </w:rPr>
              <w:t>-4: Adaptation of DTX/DRX</w:t>
            </w:r>
          </w:p>
          <w:p w14:paraId="0B98B527" w14:textId="77777777" w:rsidR="00B76588" w:rsidRPr="004F69B1" w:rsidRDefault="00B76588" w:rsidP="00E75926">
            <w:pPr>
              <w:pStyle w:val="BodyText"/>
              <w:numPr>
                <w:ilvl w:val="1"/>
                <w:numId w:val="8"/>
              </w:numPr>
              <w:snapToGrid w:val="0"/>
              <w:spacing w:before="0" w:after="0" w:line="240" w:lineRule="auto"/>
              <w:rPr>
                <w:rFonts w:ascii="Times New Roman" w:eastAsiaTheme="minorEastAsia" w:hAnsi="Times New Roman"/>
                <w:szCs w:val="20"/>
                <w:lang w:eastAsia="ko-KR"/>
              </w:rPr>
            </w:pPr>
            <w:r w:rsidRPr="004F69B1">
              <w:rPr>
                <w:rFonts w:ascii="Times New Roman" w:eastAsiaTheme="minorEastAsia" w:hAnsi="Times New Roman"/>
                <w:szCs w:val="20"/>
                <w:lang w:eastAsia="ko-KR"/>
              </w:rPr>
              <w:t xml:space="preserve">With DTX/DRX, </w:t>
            </w:r>
            <w:proofErr w:type="spellStart"/>
            <w:r w:rsidRPr="004F69B1">
              <w:rPr>
                <w:rFonts w:ascii="Times New Roman" w:eastAsiaTheme="minorEastAsia" w:hAnsi="Times New Roman"/>
                <w:szCs w:val="20"/>
                <w:lang w:eastAsia="ko-KR"/>
              </w:rPr>
              <w:t>gNB</w:t>
            </w:r>
            <w:proofErr w:type="spellEnd"/>
            <w:r w:rsidRPr="004F69B1">
              <w:rPr>
                <w:rFonts w:ascii="Times New Roman" w:eastAsiaTheme="minorEastAsia" w:hAnsi="Times New Roman"/>
                <w:szCs w:val="20"/>
                <w:lang w:eastAsia="ko-KR"/>
              </w:rPr>
              <w:t xml:space="preserve"> </w:t>
            </w:r>
            <w:proofErr w:type="gramStart"/>
            <w:r w:rsidRPr="004F69B1">
              <w:rPr>
                <w:rFonts w:ascii="Times New Roman" w:eastAsiaTheme="minorEastAsia" w:hAnsi="Times New Roman"/>
                <w:szCs w:val="20"/>
                <w:lang w:eastAsia="ko-KR"/>
              </w:rPr>
              <w:t>has the opportunity to</w:t>
            </w:r>
            <w:proofErr w:type="gramEnd"/>
            <w:r w:rsidRPr="004F69B1">
              <w:rPr>
                <w:rFonts w:ascii="Times New Roman" w:eastAsiaTheme="minorEastAsia" w:hAnsi="Times New Roman"/>
                <w:szCs w:val="20"/>
                <w:lang w:eastAsia="ko-KR"/>
              </w:rPr>
              <w:t xml:space="preserve"> be inactive. During the inactive duration, </w:t>
            </w:r>
            <w:proofErr w:type="spellStart"/>
            <w:r w:rsidRPr="004F69B1">
              <w:rPr>
                <w:rFonts w:ascii="Times New Roman" w:eastAsiaTheme="minorEastAsia" w:hAnsi="Times New Roman"/>
                <w:szCs w:val="20"/>
                <w:lang w:eastAsia="ko-KR"/>
              </w:rPr>
              <w:t>gNB</w:t>
            </w:r>
            <w:proofErr w:type="spellEnd"/>
            <w:r w:rsidRPr="004F69B1">
              <w:rPr>
                <w:rFonts w:ascii="Times New Roman" w:eastAsiaTheme="minorEastAsia" w:hAnsi="Times New Roman"/>
                <w:szCs w:val="20"/>
                <w:lang w:eastAsia="ko-KR"/>
              </w:rPr>
              <w:t xml:space="preserve"> does not need to transmit or receive some periodic signals/channels, such as common channels/signals or UE specific signals/</w:t>
            </w:r>
            <w:proofErr w:type="gramStart"/>
            <w:r w:rsidRPr="004F69B1">
              <w:rPr>
                <w:rFonts w:ascii="Times New Roman" w:eastAsiaTheme="minorEastAsia" w:hAnsi="Times New Roman"/>
                <w:szCs w:val="20"/>
                <w:lang w:eastAsia="ko-KR"/>
              </w:rPr>
              <w:t>channels, and</w:t>
            </w:r>
            <w:proofErr w:type="gramEnd"/>
            <w:r w:rsidRPr="004F69B1">
              <w:rPr>
                <w:rFonts w:ascii="Times New Roman" w:eastAsiaTheme="minorEastAsia" w:hAnsi="Times New Roman"/>
                <w:szCs w:val="20"/>
                <w:lang w:eastAsia="ko-KR"/>
              </w:rPr>
              <w:t xml:space="preserve"> may have no transmission/reception or only keep limited transmission/reception.</w:t>
            </w:r>
          </w:p>
          <w:p w14:paraId="7C6A4419" w14:textId="77777777" w:rsidR="00B76588" w:rsidRPr="004F69B1" w:rsidRDefault="00B76588" w:rsidP="00E75926">
            <w:pPr>
              <w:pStyle w:val="BodyText"/>
              <w:numPr>
                <w:ilvl w:val="1"/>
                <w:numId w:val="8"/>
              </w:numPr>
              <w:spacing w:before="0" w:after="0" w:line="240" w:lineRule="auto"/>
              <w:rPr>
                <w:rFonts w:ascii="Times New Roman" w:eastAsiaTheme="minorEastAsia" w:hAnsi="Times New Roman"/>
                <w:szCs w:val="20"/>
                <w:lang w:eastAsia="ko-KR"/>
              </w:rPr>
            </w:pPr>
            <w:r w:rsidRPr="004F69B1">
              <w:rPr>
                <w:rFonts w:ascii="Times New Roman" w:eastAsiaTheme="minorEastAsia" w:hAnsi="Times New Roman"/>
                <w:szCs w:val="20"/>
                <w:lang w:eastAsia="ko-KR"/>
              </w:rPr>
              <w:t>Enhancement of UE C-DRX where</w:t>
            </w:r>
            <w:r w:rsidRPr="004F69B1">
              <w:rPr>
                <w:rFonts w:ascii="Times New Roman" w:hAnsi="Times New Roman"/>
                <w:szCs w:val="20"/>
                <w:lang w:eastAsia="zh-CN"/>
              </w:rPr>
              <w:t xml:space="preserve"> DRX cycles or offsets configured for UEs in connected </w:t>
            </w:r>
            <w:r w:rsidRPr="004F69B1">
              <w:rPr>
                <w:rFonts w:ascii="Times New Roman" w:eastAsiaTheme="minorEastAsia" w:hAnsi="Times New Roman"/>
                <w:szCs w:val="20"/>
                <w:lang w:eastAsia="ko-KR"/>
              </w:rPr>
              <w:t xml:space="preserve">mode or idle/inactive mode can be aligned, potentially provide longer inactivity periods at the </w:t>
            </w:r>
            <w:proofErr w:type="spellStart"/>
            <w:r w:rsidRPr="004F69B1">
              <w:rPr>
                <w:rFonts w:ascii="Times New Roman" w:eastAsiaTheme="minorEastAsia" w:hAnsi="Times New Roman"/>
                <w:szCs w:val="20"/>
                <w:lang w:eastAsia="ko-KR"/>
              </w:rPr>
              <w:t>gNB</w:t>
            </w:r>
            <w:proofErr w:type="spellEnd"/>
            <w:r w:rsidRPr="004F69B1">
              <w:rPr>
                <w:rFonts w:ascii="Times New Roman" w:eastAsiaTheme="minorEastAsia" w:hAnsi="Times New Roman"/>
                <w:szCs w:val="20"/>
                <w:lang w:eastAsia="ko-KR"/>
              </w:rPr>
              <w:t xml:space="preserve"> and reduce </w:t>
            </w:r>
            <w:proofErr w:type="spellStart"/>
            <w:r w:rsidRPr="004F69B1">
              <w:rPr>
                <w:rFonts w:ascii="Times New Roman" w:eastAsiaTheme="minorEastAsia" w:hAnsi="Times New Roman"/>
                <w:szCs w:val="20"/>
                <w:lang w:eastAsia="ko-KR"/>
              </w:rPr>
              <w:t>gNB’s</w:t>
            </w:r>
            <w:proofErr w:type="spellEnd"/>
            <w:r w:rsidRPr="004F69B1">
              <w:rPr>
                <w:rFonts w:ascii="Times New Roman" w:eastAsiaTheme="minorEastAsia" w:hAnsi="Times New Roman"/>
                <w:szCs w:val="20"/>
                <w:lang w:eastAsia="ko-KR"/>
              </w:rPr>
              <w:t xml:space="preserve"> activities (</w:t>
            </w:r>
            <w:proofErr w:type="gramStart"/>
            <w:r w:rsidRPr="004F69B1">
              <w:rPr>
                <w:rFonts w:ascii="Times New Roman" w:eastAsiaTheme="minorEastAsia" w:hAnsi="Times New Roman"/>
                <w:szCs w:val="20"/>
                <w:lang w:eastAsia="ko-KR"/>
              </w:rPr>
              <w:t>e.g.</w:t>
            </w:r>
            <w:proofErr w:type="gramEnd"/>
            <w:r w:rsidRPr="004F69B1">
              <w:rPr>
                <w:rFonts w:ascii="Times New Roman" w:eastAsiaTheme="minorEastAsia" w:hAnsi="Times New Roman"/>
                <w:szCs w:val="20"/>
                <w:lang w:eastAsia="ko-KR"/>
              </w:rPr>
              <w:t xml:space="preserve"> SSB, CG PUSCH, RO, etc.) outside UE DRX active time.</w:t>
            </w:r>
          </w:p>
          <w:p w14:paraId="13C3765C" w14:textId="77777777" w:rsidR="00B76588" w:rsidRPr="004F69B1" w:rsidRDefault="00B76588" w:rsidP="00E75926">
            <w:pPr>
              <w:pStyle w:val="ListParagraph"/>
              <w:numPr>
                <w:ilvl w:val="1"/>
                <w:numId w:val="8"/>
              </w:numPr>
              <w:overflowPunct/>
              <w:spacing w:before="0" w:line="240" w:lineRule="auto"/>
              <w:rPr>
                <w:sz w:val="20"/>
                <w:szCs w:val="20"/>
              </w:rPr>
            </w:pPr>
            <w:proofErr w:type="spellStart"/>
            <w:r w:rsidRPr="004F69B1">
              <w:rPr>
                <w:sz w:val="20"/>
                <w:szCs w:val="20"/>
              </w:rPr>
              <w:t>gNB</w:t>
            </w:r>
            <w:proofErr w:type="spellEnd"/>
            <w:r w:rsidRPr="004F69B1">
              <w:rPr>
                <w:sz w:val="20"/>
                <w:szCs w:val="20"/>
              </w:rPr>
              <w:t xml:space="preserve"> </w:t>
            </w:r>
            <w:proofErr w:type="gramStart"/>
            <w:r w:rsidRPr="004F69B1">
              <w:rPr>
                <w:sz w:val="20"/>
                <w:szCs w:val="20"/>
              </w:rPr>
              <w:t>entering into</w:t>
            </w:r>
            <w:proofErr w:type="gramEnd"/>
            <w:r w:rsidRPr="004F69B1">
              <w:rPr>
                <w:sz w:val="20"/>
                <w:szCs w:val="20"/>
              </w:rPr>
              <w:t xml:space="preserve"> inactive state for a period of time along with the possible indication of network adaptation of DTX/DRX. </w:t>
            </w:r>
          </w:p>
          <w:p w14:paraId="4CA063E3" w14:textId="77777777" w:rsidR="00B76588" w:rsidRPr="004F69B1" w:rsidRDefault="00B76588" w:rsidP="00E75926">
            <w:pPr>
              <w:pStyle w:val="BodyText"/>
              <w:numPr>
                <w:ilvl w:val="1"/>
                <w:numId w:val="8"/>
              </w:numPr>
              <w:spacing w:before="0" w:after="0" w:line="240" w:lineRule="auto"/>
              <w:rPr>
                <w:rFonts w:ascii="Times New Roman" w:eastAsiaTheme="minorEastAsia" w:hAnsi="Times New Roman"/>
                <w:szCs w:val="20"/>
                <w:lang w:eastAsia="ko-KR"/>
              </w:rPr>
            </w:pPr>
            <w:r w:rsidRPr="004F69B1">
              <w:rPr>
                <w:rFonts w:ascii="Times New Roman" w:hAnsi="Times New Roman"/>
                <w:szCs w:val="20"/>
                <w:lang w:eastAsia="zh-CN"/>
              </w:rPr>
              <w:t>Background:</w:t>
            </w:r>
          </w:p>
          <w:p w14:paraId="4024EBB5" w14:textId="77777777" w:rsidR="00B76588" w:rsidRPr="004F69B1" w:rsidRDefault="00B76588" w:rsidP="00E75926">
            <w:pPr>
              <w:pStyle w:val="BodyText"/>
              <w:numPr>
                <w:ilvl w:val="2"/>
                <w:numId w:val="8"/>
              </w:numPr>
              <w:spacing w:before="0" w:after="0" w:line="240" w:lineRule="auto"/>
              <w:rPr>
                <w:rFonts w:ascii="Times New Roman" w:eastAsiaTheme="minorEastAsia" w:hAnsi="Times New Roman"/>
                <w:szCs w:val="20"/>
                <w:lang w:eastAsia="ko-KR"/>
              </w:rPr>
            </w:pPr>
            <w:r w:rsidRPr="004F69B1">
              <w:rPr>
                <w:rFonts w:ascii="Times New Roman" w:eastAsiaTheme="minorEastAsia" w:hAnsi="Times New Roman"/>
                <w:szCs w:val="20"/>
                <w:lang w:eastAsia="ko-KR"/>
              </w:rPr>
              <w:t xml:space="preserve">In case of DTX/DRX the BS can go to inactive state with different time granularities. Currently C-DRX is configured per UE, and the DTX period for one UE may be active time for the other UE, depending on scheduler. In this case, </w:t>
            </w:r>
            <w:proofErr w:type="spellStart"/>
            <w:r w:rsidRPr="004F69B1">
              <w:rPr>
                <w:rFonts w:ascii="Times New Roman" w:eastAsiaTheme="minorEastAsia" w:hAnsi="Times New Roman"/>
                <w:szCs w:val="20"/>
                <w:lang w:eastAsia="ko-KR"/>
              </w:rPr>
              <w:t>gNB</w:t>
            </w:r>
            <w:proofErr w:type="spellEnd"/>
            <w:r w:rsidRPr="004F69B1">
              <w:rPr>
                <w:rFonts w:ascii="Times New Roman" w:eastAsiaTheme="minorEastAsia" w:hAnsi="Times New Roman"/>
                <w:szCs w:val="20"/>
                <w:lang w:eastAsia="ko-KR"/>
              </w:rPr>
              <w:t xml:space="preserve"> </w:t>
            </w:r>
            <w:proofErr w:type="gramStart"/>
            <w:r w:rsidRPr="004F69B1">
              <w:rPr>
                <w:rFonts w:ascii="Times New Roman" w:eastAsiaTheme="minorEastAsia" w:hAnsi="Times New Roman"/>
                <w:szCs w:val="20"/>
                <w:lang w:eastAsia="ko-KR"/>
              </w:rPr>
              <w:t>has to</w:t>
            </w:r>
            <w:proofErr w:type="gramEnd"/>
            <w:r w:rsidRPr="004F69B1">
              <w:rPr>
                <w:rFonts w:ascii="Times New Roman" w:eastAsiaTheme="minorEastAsia" w:hAnsi="Times New Roman"/>
                <w:szCs w:val="20"/>
                <w:lang w:eastAsia="ko-KR"/>
              </w:rPr>
              <w:t xml:space="preserve"> schedule different UEs on different time periods, and the time left for its inactivity will be limited. The alignment of the DRX cycles or offsets for the UEs can be done only via RRC re-configuration. Potential DTX/DTX enhancements to increase inactive time for </w:t>
            </w:r>
            <w:proofErr w:type="spellStart"/>
            <w:r w:rsidRPr="004F69B1">
              <w:rPr>
                <w:rFonts w:ascii="Times New Roman" w:eastAsiaTheme="minorEastAsia" w:hAnsi="Times New Roman"/>
                <w:szCs w:val="20"/>
                <w:lang w:eastAsia="ko-KR"/>
              </w:rPr>
              <w:t>gNB</w:t>
            </w:r>
            <w:proofErr w:type="spellEnd"/>
            <w:r w:rsidRPr="004F69B1">
              <w:rPr>
                <w:rFonts w:ascii="Times New Roman" w:eastAsiaTheme="minorEastAsia" w:hAnsi="Times New Roman"/>
                <w:szCs w:val="20"/>
                <w:lang w:eastAsia="ko-KR"/>
              </w:rPr>
              <w:t xml:space="preserve"> can be studied.</w:t>
            </w:r>
          </w:p>
          <w:p w14:paraId="63735C56" w14:textId="77777777" w:rsidR="00B76588" w:rsidRPr="004F69B1" w:rsidRDefault="00B76588" w:rsidP="00E75926">
            <w:pPr>
              <w:pStyle w:val="BodyText"/>
              <w:numPr>
                <w:ilvl w:val="2"/>
                <w:numId w:val="8"/>
              </w:numPr>
              <w:spacing w:before="0" w:after="0" w:line="240" w:lineRule="auto"/>
              <w:rPr>
                <w:rFonts w:ascii="Times New Roman" w:eastAsiaTheme="minorEastAsia" w:hAnsi="Times New Roman"/>
                <w:szCs w:val="20"/>
                <w:lang w:eastAsia="ko-KR"/>
              </w:rPr>
            </w:pPr>
            <w:r w:rsidRPr="004F69B1">
              <w:rPr>
                <w:rFonts w:ascii="Times New Roman" w:eastAsiaTheme="minorEastAsia" w:hAnsi="Times New Roman"/>
                <w:szCs w:val="20"/>
                <w:lang w:eastAsia="ko-KR"/>
              </w:rPr>
              <w:t xml:space="preserve">Since UE may monitor certain channels/signals from BS when outside DRX active time, there may be corresponding restriction to BS activity time. </w:t>
            </w:r>
          </w:p>
          <w:p w14:paraId="5BAA4A6C" w14:textId="77777777" w:rsidR="00B76588" w:rsidRPr="004F69B1" w:rsidRDefault="00B76588" w:rsidP="00E75926">
            <w:pPr>
              <w:pStyle w:val="BodyText"/>
              <w:numPr>
                <w:ilvl w:val="1"/>
                <w:numId w:val="8"/>
              </w:numPr>
              <w:spacing w:before="0" w:after="0" w:line="240" w:lineRule="auto"/>
              <w:rPr>
                <w:rFonts w:ascii="Times New Roman" w:eastAsiaTheme="minorEastAsia" w:hAnsi="Times New Roman"/>
                <w:szCs w:val="20"/>
                <w:lang w:eastAsia="ko-KR"/>
              </w:rPr>
            </w:pPr>
            <w:r w:rsidRPr="004F69B1">
              <w:rPr>
                <w:rFonts w:ascii="Times New Roman" w:eastAsiaTheme="minorEastAsia" w:hAnsi="Times New Roman"/>
                <w:szCs w:val="20"/>
                <w:lang w:eastAsia="ko-KR"/>
              </w:rPr>
              <w:t>Potential impact to other WGS</w:t>
            </w:r>
          </w:p>
          <w:p w14:paraId="2EF602C1" w14:textId="77777777" w:rsidR="00B76588" w:rsidRPr="004F69B1" w:rsidRDefault="00B76588" w:rsidP="00E75926">
            <w:pPr>
              <w:pStyle w:val="BodyText"/>
              <w:numPr>
                <w:ilvl w:val="2"/>
                <w:numId w:val="8"/>
              </w:numPr>
              <w:spacing w:before="0" w:after="0" w:line="240" w:lineRule="auto"/>
              <w:rPr>
                <w:rFonts w:ascii="Times New Roman" w:eastAsiaTheme="minorEastAsia" w:hAnsi="Times New Roman"/>
                <w:szCs w:val="20"/>
                <w:lang w:eastAsia="ko-KR"/>
              </w:rPr>
            </w:pPr>
            <w:r w:rsidRPr="004F69B1">
              <w:rPr>
                <w:rFonts w:ascii="Times New Roman" w:eastAsiaTheme="minorEastAsia" w:hAnsi="Times New Roman"/>
                <w:szCs w:val="20"/>
                <w:lang w:eastAsia="ko-KR"/>
              </w:rPr>
              <w:t>RAN2/RAN3:</w:t>
            </w:r>
          </w:p>
          <w:p w14:paraId="2ED460B5" w14:textId="77777777" w:rsidR="00B76588" w:rsidRPr="004F69B1" w:rsidRDefault="00B76588" w:rsidP="00E75926">
            <w:pPr>
              <w:pStyle w:val="BodyText"/>
              <w:numPr>
                <w:ilvl w:val="3"/>
                <w:numId w:val="8"/>
              </w:numPr>
              <w:spacing w:before="0" w:after="0" w:line="240" w:lineRule="auto"/>
              <w:rPr>
                <w:rFonts w:ascii="Times New Roman" w:eastAsiaTheme="minorEastAsia" w:hAnsi="Times New Roman"/>
                <w:szCs w:val="20"/>
                <w:lang w:eastAsia="ko-KR"/>
              </w:rPr>
            </w:pPr>
            <w:proofErr w:type="spellStart"/>
            <w:r w:rsidRPr="004F69B1">
              <w:rPr>
                <w:rFonts w:ascii="Times New Roman" w:eastAsiaTheme="minorEastAsia" w:hAnsi="Times New Roman"/>
                <w:szCs w:val="20"/>
                <w:lang w:eastAsia="ko-KR"/>
              </w:rPr>
              <w:t>gNB</w:t>
            </w:r>
            <w:proofErr w:type="spellEnd"/>
            <w:r w:rsidRPr="004F69B1">
              <w:rPr>
                <w:rFonts w:ascii="Times New Roman" w:eastAsiaTheme="minorEastAsia" w:hAnsi="Times New Roman"/>
                <w:szCs w:val="20"/>
                <w:lang w:eastAsia="ko-KR"/>
              </w:rPr>
              <w:t xml:space="preserve"> DTX/DRX patterns/parameters definition and potential </w:t>
            </w:r>
            <w:proofErr w:type="spellStart"/>
            <w:r w:rsidRPr="004F69B1">
              <w:rPr>
                <w:rFonts w:ascii="Times New Roman" w:eastAsiaTheme="minorEastAsia" w:hAnsi="Times New Roman"/>
                <w:szCs w:val="20"/>
                <w:lang w:eastAsia="ko-KR"/>
              </w:rPr>
              <w:t>gNB</w:t>
            </w:r>
            <w:proofErr w:type="spellEnd"/>
            <w:r w:rsidRPr="004F69B1">
              <w:rPr>
                <w:rFonts w:ascii="Times New Roman" w:eastAsiaTheme="minorEastAsia" w:hAnsi="Times New Roman"/>
                <w:szCs w:val="20"/>
                <w:lang w:eastAsia="ko-KR"/>
              </w:rPr>
              <w:t xml:space="preserve"> DTX/DRX patterns exchange across neighbor </w:t>
            </w:r>
            <w:proofErr w:type="spellStart"/>
            <w:r w:rsidRPr="004F69B1">
              <w:rPr>
                <w:rFonts w:ascii="Times New Roman" w:eastAsiaTheme="minorEastAsia" w:hAnsi="Times New Roman"/>
                <w:szCs w:val="20"/>
                <w:lang w:eastAsia="ko-KR"/>
              </w:rPr>
              <w:t>gNBs</w:t>
            </w:r>
            <w:proofErr w:type="spellEnd"/>
            <w:r w:rsidRPr="004F69B1">
              <w:rPr>
                <w:rFonts w:ascii="Times New Roman" w:eastAsiaTheme="minorEastAsia" w:hAnsi="Times New Roman"/>
                <w:szCs w:val="20"/>
                <w:lang w:eastAsia="ko-KR"/>
              </w:rPr>
              <w:t>.</w:t>
            </w:r>
          </w:p>
          <w:p w14:paraId="248EDB3E" w14:textId="77777777" w:rsidR="00B76588" w:rsidRPr="004F69B1" w:rsidRDefault="00B76588" w:rsidP="00E75926">
            <w:pPr>
              <w:pStyle w:val="BodyText"/>
              <w:numPr>
                <w:ilvl w:val="2"/>
                <w:numId w:val="8"/>
              </w:numPr>
              <w:spacing w:before="0" w:after="0" w:line="240" w:lineRule="auto"/>
              <w:rPr>
                <w:rFonts w:ascii="Times New Roman" w:eastAsiaTheme="minorEastAsia" w:hAnsi="Times New Roman"/>
                <w:szCs w:val="20"/>
                <w:lang w:eastAsia="ko-KR"/>
              </w:rPr>
            </w:pPr>
            <w:r w:rsidRPr="004F69B1">
              <w:rPr>
                <w:rFonts w:ascii="Times New Roman" w:eastAsiaTheme="minorEastAsia" w:hAnsi="Times New Roman"/>
                <w:szCs w:val="20"/>
                <w:lang w:eastAsia="ko-KR"/>
              </w:rPr>
              <w:t>RAN4:</w:t>
            </w:r>
          </w:p>
          <w:p w14:paraId="3CF229F7" w14:textId="77777777" w:rsidR="00EE1414" w:rsidRPr="004F69B1" w:rsidRDefault="00EE1414" w:rsidP="00B76588">
            <w:pPr>
              <w:spacing w:before="0" w:after="0" w:line="240" w:lineRule="auto"/>
              <w:rPr>
                <w:lang w:val="en-GB" w:eastAsia="zh-CN"/>
              </w:rPr>
            </w:pPr>
          </w:p>
        </w:tc>
      </w:tr>
    </w:tbl>
    <w:p w14:paraId="199564D3" w14:textId="7717D227" w:rsidR="00EE1414" w:rsidRDefault="00EE1414" w:rsidP="00EE1414">
      <w:pPr>
        <w:rPr>
          <w:lang w:val="en-GB" w:eastAsia="zh-CN"/>
        </w:rPr>
      </w:pPr>
    </w:p>
    <w:p w14:paraId="5A3930AE" w14:textId="7BD828C1" w:rsidR="00883C71" w:rsidRDefault="00883C71" w:rsidP="00883C71">
      <w:pPr>
        <w:pStyle w:val="Heading5"/>
        <w:rPr>
          <w:lang w:eastAsia="zh-CN"/>
        </w:rPr>
      </w:pPr>
      <w:r>
        <w:rPr>
          <w:lang w:eastAsia="zh-CN"/>
        </w:rPr>
        <w:t>Proposal #2.</w:t>
      </w:r>
      <w:r w:rsidR="00D03ADD">
        <w:rPr>
          <w:lang w:eastAsia="zh-CN"/>
        </w:rPr>
        <w:t>4</w:t>
      </w:r>
      <w:r>
        <w:rPr>
          <w:lang w:eastAsia="zh-CN"/>
        </w:rPr>
        <w:t>-1:</w:t>
      </w:r>
    </w:p>
    <w:p w14:paraId="78AE360E" w14:textId="77777777" w:rsidR="00390465" w:rsidRDefault="00390465" w:rsidP="00390465">
      <w:pPr>
        <w:pStyle w:val="ListParagraph"/>
        <w:numPr>
          <w:ilvl w:val="0"/>
          <w:numId w:val="11"/>
        </w:numPr>
        <w:spacing w:line="240" w:lineRule="auto"/>
        <w:rPr>
          <w:sz w:val="20"/>
          <w:szCs w:val="20"/>
          <w:lang w:val="en-GB" w:eastAsia="zh-CN"/>
        </w:rPr>
      </w:pPr>
      <w:r>
        <w:rPr>
          <w:sz w:val="20"/>
          <w:szCs w:val="20"/>
          <w:lang w:val="en-GB" w:eastAsia="zh-CN"/>
        </w:rPr>
        <w:t>Agree to following text for inclusion into TR.</w:t>
      </w:r>
    </w:p>
    <w:p w14:paraId="20A31748" w14:textId="77777777" w:rsidR="00883C71" w:rsidRPr="00390465" w:rsidRDefault="00883C71" w:rsidP="00883C71">
      <w:pPr>
        <w:spacing w:after="120" w:line="240" w:lineRule="auto"/>
        <w:rPr>
          <w:lang w:val="en-GB"/>
        </w:rPr>
      </w:pPr>
    </w:p>
    <w:p w14:paraId="2BC0F063" w14:textId="058E17B2" w:rsidR="00883C71" w:rsidRPr="00ED61A2" w:rsidRDefault="00883C71" w:rsidP="00883C71">
      <w:pPr>
        <w:spacing w:after="120" w:line="240" w:lineRule="auto"/>
      </w:pPr>
      <w:r w:rsidRPr="00ED61A2">
        <w:t>6.1.X</w:t>
      </w:r>
      <w:r w:rsidRPr="00ED61A2">
        <w:tab/>
        <w:t>Technique A-</w:t>
      </w:r>
      <w:r w:rsidR="00254106">
        <w:t>4</w:t>
      </w:r>
    </w:p>
    <w:p w14:paraId="23D2C787" w14:textId="77777777" w:rsidR="00883C71" w:rsidRDefault="00883C71" w:rsidP="00883C71">
      <w:pPr>
        <w:spacing w:after="120" w:line="240" w:lineRule="auto"/>
      </w:pPr>
      <w:r w:rsidRPr="00ED61A2">
        <w:t>6.</w:t>
      </w:r>
      <w:proofErr w:type="gramStart"/>
      <w:r w:rsidRPr="00ED61A2">
        <w:t>1.X.</w:t>
      </w:r>
      <w:proofErr w:type="gramEnd"/>
      <w:r w:rsidRPr="00ED61A2">
        <w:t>1</w:t>
      </w:r>
      <w:r w:rsidRPr="00ED61A2">
        <w:tab/>
        <w:t>Description of technique</w:t>
      </w:r>
    </w:p>
    <w:p w14:paraId="4F834B91" w14:textId="1D84C233" w:rsidR="0036049E" w:rsidRPr="00BB26E5" w:rsidDel="00B7264C" w:rsidRDefault="0036049E" w:rsidP="0036049E">
      <w:pPr>
        <w:pStyle w:val="BodyText"/>
        <w:overflowPunct w:val="0"/>
        <w:autoSpaceDE w:val="0"/>
        <w:autoSpaceDN w:val="0"/>
        <w:adjustRightInd w:val="0"/>
        <w:spacing w:after="0" w:line="240" w:lineRule="auto"/>
        <w:textAlignment w:val="baseline"/>
        <w:rPr>
          <w:rFonts w:ascii="Times New Roman" w:hAnsi="Times New Roman"/>
          <w:color w:val="C00000"/>
          <w:szCs w:val="20"/>
          <w:u w:val="single"/>
        </w:rPr>
      </w:pPr>
      <w:r w:rsidRPr="0036049E">
        <w:rPr>
          <w:rFonts w:ascii="Times New Roman" w:hAnsi="Times New Roman"/>
          <w:color w:val="C00000"/>
          <w:szCs w:val="20"/>
          <w:u w:val="single"/>
        </w:rPr>
        <w:t xml:space="preserve">Currently, the </w:t>
      </w:r>
      <w:proofErr w:type="spellStart"/>
      <w:r w:rsidRPr="0036049E">
        <w:rPr>
          <w:rFonts w:ascii="Times New Roman" w:hAnsi="Times New Roman"/>
          <w:color w:val="C00000"/>
          <w:szCs w:val="20"/>
          <w:u w:val="single"/>
        </w:rPr>
        <w:t>gNB</w:t>
      </w:r>
      <w:proofErr w:type="spellEnd"/>
      <w:r w:rsidRPr="0036049E">
        <w:rPr>
          <w:rFonts w:ascii="Times New Roman" w:hAnsi="Times New Roman"/>
          <w:color w:val="C00000"/>
          <w:szCs w:val="20"/>
          <w:u w:val="single"/>
        </w:rPr>
        <w:t xml:space="preserve"> can use</w:t>
      </w:r>
      <w:r w:rsidRPr="00B82871">
        <w:rPr>
          <w:rFonts w:ascii="Times New Roman" w:hAnsi="Times New Roman"/>
          <w:color w:val="FF0000"/>
          <w:szCs w:val="20"/>
          <w:lang w:eastAsia="zh-CN"/>
        </w:rPr>
        <w:t xml:space="preserve"> </w:t>
      </w:r>
      <w:proofErr w:type="gramStart"/>
      <w:r w:rsidRPr="0036049E" w:rsidDel="00B7264C">
        <w:rPr>
          <w:rFonts w:ascii="Times New Roman" w:hAnsi="Times New Roman"/>
          <w:strike/>
          <w:color w:val="C00000"/>
          <w:szCs w:val="20"/>
          <w:lang w:eastAsia="zh-CN"/>
        </w:rPr>
        <w:t>In</w:t>
      </w:r>
      <w:proofErr w:type="gramEnd"/>
      <w:r w:rsidRPr="0036049E" w:rsidDel="00B7264C">
        <w:rPr>
          <w:rFonts w:ascii="Times New Roman" w:hAnsi="Times New Roman"/>
          <w:strike/>
          <w:color w:val="C00000"/>
          <w:szCs w:val="20"/>
          <w:lang w:eastAsia="zh-CN"/>
        </w:rPr>
        <w:t xml:space="preserve"> case of</w:t>
      </w:r>
      <w:r w:rsidRPr="0036049E" w:rsidDel="00B7264C">
        <w:rPr>
          <w:rFonts w:ascii="Times New Roman" w:hAnsi="Times New Roman"/>
          <w:color w:val="C00000"/>
          <w:szCs w:val="20"/>
          <w:lang w:eastAsia="zh-CN"/>
        </w:rPr>
        <w:t xml:space="preserve"> </w:t>
      </w:r>
      <w:r w:rsidRPr="0036049E">
        <w:rPr>
          <w:rFonts w:ascii="Times New Roman" w:hAnsi="Times New Roman"/>
          <w:color w:val="C00000"/>
          <w:szCs w:val="20"/>
          <w:lang w:eastAsia="zh-CN"/>
        </w:rPr>
        <w:t xml:space="preserve">network </w:t>
      </w:r>
      <w:r w:rsidRPr="00B82871">
        <w:rPr>
          <w:rFonts w:ascii="Times New Roman" w:hAnsi="Times New Roman"/>
          <w:szCs w:val="20"/>
          <w:lang w:eastAsia="zh-CN"/>
        </w:rPr>
        <w:t xml:space="preserve">DTX/DRX, </w:t>
      </w:r>
      <w:r w:rsidRPr="0036049E" w:rsidDel="00B7264C">
        <w:rPr>
          <w:rFonts w:ascii="Times New Roman" w:hAnsi="Times New Roman"/>
          <w:strike/>
          <w:color w:val="C00000"/>
          <w:szCs w:val="20"/>
          <w:lang w:eastAsia="zh-CN"/>
        </w:rPr>
        <w:t xml:space="preserve">the BS can go to inactive state with different time granularities. </w:t>
      </w:r>
      <w:r w:rsidRPr="0036049E">
        <w:rPr>
          <w:rFonts w:ascii="Times New Roman" w:hAnsi="Times New Roman"/>
          <w:color w:val="C00000"/>
          <w:szCs w:val="20"/>
          <w:u w:val="single"/>
        </w:rPr>
        <w:t>with restriction due to UE DRX configurations and any configured transmission/reception (</w:t>
      </w:r>
      <w:proofErr w:type="gramStart"/>
      <w:r w:rsidRPr="0036049E">
        <w:rPr>
          <w:rFonts w:ascii="Times New Roman" w:hAnsi="Times New Roman"/>
          <w:color w:val="C00000"/>
          <w:szCs w:val="20"/>
          <w:u w:val="single"/>
        </w:rPr>
        <w:t>e.g.</w:t>
      </w:r>
      <w:proofErr w:type="gramEnd"/>
      <w:r w:rsidRPr="0036049E">
        <w:rPr>
          <w:rFonts w:ascii="Times New Roman" w:hAnsi="Times New Roman"/>
          <w:color w:val="C00000"/>
          <w:szCs w:val="20"/>
          <w:u w:val="single"/>
        </w:rPr>
        <w:t xml:space="preserve"> common channels/signals)</w:t>
      </w:r>
      <w:r w:rsidRPr="0036049E">
        <w:rPr>
          <w:rFonts w:ascii="Times New Roman" w:hAnsi="Times New Roman"/>
          <w:color w:val="C00000"/>
          <w:szCs w:val="20"/>
          <w:lang w:eastAsia="zh-CN"/>
        </w:rPr>
        <w:t xml:space="preserve">. </w:t>
      </w:r>
      <w:r w:rsidRPr="00B82871">
        <w:rPr>
          <w:rFonts w:ascii="Times New Roman" w:hAnsi="Times New Roman"/>
          <w:szCs w:val="20"/>
          <w:lang w:eastAsia="zh-CN"/>
        </w:rPr>
        <w:t>Currently C-DRX is configured per UE</w:t>
      </w:r>
      <w:r w:rsidRPr="0036049E">
        <w:rPr>
          <w:rFonts w:ascii="Times New Roman" w:hAnsi="Times New Roman"/>
          <w:color w:val="C00000"/>
          <w:szCs w:val="20"/>
          <w:lang w:eastAsia="zh-CN"/>
        </w:rPr>
        <w:t>.</w:t>
      </w:r>
      <w:r w:rsidRPr="0036049E" w:rsidDel="00B7264C">
        <w:rPr>
          <w:rFonts w:ascii="Times New Roman" w:hAnsi="Times New Roman"/>
          <w:strike/>
          <w:color w:val="C00000"/>
          <w:szCs w:val="20"/>
          <w:lang w:eastAsia="zh-CN"/>
        </w:rPr>
        <w:t>,</w:t>
      </w:r>
      <w:r w:rsidRPr="0036049E">
        <w:rPr>
          <w:rFonts w:ascii="Times New Roman" w:hAnsi="Times New Roman"/>
          <w:strike/>
          <w:color w:val="C00000"/>
          <w:szCs w:val="20"/>
          <w:lang w:eastAsia="zh-CN"/>
        </w:rPr>
        <w:t xml:space="preserve"> </w:t>
      </w:r>
      <w:r w:rsidRPr="0036049E" w:rsidDel="00B7264C">
        <w:rPr>
          <w:rFonts w:ascii="Times New Roman" w:hAnsi="Times New Roman"/>
          <w:strike/>
          <w:color w:val="C00000"/>
          <w:szCs w:val="20"/>
          <w:lang w:eastAsia="zh-CN"/>
        </w:rPr>
        <w:t xml:space="preserve">and the DTX period for one UE may be active time for </w:t>
      </w:r>
      <w:r w:rsidRPr="0036049E" w:rsidDel="00B7264C">
        <w:rPr>
          <w:rFonts w:ascii="Times New Roman" w:hAnsi="Times New Roman"/>
          <w:strike/>
          <w:color w:val="C00000"/>
          <w:szCs w:val="20"/>
          <w:lang w:eastAsia="zh-CN"/>
        </w:rPr>
        <w:lastRenderedPageBreak/>
        <w:t xml:space="preserve">the other UE, depending on scheduler. In this case, </w:t>
      </w:r>
      <w:proofErr w:type="spellStart"/>
      <w:r w:rsidRPr="0036049E" w:rsidDel="00B7264C">
        <w:rPr>
          <w:rFonts w:ascii="Times New Roman" w:hAnsi="Times New Roman"/>
          <w:strike/>
          <w:color w:val="C00000"/>
          <w:szCs w:val="20"/>
          <w:lang w:eastAsia="zh-CN"/>
        </w:rPr>
        <w:t>gNB</w:t>
      </w:r>
      <w:proofErr w:type="spellEnd"/>
      <w:r w:rsidRPr="0036049E" w:rsidDel="00B7264C">
        <w:rPr>
          <w:rFonts w:ascii="Times New Roman" w:hAnsi="Times New Roman"/>
          <w:strike/>
          <w:color w:val="C00000"/>
          <w:szCs w:val="20"/>
          <w:lang w:eastAsia="zh-CN"/>
        </w:rPr>
        <w:t xml:space="preserve"> </w:t>
      </w:r>
      <w:proofErr w:type="gramStart"/>
      <w:r w:rsidRPr="0036049E" w:rsidDel="00B7264C">
        <w:rPr>
          <w:rFonts w:ascii="Times New Roman" w:hAnsi="Times New Roman"/>
          <w:strike/>
          <w:color w:val="C00000"/>
          <w:szCs w:val="20"/>
          <w:lang w:eastAsia="zh-CN"/>
        </w:rPr>
        <w:t>has to</w:t>
      </w:r>
      <w:proofErr w:type="gramEnd"/>
      <w:r w:rsidRPr="0036049E" w:rsidDel="00B7264C">
        <w:rPr>
          <w:rFonts w:ascii="Times New Roman" w:hAnsi="Times New Roman"/>
          <w:strike/>
          <w:color w:val="C00000"/>
          <w:szCs w:val="20"/>
          <w:lang w:eastAsia="zh-CN"/>
        </w:rPr>
        <w:t xml:space="preserve"> schedule different UEs on different time periods, and the time left for its inactivity will be limited. </w:t>
      </w:r>
      <w:r w:rsidRPr="00B82871">
        <w:rPr>
          <w:rFonts w:ascii="Times New Roman" w:hAnsi="Times New Roman"/>
          <w:szCs w:val="20"/>
          <w:lang w:eastAsia="zh-CN"/>
        </w:rPr>
        <w:t xml:space="preserve">The alignment of the DRX cycles or offsets for </w:t>
      </w:r>
      <w:r w:rsidRPr="0036049E" w:rsidDel="00B7264C">
        <w:rPr>
          <w:rFonts w:ascii="Times New Roman" w:hAnsi="Times New Roman"/>
          <w:strike/>
          <w:color w:val="C00000"/>
          <w:szCs w:val="20"/>
          <w:lang w:eastAsia="zh-CN"/>
        </w:rPr>
        <w:t>the</w:t>
      </w:r>
      <w:r w:rsidRPr="0036049E" w:rsidDel="00B7264C">
        <w:rPr>
          <w:rFonts w:ascii="Times New Roman" w:hAnsi="Times New Roman"/>
          <w:color w:val="C00000"/>
          <w:szCs w:val="20"/>
          <w:lang w:eastAsia="zh-CN"/>
        </w:rPr>
        <w:t xml:space="preserve"> </w:t>
      </w:r>
      <w:r w:rsidRPr="0036049E">
        <w:rPr>
          <w:rFonts w:ascii="Times New Roman" w:hAnsi="Times New Roman"/>
          <w:color w:val="C00000"/>
          <w:szCs w:val="20"/>
          <w:u w:val="single"/>
        </w:rPr>
        <w:t>different</w:t>
      </w:r>
      <w:r w:rsidRPr="0036049E">
        <w:rPr>
          <w:rFonts w:ascii="Times New Roman" w:hAnsi="Times New Roman"/>
          <w:color w:val="C00000"/>
          <w:szCs w:val="20"/>
          <w:lang w:eastAsia="zh-CN"/>
        </w:rPr>
        <w:t xml:space="preserve"> </w:t>
      </w:r>
      <w:r w:rsidRPr="00B82871">
        <w:rPr>
          <w:rFonts w:ascii="Times New Roman" w:hAnsi="Times New Roman"/>
          <w:szCs w:val="20"/>
          <w:lang w:eastAsia="zh-CN"/>
        </w:rPr>
        <w:t xml:space="preserve">UEs can be done only via RRC. </w:t>
      </w:r>
      <w:r w:rsidRPr="0036049E" w:rsidDel="00B7264C">
        <w:rPr>
          <w:rFonts w:ascii="Times New Roman" w:hAnsi="Times New Roman"/>
          <w:strike/>
          <w:color w:val="C00000"/>
          <w:szCs w:val="20"/>
          <w:lang w:eastAsia="zh-CN"/>
        </w:rPr>
        <w:t>re-configuration</w:t>
      </w:r>
      <w:r w:rsidRPr="0036049E">
        <w:rPr>
          <w:rFonts w:ascii="Times New Roman" w:hAnsi="Times New Roman"/>
          <w:strike/>
          <w:color w:val="C00000"/>
          <w:szCs w:val="20"/>
          <w:lang w:eastAsia="zh-CN"/>
        </w:rPr>
        <w:t xml:space="preserve">. </w:t>
      </w:r>
      <w:r w:rsidRPr="0036049E" w:rsidDel="00B7264C">
        <w:rPr>
          <w:rFonts w:ascii="Times New Roman" w:hAnsi="Times New Roman"/>
          <w:strike/>
          <w:color w:val="C00000"/>
          <w:szCs w:val="20"/>
          <w:lang w:eastAsia="zh-CN"/>
        </w:rPr>
        <w:t xml:space="preserve">Potential DTX/DTX enhancements to increase inactive time for </w:t>
      </w:r>
      <w:proofErr w:type="spellStart"/>
      <w:r w:rsidRPr="0036049E" w:rsidDel="00B7264C">
        <w:rPr>
          <w:rFonts w:ascii="Times New Roman" w:hAnsi="Times New Roman"/>
          <w:strike/>
          <w:color w:val="C00000"/>
          <w:szCs w:val="20"/>
          <w:lang w:eastAsia="zh-CN"/>
        </w:rPr>
        <w:t>gNB</w:t>
      </w:r>
      <w:proofErr w:type="spellEnd"/>
      <w:r w:rsidRPr="0036049E" w:rsidDel="00B7264C">
        <w:rPr>
          <w:rFonts w:ascii="Times New Roman" w:hAnsi="Times New Roman"/>
          <w:strike/>
          <w:color w:val="C00000"/>
          <w:szCs w:val="20"/>
          <w:lang w:eastAsia="zh-CN"/>
        </w:rPr>
        <w:t xml:space="preserve"> can be studied.</w:t>
      </w:r>
      <w:r w:rsidRPr="0036049E">
        <w:rPr>
          <w:rFonts w:ascii="Times New Roman" w:hAnsi="Times New Roman"/>
          <w:strike/>
          <w:color w:val="C00000"/>
          <w:szCs w:val="20"/>
          <w:lang w:eastAsia="zh-CN"/>
        </w:rPr>
        <w:t xml:space="preserve"> S</w:t>
      </w:r>
      <w:r w:rsidRPr="0036049E" w:rsidDel="00B7264C">
        <w:rPr>
          <w:rFonts w:ascii="Times New Roman" w:hAnsi="Times New Roman"/>
          <w:strike/>
          <w:color w:val="C00000"/>
          <w:szCs w:val="20"/>
          <w:lang w:eastAsia="zh-CN"/>
        </w:rPr>
        <w:t>ince UE may monitor certain channels/signals from BS when outside DRX active time, there may be corresponding restriction to BS activity time.</w:t>
      </w:r>
      <w:r w:rsidR="00BB26E5">
        <w:rPr>
          <w:rFonts w:ascii="Times New Roman" w:hAnsi="Times New Roman"/>
          <w:strike/>
          <w:color w:val="C00000"/>
          <w:szCs w:val="20"/>
          <w:lang w:eastAsia="zh-CN"/>
        </w:rPr>
        <w:t xml:space="preserve"> </w:t>
      </w:r>
      <w:r w:rsidR="00BB26E5" w:rsidRPr="00BB26E5">
        <w:rPr>
          <w:rFonts w:ascii="Times New Roman" w:hAnsi="Times New Roman"/>
          <w:color w:val="C00000"/>
          <w:szCs w:val="20"/>
          <w:u w:val="single"/>
        </w:rPr>
        <w:t>During the inactive duration, the UE does not expect to receive in DL or be allowed to transmit in UL unless otherwise allowed.</w:t>
      </w:r>
    </w:p>
    <w:p w14:paraId="682CC6D5" w14:textId="48B5B772" w:rsidR="00B93239" w:rsidRDefault="00B93239" w:rsidP="00B93239">
      <w:pPr>
        <w:spacing w:after="120" w:line="240" w:lineRule="auto"/>
      </w:pPr>
      <w:proofErr w:type="gramStart"/>
      <w:r w:rsidRPr="008627A0">
        <w:rPr>
          <w:strike/>
          <w:color w:val="C00000"/>
        </w:rPr>
        <w:t xml:space="preserve">With </w:t>
      </w:r>
      <w:r w:rsidR="008627A0">
        <w:t xml:space="preserve"> </w:t>
      </w:r>
      <w:r w:rsidR="008627A0" w:rsidRPr="008627A0">
        <w:rPr>
          <w:color w:val="C00000"/>
          <w:u w:val="single"/>
        </w:rPr>
        <w:t>During</w:t>
      </w:r>
      <w:proofErr w:type="gramEnd"/>
      <w:r w:rsidR="008627A0" w:rsidRPr="008627A0">
        <w:rPr>
          <w:color w:val="C00000"/>
          <w:u w:val="single"/>
        </w:rPr>
        <w:t xml:space="preserve"> </w:t>
      </w:r>
      <w:r w:rsidR="008627A0">
        <w:rPr>
          <w:color w:val="C00000"/>
          <w:u w:val="single"/>
        </w:rPr>
        <w:t>cell</w:t>
      </w:r>
      <w:r w:rsidR="008627A0" w:rsidRPr="008627A0">
        <w:rPr>
          <w:color w:val="C00000"/>
          <w:u w:val="single"/>
        </w:rPr>
        <w:t xml:space="preserve"> </w:t>
      </w:r>
      <w:r>
        <w:t xml:space="preserve">DTX/DRX, </w:t>
      </w:r>
      <w:proofErr w:type="spellStart"/>
      <w:r w:rsidRPr="008627A0">
        <w:rPr>
          <w:strike/>
          <w:color w:val="C00000"/>
        </w:rPr>
        <w:t>gNB</w:t>
      </w:r>
      <w:proofErr w:type="spellEnd"/>
      <w:r w:rsidR="008627A0">
        <w:rPr>
          <w:strike/>
          <w:color w:val="C00000"/>
        </w:rPr>
        <w:t xml:space="preserve"> </w:t>
      </w:r>
      <w:r w:rsidR="008627A0" w:rsidRPr="009C69B6">
        <w:rPr>
          <w:color w:val="C00000"/>
          <w:u w:val="single"/>
        </w:rPr>
        <w:t>the cell may have no transmission/reception or only keep limited</w:t>
      </w:r>
      <w:r w:rsidR="008627A0" w:rsidRPr="008627A0">
        <w:rPr>
          <w:color w:val="C00000"/>
        </w:rPr>
        <w:t xml:space="preserve"> transmission/reception</w:t>
      </w:r>
      <w:r w:rsidR="008627A0">
        <w:rPr>
          <w:color w:val="C00000"/>
        </w:rPr>
        <w:t>.</w:t>
      </w:r>
      <w:r w:rsidRPr="008627A0">
        <w:rPr>
          <w:strike/>
          <w:color w:val="C00000"/>
        </w:rPr>
        <w:t xml:space="preserve"> </w:t>
      </w:r>
      <w:proofErr w:type="gramStart"/>
      <w:r w:rsidRPr="008627A0">
        <w:rPr>
          <w:strike/>
          <w:color w:val="C00000"/>
        </w:rPr>
        <w:t>has the opportunity to</w:t>
      </w:r>
      <w:proofErr w:type="gramEnd"/>
      <w:r w:rsidRPr="008627A0">
        <w:rPr>
          <w:strike/>
          <w:color w:val="C00000"/>
        </w:rPr>
        <w:t xml:space="preserve"> be inactive.</w:t>
      </w:r>
      <w:r>
        <w:t xml:space="preserve"> </w:t>
      </w:r>
      <w:r w:rsidR="008627A0" w:rsidRPr="008627A0">
        <w:rPr>
          <w:color w:val="C00000"/>
        </w:rPr>
        <w:t>For example,</w:t>
      </w:r>
      <w:r w:rsidR="008627A0">
        <w:t xml:space="preserve"> </w:t>
      </w:r>
      <w:r w:rsidRPr="008627A0">
        <w:rPr>
          <w:strike/>
          <w:color w:val="C00000"/>
        </w:rPr>
        <w:t xml:space="preserve">During the inactive duration, </w:t>
      </w:r>
      <w:proofErr w:type="spellStart"/>
      <w:r w:rsidRPr="008627A0">
        <w:rPr>
          <w:strike/>
          <w:color w:val="C00000"/>
        </w:rPr>
        <w:t>gNB</w:t>
      </w:r>
      <w:proofErr w:type="spellEnd"/>
      <w:r>
        <w:t xml:space="preserve"> </w:t>
      </w:r>
      <w:r w:rsidR="008627A0" w:rsidRPr="008627A0">
        <w:rPr>
          <w:color w:val="C00000"/>
        </w:rPr>
        <w:t xml:space="preserve">the cell </w:t>
      </w:r>
      <w:r>
        <w:t>does not need to transmit or receive some periodic signals/channels, such as common channels/signals or UE specific signals/</w:t>
      </w:r>
      <w:proofErr w:type="gramStart"/>
      <w:r>
        <w:t>channels</w:t>
      </w:r>
      <w:r w:rsidRPr="008627A0">
        <w:rPr>
          <w:strike/>
          <w:color w:val="C00000"/>
        </w:rPr>
        <w:t>, and</w:t>
      </w:r>
      <w:proofErr w:type="gramEnd"/>
      <w:r w:rsidRPr="008627A0">
        <w:rPr>
          <w:strike/>
          <w:color w:val="C00000"/>
        </w:rPr>
        <w:t xml:space="preserve"> may have no transmission/reception or only keep limited transmission/reception</w:t>
      </w:r>
      <w:r>
        <w:t>.</w:t>
      </w:r>
    </w:p>
    <w:p w14:paraId="1D8D3A09" w14:textId="07B700B4" w:rsidR="00B93239" w:rsidRPr="003063B2" w:rsidRDefault="008627A0" w:rsidP="00B93239">
      <w:pPr>
        <w:spacing w:after="120" w:line="240" w:lineRule="auto"/>
        <w:rPr>
          <w:strike/>
          <w:color w:val="C00000"/>
        </w:rPr>
      </w:pPr>
      <w:r>
        <w:t>Technique A-4 aims to e</w:t>
      </w:r>
      <w:r w:rsidR="00B93239">
        <w:t>nhance</w:t>
      </w:r>
      <w:r>
        <w:t xml:space="preserve"> </w:t>
      </w:r>
      <w:r w:rsidR="00B93239">
        <w:t xml:space="preserve">UE </w:t>
      </w:r>
      <w:r w:rsidR="00B93239" w:rsidRPr="00C72485">
        <w:rPr>
          <w:strike/>
          <w:color w:val="C00000"/>
        </w:rPr>
        <w:t>C-</w:t>
      </w:r>
      <w:r w:rsidR="00B93239">
        <w:t>DRX</w:t>
      </w:r>
      <w:r w:rsidR="00C72485">
        <w:t xml:space="preserve"> </w:t>
      </w:r>
      <w:r w:rsidR="00C72485" w:rsidRPr="00C72485">
        <w:rPr>
          <w:color w:val="C00000"/>
          <w:u w:val="single"/>
        </w:rPr>
        <w:t>configuration</w:t>
      </w:r>
      <w:r>
        <w:t>,</w:t>
      </w:r>
      <w:r w:rsidR="00B93239">
        <w:t xml:space="preserve"> </w:t>
      </w:r>
      <w:r w:rsidR="00C72485" w:rsidRPr="00C72485">
        <w:rPr>
          <w:color w:val="C00000"/>
          <w:u w:val="single"/>
        </w:rPr>
        <w:t>e.g.,</w:t>
      </w:r>
      <w:r w:rsidR="00C72485" w:rsidRPr="00C72485">
        <w:rPr>
          <w:color w:val="C00000"/>
        </w:rPr>
        <w:t xml:space="preserve"> </w:t>
      </w:r>
      <w:r w:rsidR="00B93239" w:rsidRPr="00C72485">
        <w:rPr>
          <w:strike/>
          <w:color w:val="C00000"/>
        </w:rPr>
        <w:t>where</w:t>
      </w:r>
      <w:r w:rsidR="00B93239">
        <w:t xml:space="preserve"> </w:t>
      </w:r>
      <w:r w:rsidR="00C72485" w:rsidRPr="00C72485">
        <w:rPr>
          <w:color w:val="C00000"/>
          <w:u w:val="single"/>
        </w:rPr>
        <w:t xml:space="preserve">to align </w:t>
      </w:r>
      <w:r w:rsidR="00B93239">
        <w:t>DRX cycles or offsets</w:t>
      </w:r>
      <w:r w:rsidR="00C72485" w:rsidRPr="00C72485">
        <w:rPr>
          <w:color w:val="C00000"/>
          <w:u w:val="single"/>
        </w:rPr>
        <w:t>,</w:t>
      </w:r>
      <w:r w:rsidR="00B93239">
        <w:t xml:space="preserve"> </w:t>
      </w:r>
      <w:r w:rsidR="00B93239" w:rsidRPr="00C72485">
        <w:rPr>
          <w:strike/>
          <w:color w:val="C00000"/>
        </w:rPr>
        <w:t>configured</w:t>
      </w:r>
      <w:r w:rsidR="00B93239">
        <w:t xml:space="preserve"> for UEs in connected mode or idle/inactive mode </w:t>
      </w:r>
      <w:r w:rsidR="00B93239" w:rsidRPr="00C72485">
        <w:rPr>
          <w:strike/>
          <w:color w:val="C00000"/>
        </w:rPr>
        <w:t>can be aligned</w:t>
      </w:r>
      <w:r w:rsidR="00B93239">
        <w:t xml:space="preserve">, potentially </w:t>
      </w:r>
      <w:r w:rsidR="00C72485" w:rsidRPr="00C72485">
        <w:rPr>
          <w:color w:val="C00000"/>
          <w:u w:val="single"/>
        </w:rPr>
        <w:t xml:space="preserve">proving </w:t>
      </w:r>
      <w:r w:rsidR="00B93239" w:rsidRPr="00C72485">
        <w:rPr>
          <w:strike/>
          <w:color w:val="C00000"/>
        </w:rPr>
        <w:t>provide</w:t>
      </w:r>
      <w:r w:rsidR="00B93239" w:rsidRPr="00C72485">
        <w:rPr>
          <w:color w:val="C00000"/>
        </w:rPr>
        <w:t xml:space="preserve"> </w:t>
      </w:r>
      <w:r w:rsidR="00B93239">
        <w:t xml:space="preserve">longer </w:t>
      </w:r>
      <w:r w:rsidR="00C72485" w:rsidRPr="00C72485">
        <w:rPr>
          <w:color w:val="C00000"/>
          <w:u w:val="single"/>
        </w:rPr>
        <w:t xml:space="preserve">cell </w:t>
      </w:r>
      <w:r w:rsidR="00B93239">
        <w:t xml:space="preserve">inactivity periods </w:t>
      </w:r>
      <w:r w:rsidR="00B93239" w:rsidRPr="00C72485">
        <w:rPr>
          <w:strike/>
          <w:color w:val="C00000"/>
        </w:rPr>
        <w:t xml:space="preserve">at the </w:t>
      </w:r>
      <w:proofErr w:type="spellStart"/>
      <w:r w:rsidR="00B93239" w:rsidRPr="00C72485">
        <w:rPr>
          <w:strike/>
          <w:color w:val="C00000"/>
        </w:rPr>
        <w:t>gNB</w:t>
      </w:r>
      <w:proofErr w:type="spellEnd"/>
      <w:r w:rsidR="00B93239" w:rsidRPr="00C72485">
        <w:rPr>
          <w:color w:val="C00000"/>
        </w:rPr>
        <w:t xml:space="preserve"> </w:t>
      </w:r>
      <w:r w:rsidR="00B93239" w:rsidRPr="00C72485">
        <w:rPr>
          <w:strike/>
          <w:color w:val="C00000"/>
        </w:rPr>
        <w:t xml:space="preserve">and reduce </w:t>
      </w:r>
      <w:proofErr w:type="spellStart"/>
      <w:r w:rsidR="00B93239" w:rsidRPr="00C72485">
        <w:rPr>
          <w:strike/>
          <w:color w:val="C00000"/>
        </w:rPr>
        <w:t>gNB’s</w:t>
      </w:r>
      <w:proofErr w:type="spellEnd"/>
      <w:r w:rsidR="00B93239" w:rsidRPr="00C72485">
        <w:rPr>
          <w:strike/>
          <w:color w:val="C00000"/>
        </w:rPr>
        <w:t xml:space="preserve"> activities (</w:t>
      </w:r>
      <w:proofErr w:type="gramStart"/>
      <w:r w:rsidR="00B93239" w:rsidRPr="00C72485">
        <w:rPr>
          <w:strike/>
          <w:color w:val="C00000"/>
        </w:rPr>
        <w:t>e.g.</w:t>
      </w:r>
      <w:proofErr w:type="gramEnd"/>
      <w:r w:rsidR="00B93239" w:rsidRPr="00C72485">
        <w:rPr>
          <w:strike/>
          <w:color w:val="C00000"/>
        </w:rPr>
        <w:t xml:space="preserve"> SSB, CG PUSCH, RO, etc.) outside UE DRX active time</w:t>
      </w:r>
      <w:r w:rsidR="00B93239">
        <w:t>.</w:t>
      </w:r>
      <w:r w:rsidR="00C72485">
        <w:t xml:space="preserve"> </w:t>
      </w:r>
      <w:proofErr w:type="spellStart"/>
      <w:r w:rsidR="00B93239" w:rsidRPr="00C72485">
        <w:rPr>
          <w:strike/>
          <w:color w:val="C00000"/>
        </w:rPr>
        <w:t>gNB</w:t>
      </w:r>
      <w:proofErr w:type="spellEnd"/>
      <w:r w:rsidR="00B93239" w:rsidRPr="00C72485">
        <w:rPr>
          <w:strike/>
          <w:color w:val="C00000"/>
        </w:rPr>
        <w:t xml:space="preserve"> </w:t>
      </w:r>
      <w:proofErr w:type="gramStart"/>
      <w:r w:rsidR="00B93239" w:rsidRPr="00C72485">
        <w:rPr>
          <w:strike/>
          <w:color w:val="C00000"/>
        </w:rPr>
        <w:t>entering into</w:t>
      </w:r>
      <w:proofErr w:type="gramEnd"/>
      <w:r w:rsidR="00B93239" w:rsidRPr="00C72485">
        <w:rPr>
          <w:strike/>
          <w:color w:val="C00000"/>
        </w:rPr>
        <w:t xml:space="preserve"> inactive state for a period of time along with the possible indication of network adaptation of DTX/DRX.</w:t>
      </w:r>
      <w:r w:rsidR="005650DB">
        <w:rPr>
          <w:strike/>
          <w:color w:val="C00000"/>
        </w:rPr>
        <w:t xml:space="preserve"> </w:t>
      </w:r>
      <w:r w:rsidR="005650DB" w:rsidRPr="005650DB">
        <w:rPr>
          <w:color w:val="C00000"/>
          <w:u w:val="single"/>
        </w:rPr>
        <w:t xml:space="preserve">Aligning of C-DRX patterns across multiple UE’s can be done via </w:t>
      </w:r>
      <w:proofErr w:type="spellStart"/>
      <w:r w:rsidR="005650DB" w:rsidRPr="005650DB">
        <w:rPr>
          <w:color w:val="C00000"/>
          <w:u w:val="single"/>
        </w:rPr>
        <w:t>gNB</w:t>
      </w:r>
      <w:proofErr w:type="spellEnd"/>
      <w:r w:rsidR="005650DB" w:rsidRPr="005650DB">
        <w:rPr>
          <w:color w:val="C00000"/>
          <w:u w:val="single"/>
        </w:rPr>
        <w:t xml:space="preserve"> implementation.</w:t>
      </w:r>
    </w:p>
    <w:p w14:paraId="1535570B" w14:textId="1583D839" w:rsidR="00883C71" w:rsidRPr="00ED61A2" w:rsidRDefault="00883C71" w:rsidP="00B93239">
      <w:pPr>
        <w:spacing w:after="120" w:line="240" w:lineRule="auto"/>
      </w:pPr>
      <w:r w:rsidRPr="00ED61A2">
        <w:t>6.</w:t>
      </w:r>
      <w:proofErr w:type="gramStart"/>
      <w:r w:rsidRPr="00ED61A2">
        <w:t>1.X.</w:t>
      </w:r>
      <w:proofErr w:type="gramEnd"/>
      <w:r w:rsidRPr="00ED61A2">
        <w:t>2</w:t>
      </w:r>
      <w:r w:rsidRPr="00ED61A2">
        <w:tab/>
        <w:t>Analysis of performance and impacts</w:t>
      </w:r>
    </w:p>
    <w:p w14:paraId="1B353346" w14:textId="77777777" w:rsidR="00DD406C" w:rsidRPr="001445FD" w:rsidRDefault="00DD406C" w:rsidP="00DD406C">
      <w:pPr>
        <w:spacing w:after="120" w:line="240" w:lineRule="auto"/>
        <w:rPr>
          <w:i/>
          <w:iCs/>
        </w:rPr>
      </w:pPr>
      <w:r w:rsidRPr="001445FD">
        <w:rPr>
          <w:i/>
          <w:iCs/>
        </w:rPr>
        <w:t>[Editor Note: Analysis/Observation of performance evaluations to be discussed in AI 9.7.1]</w:t>
      </w:r>
    </w:p>
    <w:p w14:paraId="3A5908EE" w14:textId="037E0931" w:rsidR="00883C71" w:rsidRPr="00ED61A2" w:rsidRDefault="00883C71" w:rsidP="00883C71">
      <w:pPr>
        <w:spacing w:after="120" w:line="240" w:lineRule="auto"/>
      </w:pPr>
      <w:r w:rsidRPr="00ED61A2">
        <w:t>6.</w:t>
      </w:r>
      <w:proofErr w:type="gramStart"/>
      <w:r w:rsidRPr="00ED61A2">
        <w:t>1.X.</w:t>
      </w:r>
      <w:proofErr w:type="gramEnd"/>
      <w:r w:rsidRPr="00ED61A2">
        <w:t>3</w:t>
      </w:r>
      <w:r w:rsidRPr="00ED61A2">
        <w:tab/>
      </w:r>
      <w:r w:rsidR="0052419B" w:rsidRPr="000C0EDB">
        <w:rPr>
          <w:color w:val="0070C0"/>
          <w:u w:val="single"/>
        </w:rPr>
        <w:t>Legacy UE and RAN1</w:t>
      </w:r>
      <w:r w:rsidR="0052419B" w:rsidRPr="000C0EDB">
        <w:rPr>
          <w:color w:val="0070C0"/>
        </w:rPr>
        <w:t xml:space="preserve"> </w:t>
      </w:r>
      <w:r w:rsidRPr="00ED61A2">
        <w:t>Specification impacts</w:t>
      </w:r>
    </w:p>
    <w:p w14:paraId="643F2111" w14:textId="38FE6FD8" w:rsidR="003063B2" w:rsidRPr="002B5809" w:rsidRDefault="003063B2" w:rsidP="003063B2">
      <w:pPr>
        <w:rPr>
          <w:color w:val="C00000"/>
          <w:u w:val="single"/>
        </w:rPr>
      </w:pPr>
      <w:r w:rsidRPr="002B5809">
        <w:rPr>
          <w:color w:val="C00000"/>
          <w:u w:val="single"/>
        </w:rPr>
        <w:t>Some potential specification impacts include design of DTX/DRX pattern</w:t>
      </w:r>
      <w:r w:rsidR="005650DB">
        <w:rPr>
          <w:color w:val="C00000"/>
          <w:u w:val="single"/>
        </w:rPr>
        <w:t>/timers/parameters/procedure</w:t>
      </w:r>
      <w:r w:rsidRPr="002B5809">
        <w:rPr>
          <w:color w:val="C00000"/>
          <w:u w:val="single"/>
        </w:rPr>
        <w:t xml:space="preserve"> for cell, </w:t>
      </w:r>
      <w:proofErr w:type="gramStart"/>
      <w:r w:rsidRPr="002B5809">
        <w:rPr>
          <w:color w:val="C00000"/>
          <w:u w:val="single"/>
        </w:rPr>
        <w:t>configuration</w:t>
      </w:r>
      <w:proofErr w:type="gramEnd"/>
      <w:r w:rsidRPr="002B5809">
        <w:rPr>
          <w:color w:val="C00000"/>
          <w:u w:val="single"/>
        </w:rPr>
        <w:t xml:space="preserve"> and indication of cell DTX/DRX </w:t>
      </w:r>
      <w:r w:rsidR="002B5809" w:rsidRPr="002B5809">
        <w:rPr>
          <w:color w:val="C00000"/>
          <w:u w:val="single"/>
        </w:rPr>
        <w:t>state</w:t>
      </w:r>
      <w:r w:rsidRPr="002B5809">
        <w:rPr>
          <w:color w:val="C00000"/>
          <w:u w:val="single"/>
        </w:rPr>
        <w:t xml:space="preserve"> information to UE, if needed and applicable</w:t>
      </w:r>
      <w:r w:rsidR="00DF03F6">
        <w:rPr>
          <w:color w:val="C00000"/>
          <w:u w:val="single"/>
        </w:rPr>
        <w:t xml:space="preserve"> (RAN1, RAN2)</w:t>
      </w:r>
      <w:r w:rsidRPr="002B5809">
        <w:rPr>
          <w:color w:val="C00000"/>
          <w:u w:val="single"/>
        </w:rPr>
        <w:t>, UE behaviors and procedures when cell DTX/DRX is in operation and/or when UE DRX is configured, potential mechanism to wake up the cell from DTX/DRX</w:t>
      </w:r>
      <w:r w:rsidR="003B0545" w:rsidRPr="002B5809">
        <w:rPr>
          <w:color w:val="C00000"/>
          <w:u w:val="single"/>
        </w:rPr>
        <w:t xml:space="preserve"> state</w:t>
      </w:r>
      <w:r w:rsidR="00DF03F6">
        <w:rPr>
          <w:color w:val="C00000"/>
          <w:u w:val="single"/>
        </w:rPr>
        <w:t xml:space="preserve"> (RAN1, RAN2)</w:t>
      </w:r>
      <w:r w:rsidR="00D7010A" w:rsidRPr="002B5809">
        <w:rPr>
          <w:color w:val="C00000"/>
          <w:u w:val="single"/>
        </w:rPr>
        <w:t>.</w:t>
      </w:r>
    </w:p>
    <w:p w14:paraId="3A3D3C25" w14:textId="77777777" w:rsidR="00883C71" w:rsidRDefault="00883C71" w:rsidP="00EE1414">
      <w:pPr>
        <w:rPr>
          <w:lang w:val="en-GB" w:eastAsia="zh-CN"/>
        </w:rPr>
      </w:pPr>
    </w:p>
    <w:p w14:paraId="242E0C9A" w14:textId="77777777" w:rsidR="004C1587" w:rsidRDefault="004C1587" w:rsidP="00406B94">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4C1587" w14:paraId="1DD3C971" w14:textId="77777777" w:rsidTr="00F700A3">
        <w:tc>
          <w:tcPr>
            <w:tcW w:w="1705" w:type="dxa"/>
            <w:shd w:val="clear" w:color="auto" w:fill="FBE4D5" w:themeFill="accent2" w:themeFillTint="33"/>
          </w:tcPr>
          <w:p w14:paraId="15A643CB" w14:textId="77777777" w:rsidR="004C1587" w:rsidRPr="00D308E1" w:rsidRDefault="004C1587" w:rsidP="00F700A3">
            <w:pPr>
              <w:pStyle w:val="BodyText"/>
              <w:spacing w:after="0"/>
              <w:rPr>
                <w:rFonts w:ascii="Times New Roman" w:hAnsi="Times New Roman"/>
                <w:szCs w:val="20"/>
                <w:lang w:eastAsia="zh-CN"/>
              </w:rPr>
            </w:pPr>
            <w:r w:rsidRPr="00D308E1">
              <w:rPr>
                <w:rFonts w:ascii="Times New Roman" w:hAnsi="Times New Roman"/>
                <w:szCs w:val="20"/>
                <w:lang w:eastAsia="zh-CN"/>
              </w:rPr>
              <w:t>Company</w:t>
            </w:r>
          </w:p>
        </w:tc>
        <w:tc>
          <w:tcPr>
            <w:tcW w:w="7645" w:type="dxa"/>
            <w:shd w:val="clear" w:color="auto" w:fill="FBE4D5" w:themeFill="accent2" w:themeFillTint="33"/>
          </w:tcPr>
          <w:p w14:paraId="2683800A" w14:textId="77777777" w:rsidR="004C1587" w:rsidRPr="00D308E1" w:rsidRDefault="004C1587" w:rsidP="00F700A3">
            <w:pPr>
              <w:pStyle w:val="BodyText"/>
              <w:spacing w:after="0"/>
              <w:rPr>
                <w:rFonts w:ascii="Times New Roman" w:hAnsi="Times New Roman"/>
                <w:szCs w:val="20"/>
                <w:lang w:eastAsia="zh-CN"/>
              </w:rPr>
            </w:pPr>
            <w:r w:rsidRPr="00D308E1">
              <w:rPr>
                <w:rFonts w:ascii="Times New Roman" w:hAnsi="Times New Roman"/>
                <w:szCs w:val="20"/>
                <w:lang w:eastAsia="zh-CN"/>
              </w:rPr>
              <w:t>Comments</w:t>
            </w:r>
          </w:p>
        </w:tc>
      </w:tr>
      <w:tr w:rsidR="004C1587" w14:paraId="1626F793" w14:textId="77777777" w:rsidTr="00F700A3">
        <w:tc>
          <w:tcPr>
            <w:tcW w:w="1705" w:type="dxa"/>
          </w:tcPr>
          <w:p w14:paraId="60E3A44E" w14:textId="77777777" w:rsidR="004C1587" w:rsidRPr="00D308E1" w:rsidRDefault="004C1587" w:rsidP="00F700A3">
            <w:pPr>
              <w:pStyle w:val="BodyText"/>
              <w:spacing w:after="0"/>
              <w:rPr>
                <w:rFonts w:ascii="Times New Roman" w:hAnsi="Times New Roman"/>
                <w:szCs w:val="20"/>
                <w:lang w:eastAsia="zh-CN"/>
              </w:rPr>
            </w:pPr>
          </w:p>
        </w:tc>
        <w:tc>
          <w:tcPr>
            <w:tcW w:w="7645" w:type="dxa"/>
          </w:tcPr>
          <w:p w14:paraId="18231D47" w14:textId="77777777" w:rsidR="004C1587" w:rsidRPr="00D308E1" w:rsidRDefault="004C1587" w:rsidP="00F700A3">
            <w:pPr>
              <w:pStyle w:val="BodyText"/>
              <w:spacing w:after="0"/>
              <w:rPr>
                <w:rFonts w:ascii="Times New Roman" w:hAnsi="Times New Roman"/>
                <w:szCs w:val="20"/>
                <w:lang w:eastAsia="zh-CN"/>
              </w:rPr>
            </w:pPr>
          </w:p>
        </w:tc>
      </w:tr>
    </w:tbl>
    <w:p w14:paraId="6FF48084" w14:textId="77777777" w:rsidR="004C1587" w:rsidRDefault="004C1587" w:rsidP="004C1587">
      <w:pPr>
        <w:pStyle w:val="BodyText"/>
        <w:spacing w:after="0"/>
        <w:rPr>
          <w:rFonts w:ascii="Times New Roman" w:hAnsi="Times New Roman"/>
          <w:sz w:val="22"/>
          <w:szCs w:val="22"/>
          <w:lang w:eastAsia="zh-CN"/>
        </w:rPr>
      </w:pPr>
    </w:p>
    <w:p w14:paraId="2863B30C" w14:textId="50D00FAF" w:rsidR="004C1587" w:rsidRDefault="004C1587" w:rsidP="00BF3DDD">
      <w:pPr>
        <w:pStyle w:val="BodyText"/>
        <w:spacing w:after="0" w:line="240" w:lineRule="auto"/>
        <w:rPr>
          <w:rFonts w:ascii="Times New Roman" w:hAnsi="Times New Roman"/>
          <w:sz w:val="22"/>
          <w:szCs w:val="22"/>
          <w:lang w:eastAsia="zh-CN"/>
        </w:rPr>
      </w:pPr>
    </w:p>
    <w:p w14:paraId="26B680AC" w14:textId="46DB17D4" w:rsidR="00F30580" w:rsidRDefault="00F30580" w:rsidP="00F30580">
      <w:pPr>
        <w:pStyle w:val="Heading3"/>
        <w:rPr>
          <w:rFonts w:eastAsia="SimSun"/>
          <w:lang w:eastAsia="zh-CN"/>
        </w:rPr>
      </w:pPr>
      <w:r>
        <w:rPr>
          <w:rFonts w:eastAsia="SimSun"/>
          <w:lang w:eastAsia="zh-CN"/>
        </w:rPr>
        <w:t>2.2.</w:t>
      </w:r>
      <w:r w:rsidR="0007487A">
        <w:rPr>
          <w:rFonts w:eastAsia="SimSun"/>
          <w:lang w:eastAsia="zh-CN"/>
        </w:rPr>
        <w:t>5</w:t>
      </w:r>
      <w:r>
        <w:rPr>
          <w:rFonts w:eastAsia="SimSun"/>
          <w:lang w:eastAsia="zh-CN"/>
        </w:rPr>
        <w:t xml:space="preserve"> Technique #A-6</w:t>
      </w:r>
    </w:p>
    <w:p w14:paraId="403327D8" w14:textId="77777777" w:rsidR="000A5D87" w:rsidRPr="00497BF4" w:rsidRDefault="000A5D87" w:rsidP="000A5D87">
      <w:pPr>
        <w:pStyle w:val="BodyText"/>
        <w:numPr>
          <w:ilvl w:val="0"/>
          <w:numId w:val="5"/>
        </w:numPr>
        <w:spacing w:after="0"/>
        <w:rPr>
          <w:rFonts w:ascii="Times New Roman" w:hAnsi="Times New Roman"/>
          <w:szCs w:val="20"/>
          <w:lang w:eastAsia="zh-CN"/>
        </w:rPr>
      </w:pPr>
      <w:r w:rsidRPr="00497BF4">
        <w:rPr>
          <w:rFonts w:ascii="Times New Roman" w:hAnsi="Times New Roman"/>
          <w:szCs w:val="20"/>
          <w:lang w:eastAsia="zh-CN"/>
        </w:rPr>
        <w:t xml:space="preserve">[1] </w:t>
      </w:r>
      <w:proofErr w:type="spellStart"/>
      <w:r w:rsidRPr="00497BF4">
        <w:rPr>
          <w:rFonts w:ascii="Times New Roman" w:hAnsi="Times New Roman"/>
          <w:szCs w:val="20"/>
          <w:lang w:eastAsia="zh-CN"/>
        </w:rPr>
        <w:t>Futurewei</w:t>
      </w:r>
      <w:proofErr w:type="spellEnd"/>
    </w:p>
    <w:p w14:paraId="058C68B5" w14:textId="3AD199B5" w:rsidR="000A5D87" w:rsidRPr="00497BF4" w:rsidRDefault="000A5D87" w:rsidP="000A5D87">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Proposal 1: Technique A-1, A-2 and A-6 as described in R1-2210744 should be included in the TR and recommended for inclusion and continuation in the WI.</w:t>
      </w:r>
    </w:p>
    <w:p w14:paraId="16029617" w14:textId="0374F7A9" w:rsidR="00957607" w:rsidRPr="00497BF4" w:rsidRDefault="00957607" w:rsidP="00957607">
      <w:pPr>
        <w:pStyle w:val="BodyText"/>
        <w:numPr>
          <w:ilvl w:val="0"/>
          <w:numId w:val="5"/>
        </w:numPr>
        <w:spacing w:after="0"/>
        <w:rPr>
          <w:rFonts w:ascii="Times New Roman" w:hAnsi="Times New Roman"/>
          <w:szCs w:val="20"/>
          <w:lang w:eastAsia="zh-CN"/>
        </w:rPr>
      </w:pPr>
      <w:r w:rsidRPr="00497BF4">
        <w:rPr>
          <w:rFonts w:ascii="Times New Roman" w:hAnsi="Times New Roman"/>
          <w:szCs w:val="20"/>
          <w:lang w:eastAsia="zh-CN"/>
        </w:rPr>
        <w:t>[2] Huawei</w:t>
      </w:r>
    </w:p>
    <w:p w14:paraId="394DD1AE" w14:textId="4257B0FD" w:rsidR="00957607" w:rsidRPr="00497BF4" w:rsidRDefault="00957607" w:rsidP="00957607">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Observation 6: SIB1-less only operation does not require CA operation from UE perspective.</w:t>
      </w:r>
    </w:p>
    <w:p w14:paraId="60D69C12" w14:textId="77777777" w:rsidR="00957607" w:rsidRPr="00497BF4" w:rsidRDefault="00957607" w:rsidP="00957607">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Proposal 3: Capture the following description in TR and recommend SIB1-less operation for network energy saving:</w:t>
      </w:r>
    </w:p>
    <w:p w14:paraId="242E5A3F" w14:textId="77777777" w:rsidR="00957607" w:rsidRPr="00497BF4" w:rsidRDefault="00957607" w:rsidP="00957607">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Adaptation of SIB1 is studied including SIB1-less only operation where a UE with non-CA operation obtains SIB1 of the current carrier from another carrier. The synchronization of a current carrier is based on the SSB of the same carrier or a simplified version of SSB, where the remaining information in the SSB is obtained from another carrier.</w:t>
      </w:r>
    </w:p>
    <w:p w14:paraId="2148F875" w14:textId="77777777" w:rsidR="00957607" w:rsidRPr="00497BF4" w:rsidRDefault="00957607" w:rsidP="00957607">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 xml:space="preserve">The potential specification impact of SIB1-less operation in RAN1 includes: </w:t>
      </w:r>
    </w:p>
    <w:p w14:paraId="0770649E" w14:textId="77777777" w:rsidR="00957607" w:rsidRPr="00497BF4" w:rsidRDefault="00957607" w:rsidP="00957607">
      <w:pPr>
        <w:pStyle w:val="BodyText"/>
        <w:numPr>
          <w:ilvl w:val="3"/>
          <w:numId w:val="5"/>
        </w:numPr>
        <w:spacing w:after="0"/>
        <w:rPr>
          <w:rFonts w:ascii="Times New Roman" w:hAnsi="Times New Roman"/>
          <w:szCs w:val="20"/>
          <w:lang w:eastAsia="zh-CN"/>
        </w:rPr>
      </w:pPr>
      <w:r w:rsidRPr="00497BF4">
        <w:rPr>
          <w:rFonts w:ascii="Times New Roman" w:hAnsi="Times New Roman"/>
          <w:szCs w:val="20"/>
          <w:lang w:eastAsia="zh-CN"/>
        </w:rPr>
        <w:t>No obvious specification impact in physical layer [RAN1]</w:t>
      </w:r>
    </w:p>
    <w:p w14:paraId="0282AF5B" w14:textId="77777777" w:rsidR="00957607" w:rsidRPr="00497BF4" w:rsidRDefault="00957607" w:rsidP="00957607">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Observation 7: For SIB1-less operation in non-CA, SSB or simplified SSB (if supported) transmission on a SIB1-less carrier can be further skipped while UE gets synchronization from another carrier.</w:t>
      </w:r>
    </w:p>
    <w:p w14:paraId="6A8DF406" w14:textId="77777777" w:rsidR="00957607" w:rsidRPr="00497BF4" w:rsidRDefault="00957607" w:rsidP="00957607">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lastRenderedPageBreak/>
        <w:t>Proposal 4: Capture the following description in TR and recommend SSB-less together with SIB1-less operation for network energy saving:</w:t>
      </w:r>
    </w:p>
    <w:p w14:paraId="392DB4E0" w14:textId="454B248A" w:rsidR="00957607" w:rsidRPr="00497BF4" w:rsidRDefault="00957607" w:rsidP="00957607">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 xml:space="preserve">Together with SIB-less only, SSB-less operation is possible where a UE with non-CA operation obtains the SIB1 of the SIB1-less carrier from another carrier </w:t>
      </w:r>
      <w:proofErr w:type="gramStart"/>
      <w:r w:rsidRPr="00497BF4">
        <w:rPr>
          <w:rFonts w:ascii="Times New Roman" w:hAnsi="Times New Roman"/>
          <w:szCs w:val="20"/>
          <w:lang w:eastAsia="zh-CN"/>
        </w:rPr>
        <w:t>and also</w:t>
      </w:r>
      <w:proofErr w:type="gramEnd"/>
      <w:r w:rsidRPr="00497BF4">
        <w:rPr>
          <w:rFonts w:ascii="Times New Roman" w:hAnsi="Times New Roman"/>
          <w:szCs w:val="20"/>
          <w:lang w:eastAsia="zh-CN"/>
        </w:rPr>
        <w:t xml:space="preserve"> acquires synchronization based on the SSB on the same carrier containing the SIB1 of the SIB1-less carrier.</w:t>
      </w:r>
    </w:p>
    <w:p w14:paraId="6EC589B0" w14:textId="2B37F2AD" w:rsidR="00E06476" w:rsidRPr="00497BF4" w:rsidRDefault="00E06476" w:rsidP="00E06476">
      <w:pPr>
        <w:pStyle w:val="BodyText"/>
        <w:numPr>
          <w:ilvl w:val="0"/>
          <w:numId w:val="5"/>
        </w:numPr>
        <w:spacing w:after="0"/>
        <w:rPr>
          <w:rFonts w:ascii="Times New Roman" w:hAnsi="Times New Roman"/>
          <w:szCs w:val="20"/>
          <w:lang w:eastAsia="zh-CN"/>
        </w:rPr>
      </w:pPr>
      <w:r w:rsidRPr="00497BF4">
        <w:rPr>
          <w:rFonts w:ascii="Times New Roman" w:hAnsi="Times New Roman"/>
          <w:szCs w:val="20"/>
          <w:lang w:eastAsia="zh-CN"/>
        </w:rPr>
        <w:t>[3] vivo</w:t>
      </w:r>
    </w:p>
    <w:p w14:paraId="1C65AF57" w14:textId="4FBC9E05" w:rsidR="00E06476" w:rsidRPr="00497BF4" w:rsidRDefault="00E06476" w:rsidP="00E06476">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Proposal 7: Schemes in Technique A-6 can be integrated into other techniques.</w:t>
      </w:r>
    </w:p>
    <w:p w14:paraId="1206FE3C" w14:textId="5D8E43FF" w:rsidR="005C316D" w:rsidRPr="00497BF4" w:rsidRDefault="005C316D" w:rsidP="005C316D">
      <w:pPr>
        <w:pStyle w:val="BodyText"/>
        <w:numPr>
          <w:ilvl w:val="0"/>
          <w:numId w:val="5"/>
        </w:numPr>
        <w:spacing w:after="0"/>
        <w:rPr>
          <w:rFonts w:ascii="Times New Roman" w:hAnsi="Times New Roman"/>
          <w:szCs w:val="20"/>
          <w:lang w:eastAsia="zh-CN"/>
        </w:rPr>
      </w:pPr>
      <w:r w:rsidRPr="00497BF4">
        <w:rPr>
          <w:rFonts w:ascii="Times New Roman" w:hAnsi="Times New Roman"/>
          <w:szCs w:val="20"/>
          <w:lang w:eastAsia="zh-CN"/>
        </w:rPr>
        <w:t>[4] Fujitsu</w:t>
      </w:r>
    </w:p>
    <w:p w14:paraId="10453545" w14:textId="77777777" w:rsidR="005C316D" w:rsidRPr="00497BF4" w:rsidRDefault="005C316D" w:rsidP="005C316D">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Observation 3. In single carrier operation, the most possible scenario for on-demand SSB/SIB1 request is when cell edge UEs need to perform HO, where it is more efficient to trigger on-demand SSB/SIB1 by the neighbor cell than the UL trigger signals.</w:t>
      </w:r>
    </w:p>
    <w:p w14:paraId="35D37C88" w14:textId="4C9E1FE7" w:rsidR="005C316D" w:rsidRPr="00497BF4" w:rsidRDefault="005C316D" w:rsidP="005C316D">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Proposal 2. The scenarios that can guarantee legacy UEs’ access should be prioritized for SSB/SIB1-less operation.</w:t>
      </w:r>
    </w:p>
    <w:p w14:paraId="693AB6A2" w14:textId="535DD8A3" w:rsidR="00F54168" w:rsidRPr="00497BF4" w:rsidRDefault="00F54168" w:rsidP="00F54168">
      <w:pPr>
        <w:pStyle w:val="BodyText"/>
        <w:numPr>
          <w:ilvl w:val="0"/>
          <w:numId w:val="5"/>
        </w:numPr>
        <w:spacing w:after="0"/>
        <w:rPr>
          <w:rFonts w:ascii="Times New Roman" w:hAnsi="Times New Roman"/>
          <w:szCs w:val="20"/>
          <w:lang w:eastAsia="zh-CN"/>
        </w:rPr>
      </w:pPr>
      <w:r w:rsidRPr="00497BF4">
        <w:rPr>
          <w:rFonts w:ascii="Times New Roman" w:hAnsi="Times New Roman"/>
          <w:szCs w:val="20"/>
          <w:lang w:eastAsia="zh-CN"/>
        </w:rPr>
        <w:t>[5] Nokia, NSB</w:t>
      </w:r>
    </w:p>
    <w:p w14:paraId="64223B14" w14:textId="77777777" w:rsidR="00F54168" w:rsidRPr="00497BF4" w:rsidRDefault="00F54168" w:rsidP="00F54168">
      <w:pPr>
        <w:pStyle w:val="BodyText"/>
        <w:numPr>
          <w:ilvl w:val="1"/>
          <w:numId w:val="5"/>
        </w:numPr>
        <w:overflowPunct w:val="0"/>
        <w:autoSpaceDE w:val="0"/>
        <w:autoSpaceDN w:val="0"/>
        <w:adjustRightInd w:val="0"/>
        <w:spacing w:line="240" w:lineRule="auto"/>
        <w:jc w:val="left"/>
        <w:textAlignment w:val="baseline"/>
        <w:rPr>
          <w:rFonts w:ascii="Times New Roman" w:hAnsi="Times New Roman"/>
          <w:szCs w:val="20"/>
          <w:lang w:eastAsia="zh-CN"/>
        </w:rPr>
      </w:pPr>
      <w:r w:rsidRPr="00497BF4">
        <w:rPr>
          <w:rFonts w:ascii="Times New Roman" w:hAnsi="Times New Roman"/>
          <w:szCs w:val="20"/>
          <w:lang w:eastAsia="zh-CN"/>
        </w:rPr>
        <w:t xml:space="preserve">Technique #A-6 Adaptation of SSB/SIB1 </w:t>
      </w:r>
      <w:r w:rsidRPr="00497BF4">
        <w:rPr>
          <w:rFonts w:ascii="Times New Roman" w:hAnsi="Times New Roman"/>
          <w:color w:val="FF0000"/>
          <w:szCs w:val="20"/>
          <w:lang w:eastAsia="zh-CN"/>
        </w:rPr>
        <w:t>transmissions</w:t>
      </w:r>
    </w:p>
    <w:p w14:paraId="10414A22" w14:textId="77777777" w:rsidR="00F54168" w:rsidRPr="00497BF4" w:rsidRDefault="00F54168" w:rsidP="00F54168">
      <w:pPr>
        <w:pStyle w:val="BodyText"/>
        <w:numPr>
          <w:ilvl w:val="2"/>
          <w:numId w:val="5"/>
        </w:numPr>
        <w:overflowPunct w:val="0"/>
        <w:autoSpaceDE w:val="0"/>
        <w:autoSpaceDN w:val="0"/>
        <w:adjustRightInd w:val="0"/>
        <w:spacing w:line="240" w:lineRule="auto"/>
        <w:textAlignment w:val="baseline"/>
        <w:rPr>
          <w:rFonts w:ascii="Times New Roman" w:hAnsi="Times New Roman"/>
          <w:szCs w:val="20"/>
          <w:lang w:eastAsia="zh-CN"/>
        </w:rPr>
      </w:pPr>
      <w:r w:rsidRPr="00497BF4">
        <w:rPr>
          <w:rFonts w:ascii="Times New Roman" w:hAnsi="Times New Roman"/>
          <w:szCs w:val="20"/>
          <w:lang w:eastAsia="zh-CN"/>
        </w:rPr>
        <w:t>On-demand SSBs/SIB1 transmissions</w:t>
      </w:r>
      <w:r w:rsidRPr="00497BF4">
        <w:rPr>
          <w:rFonts w:ascii="Times New Roman" w:hAnsi="Times New Roman"/>
          <w:strike/>
          <w:color w:val="FF0000"/>
          <w:szCs w:val="20"/>
          <w:lang w:eastAsia="zh-CN"/>
        </w:rPr>
        <w:t xml:space="preserve"> </w:t>
      </w:r>
      <w:r w:rsidRPr="00497BF4" w:rsidDel="00681C76">
        <w:rPr>
          <w:rFonts w:ascii="Times New Roman" w:hAnsi="Times New Roman"/>
          <w:strike/>
          <w:color w:val="FF0000"/>
          <w:szCs w:val="20"/>
          <w:lang w:eastAsia="zh-CN"/>
        </w:rPr>
        <w:t>may also</w:t>
      </w:r>
      <w:r w:rsidRPr="00497BF4">
        <w:rPr>
          <w:rFonts w:ascii="Times New Roman" w:hAnsi="Times New Roman"/>
          <w:strike/>
          <w:color w:val="FF0000"/>
          <w:szCs w:val="20"/>
          <w:lang w:eastAsia="zh-CN"/>
        </w:rPr>
        <w:t xml:space="preserve"> </w:t>
      </w:r>
      <w:r w:rsidRPr="00497BF4">
        <w:rPr>
          <w:rFonts w:ascii="Times New Roman" w:hAnsi="Times New Roman"/>
          <w:color w:val="FF0000"/>
          <w:szCs w:val="20"/>
          <w:lang w:eastAsia="zh-CN"/>
        </w:rPr>
        <w:t xml:space="preserve">to </w:t>
      </w:r>
      <w:r w:rsidRPr="00497BF4">
        <w:rPr>
          <w:rFonts w:ascii="Times New Roman" w:hAnsi="Times New Roman"/>
          <w:szCs w:val="20"/>
          <w:lang w:eastAsia="zh-CN"/>
        </w:rPr>
        <w:t>enable long</w:t>
      </w:r>
      <w:r w:rsidRPr="00497BF4">
        <w:rPr>
          <w:rFonts w:ascii="Times New Roman" w:hAnsi="Times New Roman"/>
          <w:color w:val="FF0000"/>
          <w:szCs w:val="20"/>
          <w:lang w:eastAsia="zh-CN"/>
        </w:rPr>
        <w:t xml:space="preserve">er </w:t>
      </w:r>
      <w:r w:rsidRPr="00497BF4">
        <w:rPr>
          <w:rFonts w:ascii="Times New Roman" w:hAnsi="Times New Roman"/>
          <w:szCs w:val="20"/>
          <w:lang w:eastAsia="zh-CN"/>
        </w:rPr>
        <w:t xml:space="preserve">periods of </w:t>
      </w:r>
      <w:r w:rsidRPr="00497BF4">
        <w:rPr>
          <w:rFonts w:ascii="Times New Roman" w:hAnsi="Times New Roman"/>
          <w:color w:val="FF0000"/>
          <w:szCs w:val="20"/>
          <w:lang w:eastAsia="zh-CN"/>
        </w:rPr>
        <w:t xml:space="preserve">network DTX </w:t>
      </w:r>
      <w:r w:rsidRPr="00497BF4" w:rsidDel="00681C76">
        <w:rPr>
          <w:rFonts w:ascii="Times New Roman" w:hAnsi="Times New Roman"/>
          <w:strike/>
          <w:color w:val="FF0000"/>
          <w:szCs w:val="20"/>
          <w:lang w:eastAsia="zh-CN"/>
        </w:rPr>
        <w:t xml:space="preserve">inactivity at the </w:t>
      </w:r>
      <w:proofErr w:type="spellStart"/>
      <w:r w:rsidRPr="00497BF4" w:rsidDel="00681C76">
        <w:rPr>
          <w:rFonts w:ascii="Times New Roman" w:hAnsi="Times New Roman"/>
          <w:strike/>
          <w:color w:val="FF0000"/>
          <w:szCs w:val="20"/>
          <w:lang w:eastAsia="zh-CN"/>
        </w:rPr>
        <w:t>gNB</w:t>
      </w:r>
      <w:proofErr w:type="spellEnd"/>
      <w:r w:rsidRPr="00497BF4" w:rsidDel="00681C76">
        <w:rPr>
          <w:rFonts w:ascii="Times New Roman" w:hAnsi="Times New Roman"/>
          <w:strike/>
          <w:color w:val="FF0000"/>
          <w:szCs w:val="20"/>
          <w:lang w:eastAsia="zh-CN"/>
        </w:rPr>
        <w:t xml:space="preserve"> to achieve </w:t>
      </w:r>
      <w:proofErr w:type="spellStart"/>
      <w:r w:rsidRPr="00497BF4" w:rsidDel="00681C76">
        <w:rPr>
          <w:rFonts w:ascii="Times New Roman" w:hAnsi="Times New Roman"/>
          <w:strike/>
          <w:color w:val="FF0000"/>
          <w:szCs w:val="20"/>
          <w:lang w:eastAsia="zh-CN"/>
        </w:rPr>
        <w:t>gNB</w:t>
      </w:r>
      <w:proofErr w:type="spellEnd"/>
      <w:r w:rsidRPr="00497BF4" w:rsidDel="00681C76">
        <w:rPr>
          <w:rFonts w:ascii="Times New Roman" w:hAnsi="Times New Roman"/>
          <w:strike/>
          <w:color w:val="FF0000"/>
          <w:szCs w:val="20"/>
          <w:lang w:eastAsia="zh-CN"/>
        </w:rPr>
        <w:t xml:space="preserve"> energy saving</w:t>
      </w:r>
      <w:r w:rsidRPr="00497BF4">
        <w:rPr>
          <w:rFonts w:ascii="Times New Roman" w:hAnsi="Times New Roman"/>
          <w:szCs w:val="20"/>
          <w:lang w:eastAsia="zh-CN"/>
        </w:rPr>
        <w:t xml:space="preserve">. </w:t>
      </w:r>
    </w:p>
    <w:p w14:paraId="33C5A1FD" w14:textId="77777777" w:rsidR="00F54168" w:rsidRPr="00497BF4" w:rsidRDefault="00F54168" w:rsidP="00F54168">
      <w:pPr>
        <w:pStyle w:val="BodyText"/>
        <w:numPr>
          <w:ilvl w:val="2"/>
          <w:numId w:val="5"/>
        </w:numPr>
        <w:overflowPunct w:val="0"/>
        <w:autoSpaceDE w:val="0"/>
        <w:autoSpaceDN w:val="0"/>
        <w:adjustRightInd w:val="0"/>
        <w:spacing w:line="240" w:lineRule="auto"/>
        <w:textAlignment w:val="baseline"/>
        <w:rPr>
          <w:rFonts w:ascii="Times New Roman" w:hAnsi="Times New Roman"/>
          <w:szCs w:val="20"/>
          <w:lang w:eastAsia="zh-CN"/>
        </w:rPr>
      </w:pPr>
      <w:r w:rsidRPr="00497BF4">
        <w:rPr>
          <w:rFonts w:ascii="Times New Roman" w:hAnsi="Times New Roman"/>
          <w:szCs w:val="20"/>
          <w:lang w:eastAsia="zh-CN"/>
        </w:rPr>
        <w:t xml:space="preserve">SSB/SIB1 transmission </w:t>
      </w:r>
      <w:r w:rsidRPr="00497BF4">
        <w:rPr>
          <w:rFonts w:ascii="Times New Roman" w:hAnsi="Times New Roman"/>
          <w:strike/>
          <w:color w:val="FF0000"/>
          <w:szCs w:val="20"/>
          <w:lang w:eastAsia="zh-CN"/>
        </w:rPr>
        <w:t>on</w:t>
      </w:r>
      <w:r w:rsidRPr="00497BF4">
        <w:rPr>
          <w:rFonts w:ascii="Times New Roman" w:hAnsi="Times New Roman"/>
          <w:color w:val="FF0000"/>
          <w:szCs w:val="20"/>
          <w:lang w:eastAsia="zh-CN"/>
        </w:rPr>
        <w:t xml:space="preserve"> at </w:t>
      </w:r>
      <w:r w:rsidRPr="00497BF4">
        <w:rPr>
          <w:rFonts w:ascii="Times New Roman" w:hAnsi="Times New Roman"/>
          <w:szCs w:val="20"/>
          <w:lang w:eastAsia="zh-CN"/>
        </w:rPr>
        <w:t xml:space="preserve">the serving cell can be triggered </w:t>
      </w:r>
      <w:r w:rsidRPr="00497BF4">
        <w:rPr>
          <w:rFonts w:ascii="Times New Roman" w:hAnsi="Times New Roman"/>
          <w:strike/>
          <w:color w:val="FF0000"/>
          <w:szCs w:val="20"/>
          <w:lang w:eastAsia="zh-CN"/>
        </w:rPr>
        <w:t xml:space="preserve">by </w:t>
      </w:r>
      <w:r w:rsidRPr="00497BF4">
        <w:rPr>
          <w:rFonts w:ascii="Times New Roman" w:hAnsi="Times New Roman"/>
          <w:szCs w:val="20"/>
          <w:lang w:eastAsia="zh-CN"/>
        </w:rPr>
        <w:t xml:space="preserve">on-demand </w:t>
      </w:r>
      <w:proofErr w:type="gramStart"/>
      <w:r w:rsidRPr="00497BF4">
        <w:rPr>
          <w:rFonts w:ascii="Times New Roman" w:hAnsi="Times New Roman"/>
          <w:color w:val="FF0000"/>
          <w:szCs w:val="20"/>
          <w:lang w:eastAsia="zh-CN"/>
        </w:rPr>
        <w:t>e.g.</w:t>
      </w:r>
      <w:proofErr w:type="gramEnd"/>
      <w:r w:rsidRPr="00497BF4">
        <w:rPr>
          <w:rFonts w:ascii="Times New Roman" w:hAnsi="Times New Roman"/>
          <w:color w:val="FF0000"/>
          <w:szCs w:val="20"/>
          <w:lang w:eastAsia="zh-CN"/>
        </w:rPr>
        <w:t xml:space="preserve"> by UE </w:t>
      </w:r>
      <w:r w:rsidRPr="00497BF4">
        <w:rPr>
          <w:rFonts w:ascii="Times New Roman" w:hAnsi="Times New Roman"/>
          <w:strike/>
          <w:color w:val="FF0000"/>
          <w:szCs w:val="20"/>
          <w:lang w:eastAsia="zh-CN"/>
        </w:rPr>
        <w:t>SSB/SIB1</w:t>
      </w:r>
      <w:r w:rsidRPr="00497BF4">
        <w:rPr>
          <w:rFonts w:ascii="Times New Roman" w:hAnsi="Times New Roman"/>
          <w:color w:val="FF0000"/>
          <w:szCs w:val="20"/>
          <w:lang w:eastAsia="zh-CN"/>
        </w:rPr>
        <w:t xml:space="preserve"> </w:t>
      </w:r>
      <w:r w:rsidRPr="00497BF4">
        <w:rPr>
          <w:rFonts w:ascii="Times New Roman" w:hAnsi="Times New Roman"/>
          <w:szCs w:val="20"/>
          <w:lang w:eastAsia="zh-CN"/>
        </w:rPr>
        <w:t>request.</w:t>
      </w:r>
    </w:p>
    <w:p w14:paraId="524CB756" w14:textId="72149D9F" w:rsidR="00F54168" w:rsidRPr="00497BF4" w:rsidRDefault="00F54168" w:rsidP="00F54168">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The UE may obtain system information from other carriers/cells for such carrier/cell(s</w:t>
      </w:r>
      <w:proofErr w:type="gramStart"/>
      <w:r w:rsidRPr="00497BF4">
        <w:rPr>
          <w:rFonts w:ascii="Times New Roman" w:hAnsi="Times New Roman"/>
          <w:szCs w:val="20"/>
          <w:lang w:eastAsia="zh-CN"/>
        </w:rPr>
        <w:t>)</w:t>
      </w:r>
      <w:r w:rsidRPr="00497BF4">
        <w:rPr>
          <w:rFonts w:ascii="Times New Roman" w:hAnsi="Times New Roman"/>
          <w:color w:val="FF0000"/>
          <w:szCs w:val="20"/>
          <w:lang w:eastAsia="zh-CN"/>
        </w:rPr>
        <w:t>,</w:t>
      </w:r>
      <w:r w:rsidRPr="00497BF4">
        <w:rPr>
          <w:rFonts w:ascii="Times New Roman" w:hAnsi="Times New Roman"/>
          <w:szCs w:val="20"/>
          <w:lang w:eastAsia="zh-CN"/>
        </w:rPr>
        <w:t xml:space="preserve"> and</w:t>
      </w:r>
      <w:proofErr w:type="gramEnd"/>
      <w:r w:rsidRPr="00497BF4">
        <w:rPr>
          <w:rFonts w:ascii="Times New Roman" w:hAnsi="Times New Roman"/>
          <w:szCs w:val="20"/>
          <w:lang w:eastAsia="zh-CN"/>
        </w:rPr>
        <w:t xml:space="preserve"> synchronize either </w:t>
      </w:r>
      <w:r w:rsidRPr="00497BF4">
        <w:rPr>
          <w:rFonts w:ascii="Times New Roman" w:hAnsi="Times New Roman"/>
          <w:strike/>
          <w:color w:val="FF0000"/>
          <w:szCs w:val="20"/>
          <w:lang w:eastAsia="zh-CN"/>
        </w:rPr>
        <w:t>from</w:t>
      </w:r>
      <w:r w:rsidRPr="00497BF4">
        <w:rPr>
          <w:rFonts w:ascii="Times New Roman" w:hAnsi="Times New Roman"/>
          <w:color w:val="FF0000"/>
          <w:szCs w:val="20"/>
          <w:lang w:eastAsia="zh-CN"/>
        </w:rPr>
        <w:t xml:space="preserve"> based on </w:t>
      </w:r>
      <w:r w:rsidRPr="00497BF4">
        <w:rPr>
          <w:rFonts w:ascii="Times New Roman" w:hAnsi="Times New Roman"/>
          <w:szCs w:val="20"/>
          <w:lang w:eastAsia="zh-CN"/>
        </w:rPr>
        <w:t>other carriers/cells or from a simplified signals transmitted on the same carrier.</w:t>
      </w:r>
    </w:p>
    <w:p w14:paraId="0BEF8AB7" w14:textId="77777777" w:rsidR="00ED1FFF" w:rsidRPr="00497BF4" w:rsidRDefault="00ED1FFF" w:rsidP="00ED1FFF">
      <w:pPr>
        <w:pStyle w:val="BodyText"/>
        <w:numPr>
          <w:ilvl w:val="0"/>
          <w:numId w:val="5"/>
        </w:numPr>
        <w:spacing w:after="0"/>
        <w:rPr>
          <w:rFonts w:ascii="Times New Roman" w:hAnsi="Times New Roman"/>
          <w:szCs w:val="20"/>
          <w:lang w:eastAsia="zh-CN"/>
        </w:rPr>
      </w:pPr>
      <w:r w:rsidRPr="00497BF4">
        <w:rPr>
          <w:rFonts w:ascii="Times New Roman" w:hAnsi="Times New Roman"/>
          <w:szCs w:val="20"/>
          <w:lang w:eastAsia="zh-CN"/>
        </w:rPr>
        <w:t xml:space="preserve">[7] </w:t>
      </w:r>
      <w:proofErr w:type="spellStart"/>
      <w:r w:rsidRPr="00497BF4">
        <w:rPr>
          <w:rFonts w:ascii="Times New Roman" w:hAnsi="Times New Roman"/>
          <w:szCs w:val="20"/>
          <w:lang w:eastAsia="zh-CN"/>
        </w:rPr>
        <w:t>Spreadtrum</w:t>
      </w:r>
      <w:proofErr w:type="spellEnd"/>
    </w:p>
    <w:p w14:paraId="1B3A43F0" w14:textId="310E19E5" w:rsidR="00ED1FFF" w:rsidRPr="00497BF4" w:rsidRDefault="00ED1FFF" w:rsidP="00ED1FFF">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Proposal 1: Try to merge on-demand SSB to a frequency domain technique, if it is captured in the TR.</w:t>
      </w:r>
    </w:p>
    <w:p w14:paraId="05042549" w14:textId="05AF2A7A" w:rsidR="00ED1FFF" w:rsidRPr="00497BF4" w:rsidRDefault="00ED1FFF" w:rsidP="00ED1FFF">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Proposal 2: On-demand SSB needs the discovery RS as assistance.</w:t>
      </w:r>
    </w:p>
    <w:p w14:paraId="3120D846" w14:textId="77777777" w:rsidR="00ED1FFF" w:rsidRPr="00497BF4" w:rsidRDefault="00ED1FFF" w:rsidP="00ED1FFF">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Proposal 3: Try to merge on-demand SSB to SSB-less as a frequency domain technique, if it is captured in the TR.</w:t>
      </w:r>
    </w:p>
    <w:p w14:paraId="5415CAFF" w14:textId="54B01B0D" w:rsidR="00ED1FFF" w:rsidRPr="00497BF4" w:rsidRDefault="00ED1FFF" w:rsidP="00ED1FFF">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Proposal 4: On-demand SSB and SSB-less should involve RAN4 discussion.</w:t>
      </w:r>
    </w:p>
    <w:p w14:paraId="030AABC0" w14:textId="55C144AE" w:rsidR="00CD4A21" w:rsidRPr="00497BF4" w:rsidRDefault="00CD4A21" w:rsidP="00CD4A21">
      <w:pPr>
        <w:pStyle w:val="BodyText"/>
        <w:numPr>
          <w:ilvl w:val="0"/>
          <w:numId w:val="5"/>
        </w:numPr>
        <w:spacing w:after="0"/>
        <w:rPr>
          <w:rFonts w:ascii="Times New Roman" w:hAnsi="Times New Roman"/>
          <w:szCs w:val="20"/>
          <w:lang w:eastAsia="zh-CN"/>
        </w:rPr>
      </w:pPr>
      <w:r w:rsidRPr="00497BF4">
        <w:rPr>
          <w:rFonts w:ascii="Times New Roman" w:hAnsi="Times New Roman"/>
          <w:szCs w:val="20"/>
          <w:lang w:eastAsia="zh-CN"/>
        </w:rPr>
        <w:t>[10] OPPO</w:t>
      </w:r>
    </w:p>
    <w:p w14:paraId="4997BAD0" w14:textId="77777777" w:rsidR="00CD4A21" w:rsidRPr="00497BF4" w:rsidRDefault="00CD4A21" w:rsidP="00CD4A21">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Technique #A-6 Adaptation of SSB/SIB1</w:t>
      </w:r>
    </w:p>
    <w:p w14:paraId="5CE69F1E" w14:textId="77777777" w:rsidR="00CD4A21" w:rsidRPr="00497BF4" w:rsidRDefault="00CD4A21" w:rsidP="00CD4A21">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 xml:space="preserve">On-demand SSBs/SIB1 transmissions may also enable long periods of inactivity at the </w:t>
      </w:r>
      <w:proofErr w:type="spellStart"/>
      <w:r w:rsidRPr="00497BF4">
        <w:rPr>
          <w:rFonts w:ascii="Times New Roman" w:hAnsi="Times New Roman"/>
          <w:szCs w:val="20"/>
          <w:lang w:eastAsia="zh-CN"/>
        </w:rPr>
        <w:t>gNB</w:t>
      </w:r>
      <w:proofErr w:type="spellEnd"/>
      <w:r w:rsidRPr="00497BF4">
        <w:rPr>
          <w:rFonts w:ascii="Times New Roman" w:hAnsi="Times New Roman"/>
          <w:szCs w:val="20"/>
          <w:lang w:eastAsia="zh-CN"/>
        </w:rPr>
        <w:t xml:space="preserve"> to achieve </w:t>
      </w:r>
      <w:proofErr w:type="spellStart"/>
      <w:r w:rsidRPr="00497BF4">
        <w:rPr>
          <w:rFonts w:ascii="Times New Roman" w:hAnsi="Times New Roman"/>
          <w:szCs w:val="20"/>
          <w:lang w:eastAsia="zh-CN"/>
        </w:rPr>
        <w:t>gNB</w:t>
      </w:r>
      <w:proofErr w:type="spellEnd"/>
      <w:r w:rsidRPr="00497BF4">
        <w:rPr>
          <w:rFonts w:ascii="Times New Roman" w:hAnsi="Times New Roman"/>
          <w:szCs w:val="20"/>
          <w:lang w:eastAsia="zh-CN"/>
        </w:rPr>
        <w:t xml:space="preserve"> energy saving. </w:t>
      </w:r>
    </w:p>
    <w:p w14:paraId="16732EC6" w14:textId="77777777" w:rsidR="00CD4A21" w:rsidRPr="00497BF4" w:rsidRDefault="00CD4A21" w:rsidP="00CD4A21">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SSB/SIB1 transmission on the serving cell can be triggered by on-demand SSB/SIB1 request.</w:t>
      </w:r>
    </w:p>
    <w:p w14:paraId="5BD6127B" w14:textId="77777777" w:rsidR="00CD4A21" w:rsidRPr="00497BF4" w:rsidRDefault="00CD4A21" w:rsidP="00CD4A21">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 xml:space="preserve">The UE may obtain system information from other </w:t>
      </w:r>
      <w:r w:rsidRPr="00497BF4">
        <w:rPr>
          <w:rFonts w:ascii="Times New Roman" w:hAnsi="Times New Roman"/>
          <w:color w:val="C00000"/>
          <w:szCs w:val="20"/>
          <w:u w:val="single"/>
          <w:lang w:eastAsia="zh-CN"/>
        </w:rPr>
        <w:t>associated</w:t>
      </w:r>
      <w:r w:rsidRPr="00497BF4">
        <w:rPr>
          <w:rFonts w:ascii="Times New Roman" w:hAnsi="Times New Roman"/>
          <w:color w:val="C00000"/>
          <w:szCs w:val="20"/>
          <w:lang w:eastAsia="zh-CN"/>
        </w:rPr>
        <w:t xml:space="preserve"> </w:t>
      </w:r>
      <w:r w:rsidRPr="00497BF4">
        <w:rPr>
          <w:rFonts w:ascii="Times New Roman" w:hAnsi="Times New Roman"/>
          <w:szCs w:val="20"/>
          <w:lang w:eastAsia="zh-CN"/>
        </w:rPr>
        <w:t xml:space="preserve">carriers/cells for such carrier/cell(s) and synchronize either from other </w:t>
      </w:r>
      <w:r w:rsidRPr="00497BF4">
        <w:rPr>
          <w:rFonts w:ascii="Times New Roman" w:hAnsi="Times New Roman"/>
          <w:color w:val="C00000"/>
          <w:szCs w:val="20"/>
          <w:u w:val="single"/>
          <w:lang w:eastAsia="zh-CN"/>
        </w:rPr>
        <w:t>associated</w:t>
      </w:r>
      <w:r w:rsidRPr="00497BF4">
        <w:rPr>
          <w:rFonts w:ascii="Times New Roman" w:hAnsi="Times New Roman"/>
          <w:color w:val="C00000"/>
          <w:szCs w:val="20"/>
          <w:lang w:eastAsia="zh-CN"/>
        </w:rPr>
        <w:t xml:space="preserve"> </w:t>
      </w:r>
      <w:r w:rsidRPr="00497BF4">
        <w:rPr>
          <w:rFonts w:ascii="Times New Roman" w:hAnsi="Times New Roman"/>
          <w:szCs w:val="20"/>
          <w:lang w:eastAsia="zh-CN"/>
        </w:rPr>
        <w:t>carriers/cells or from a simplified signals transmitted on the same carrier.</w:t>
      </w:r>
    </w:p>
    <w:p w14:paraId="29EF39E0" w14:textId="77777777" w:rsidR="007C6D68" w:rsidRPr="00497BF4" w:rsidRDefault="007C6D68" w:rsidP="007C6D68">
      <w:pPr>
        <w:pStyle w:val="BodyText"/>
        <w:numPr>
          <w:ilvl w:val="0"/>
          <w:numId w:val="5"/>
        </w:numPr>
        <w:spacing w:after="0"/>
        <w:rPr>
          <w:rFonts w:ascii="Times New Roman" w:hAnsi="Times New Roman"/>
          <w:szCs w:val="20"/>
          <w:lang w:eastAsia="zh-CN"/>
        </w:rPr>
      </w:pPr>
      <w:r w:rsidRPr="00497BF4">
        <w:rPr>
          <w:rFonts w:ascii="Times New Roman" w:hAnsi="Times New Roman"/>
          <w:szCs w:val="20"/>
          <w:lang w:eastAsia="zh-CN"/>
        </w:rPr>
        <w:t xml:space="preserve">[11] </w:t>
      </w:r>
      <w:proofErr w:type="spellStart"/>
      <w:r w:rsidRPr="00497BF4">
        <w:rPr>
          <w:rFonts w:ascii="Times New Roman" w:hAnsi="Times New Roman"/>
          <w:szCs w:val="20"/>
          <w:lang w:eastAsia="zh-CN"/>
        </w:rPr>
        <w:t>Transsion</w:t>
      </w:r>
      <w:proofErr w:type="spellEnd"/>
    </w:p>
    <w:p w14:paraId="598C1460" w14:textId="77777777" w:rsidR="007C6D68" w:rsidRPr="00497BF4" w:rsidRDefault="007C6D68" w:rsidP="007C6D68">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 xml:space="preserve">Proposal </w:t>
      </w:r>
      <w:proofErr w:type="gramStart"/>
      <w:r w:rsidRPr="00497BF4">
        <w:rPr>
          <w:rFonts w:ascii="Times New Roman" w:hAnsi="Times New Roman"/>
          <w:szCs w:val="20"/>
          <w:lang w:eastAsia="zh-CN"/>
        </w:rPr>
        <w:t>1  Technology</w:t>
      </w:r>
      <w:proofErr w:type="gramEnd"/>
      <w:r w:rsidRPr="00497BF4">
        <w:rPr>
          <w:rFonts w:ascii="Times New Roman" w:hAnsi="Times New Roman"/>
          <w:szCs w:val="20"/>
          <w:lang w:eastAsia="zh-CN"/>
        </w:rPr>
        <w:t xml:space="preserve"> #A-1 and Technology #A-6 can be merged.</w:t>
      </w:r>
    </w:p>
    <w:p w14:paraId="72749CB4" w14:textId="042B7D3F" w:rsidR="00CD4A21" w:rsidRPr="00497BF4" w:rsidRDefault="00074455" w:rsidP="00074455">
      <w:pPr>
        <w:pStyle w:val="BodyText"/>
        <w:numPr>
          <w:ilvl w:val="0"/>
          <w:numId w:val="5"/>
        </w:numPr>
        <w:spacing w:after="0"/>
        <w:rPr>
          <w:rFonts w:ascii="Times New Roman" w:hAnsi="Times New Roman"/>
          <w:szCs w:val="20"/>
          <w:lang w:eastAsia="zh-CN"/>
        </w:rPr>
      </w:pPr>
      <w:r w:rsidRPr="00497BF4">
        <w:rPr>
          <w:rFonts w:ascii="Times New Roman" w:hAnsi="Times New Roman"/>
          <w:szCs w:val="20"/>
          <w:lang w:eastAsia="zh-CN"/>
        </w:rPr>
        <w:t>[12] Chine Telecom</w:t>
      </w:r>
    </w:p>
    <w:p w14:paraId="5DDB1240" w14:textId="77777777" w:rsidR="00074455" w:rsidRPr="00497BF4" w:rsidRDefault="00074455" w:rsidP="00074455">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Observation 1: The realization procedure of technique #A-6 can be considered with technique #A-1 and #B-1 together to reduce the specification impact and simplify the mechanism.</w:t>
      </w:r>
    </w:p>
    <w:p w14:paraId="13707F94" w14:textId="035FE764" w:rsidR="00074455" w:rsidRPr="00497BF4" w:rsidRDefault="00C37B09" w:rsidP="00C37B09">
      <w:pPr>
        <w:pStyle w:val="BodyText"/>
        <w:numPr>
          <w:ilvl w:val="0"/>
          <w:numId w:val="5"/>
        </w:numPr>
        <w:spacing w:after="0"/>
        <w:rPr>
          <w:rFonts w:ascii="Times New Roman" w:hAnsi="Times New Roman"/>
          <w:szCs w:val="20"/>
          <w:lang w:eastAsia="zh-CN"/>
        </w:rPr>
      </w:pPr>
      <w:r w:rsidRPr="00497BF4">
        <w:rPr>
          <w:rFonts w:ascii="Times New Roman" w:hAnsi="Times New Roman"/>
          <w:szCs w:val="20"/>
          <w:lang w:eastAsia="zh-CN"/>
        </w:rPr>
        <w:t>[14] CMCC</w:t>
      </w:r>
    </w:p>
    <w:p w14:paraId="113CA1C6" w14:textId="03218FA1" w:rsidR="00C37B09" w:rsidRPr="00497BF4" w:rsidRDefault="00C37B09" w:rsidP="00C37B09">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Proposal 13: SSB/SIB1 less carrier can be considered for single carrier UE operation with assistance information from other carriers.</w:t>
      </w:r>
    </w:p>
    <w:p w14:paraId="2BC97AA9" w14:textId="77777777" w:rsidR="00C37B09" w:rsidRPr="00497BF4" w:rsidRDefault="00C37B09" w:rsidP="00C37B09">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Proposal 14: Capture the following technique general description into TR38.864,</w:t>
      </w:r>
    </w:p>
    <w:p w14:paraId="6B737DBC" w14:textId="77777777" w:rsidR="00C37B09" w:rsidRPr="00497BF4" w:rsidRDefault="00C37B09" w:rsidP="00C37B09">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Technique #A-6 Adaptation of SSB/SIB1</w:t>
      </w:r>
    </w:p>
    <w:p w14:paraId="48AB750E" w14:textId="77777777" w:rsidR="00C37B09" w:rsidRPr="00497BF4" w:rsidRDefault="00C37B09" w:rsidP="00C37B09">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 xml:space="preserve">On-demand SSBs/SIB1 transmissions may also enable long periods of inactivity at the </w:t>
      </w:r>
      <w:proofErr w:type="spellStart"/>
      <w:r w:rsidRPr="00497BF4">
        <w:rPr>
          <w:rFonts w:ascii="Times New Roman" w:hAnsi="Times New Roman"/>
          <w:szCs w:val="20"/>
          <w:lang w:eastAsia="zh-CN"/>
        </w:rPr>
        <w:t>gNB</w:t>
      </w:r>
      <w:proofErr w:type="spellEnd"/>
      <w:r w:rsidRPr="00497BF4">
        <w:rPr>
          <w:rFonts w:ascii="Times New Roman" w:hAnsi="Times New Roman"/>
          <w:szCs w:val="20"/>
          <w:lang w:eastAsia="zh-CN"/>
        </w:rPr>
        <w:t xml:space="preserve"> to achieve </w:t>
      </w:r>
      <w:proofErr w:type="spellStart"/>
      <w:r w:rsidRPr="00497BF4">
        <w:rPr>
          <w:rFonts w:ascii="Times New Roman" w:hAnsi="Times New Roman"/>
          <w:szCs w:val="20"/>
          <w:lang w:eastAsia="zh-CN"/>
        </w:rPr>
        <w:t>gNB</w:t>
      </w:r>
      <w:proofErr w:type="spellEnd"/>
      <w:r w:rsidRPr="00497BF4">
        <w:rPr>
          <w:rFonts w:ascii="Times New Roman" w:hAnsi="Times New Roman"/>
          <w:szCs w:val="20"/>
          <w:lang w:eastAsia="zh-CN"/>
        </w:rPr>
        <w:t xml:space="preserve"> energy saving. </w:t>
      </w:r>
    </w:p>
    <w:p w14:paraId="74B67951" w14:textId="77777777" w:rsidR="00C37B09" w:rsidRPr="00497BF4" w:rsidRDefault="00C37B09" w:rsidP="00C37B09">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lastRenderedPageBreak/>
        <w:t>SSB/SIB1 transmission on the serving cell can be triggered by on-demand SSB/SIB1 request.</w:t>
      </w:r>
    </w:p>
    <w:p w14:paraId="17591376" w14:textId="77777777" w:rsidR="00C37B09" w:rsidRPr="00497BF4" w:rsidRDefault="00C37B09" w:rsidP="00C37B09">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 xml:space="preserve">The UE may obtain system information from other carriers/cells for </w:t>
      </w:r>
      <w:r w:rsidRPr="00497BF4">
        <w:rPr>
          <w:rFonts w:ascii="Times New Roman" w:hAnsi="Times New Roman"/>
          <w:strike/>
          <w:color w:val="C00000"/>
          <w:szCs w:val="20"/>
          <w:lang w:eastAsia="zh-CN"/>
        </w:rPr>
        <w:t>such</w:t>
      </w:r>
      <w:r w:rsidRPr="00497BF4">
        <w:rPr>
          <w:rFonts w:ascii="Times New Roman" w:hAnsi="Times New Roman"/>
          <w:color w:val="C00000"/>
          <w:szCs w:val="20"/>
          <w:lang w:eastAsia="zh-CN"/>
        </w:rPr>
        <w:t xml:space="preserve"> </w:t>
      </w:r>
      <w:r w:rsidRPr="00497BF4">
        <w:rPr>
          <w:rFonts w:ascii="Times New Roman" w:hAnsi="Times New Roman"/>
          <w:color w:val="C00000"/>
          <w:szCs w:val="20"/>
          <w:u w:val="single"/>
          <w:lang w:eastAsia="zh-CN"/>
        </w:rPr>
        <w:t>SSB/SIB1-less</w:t>
      </w:r>
      <w:r w:rsidRPr="00497BF4">
        <w:rPr>
          <w:rFonts w:ascii="Times New Roman" w:hAnsi="Times New Roman"/>
          <w:szCs w:val="20"/>
          <w:lang w:eastAsia="zh-CN"/>
        </w:rPr>
        <w:t xml:space="preserve"> carrier/cell(s) and synchronize either from other carriers/cells or from a simplified signals transmitted on the same carrier.</w:t>
      </w:r>
    </w:p>
    <w:p w14:paraId="4F4C533C" w14:textId="77777777" w:rsidR="00C37B09" w:rsidRPr="00497BF4" w:rsidRDefault="00C37B09" w:rsidP="00C37B09">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Proposal 15: Capture the following background description into TR38.864,</w:t>
      </w:r>
    </w:p>
    <w:p w14:paraId="3E21F592" w14:textId="77777777" w:rsidR="00C37B09" w:rsidRPr="00497BF4" w:rsidRDefault="00C37B09" w:rsidP="00C37B09">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Background:</w:t>
      </w:r>
    </w:p>
    <w:p w14:paraId="37D6B489" w14:textId="77777777" w:rsidR="00C37B09" w:rsidRPr="00497BF4" w:rsidRDefault="00C37B09" w:rsidP="000479AC">
      <w:pPr>
        <w:pStyle w:val="BodyText"/>
        <w:numPr>
          <w:ilvl w:val="3"/>
          <w:numId w:val="5"/>
        </w:numPr>
        <w:spacing w:after="0"/>
        <w:rPr>
          <w:rFonts w:ascii="Times New Roman" w:hAnsi="Times New Roman"/>
          <w:szCs w:val="20"/>
          <w:lang w:eastAsia="zh-CN"/>
        </w:rPr>
      </w:pPr>
      <w:r w:rsidRPr="00497BF4">
        <w:rPr>
          <w:rFonts w:ascii="Times New Roman" w:hAnsi="Times New Roman"/>
          <w:szCs w:val="20"/>
          <w:lang w:eastAsia="zh-CN"/>
        </w:rPr>
        <w:t>Current specification supports SSB/SIB1-less operation for intra-band CA, where UE re-</w:t>
      </w:r>
      <w:proofErr w:type="spellStart"/>
      <w:r w:rsidRPr="00497BF4">
        <w:rPr>
          <w:rFonts w:ascii="Times New Roman" w:hAnsi="Times New Roman"/>
          <w:szCs w:val="20"/>
          <w:lang w:eastAsia="zh-CN"/>
        </w:rPr>
        <w:t>trieves</w:t>
      </w:r>
      <w:proofErr w:type="spellEnd"/>
      <w:r w:rsidRPr="00497BF4">
        <w:rPr>
          <w:rFonts w:ascii="Times New Roman" w:hAnsi="Times New Roman"/>
          <w:szCs w:val="20"/>
          <w:lang w:eastAsia="zh-CN"/>
        </w:rPr>
        <w:t xml:space="preserve"> system information and synchronization from another intra-band cell with SSB and SIB1. </w:t>
      </w:r>
      <w:r w:rsidRPr="00497BF4">
        <w:rPr>
          <w:rFonts w:ascii="Times New Roman" w:hAnsi="Times New Roman"/>
          <w:color w:val="C00000"/>
          <w:szCs w:val="20"/>
          <w:u w:val="single"/>
          <w:lang w:eastAsia="zh-CN"/>
        </w:rPr>
        <w:t xml:space="preserve">This is only </w:t>
      </w:r>
      <w:proofErr w:type="gramStart"/>
      <w:r w:rsidRPr="00497BF4">
        <w:rPr>
          <w:rFonts w:ascii="Times New Roman" w:hAnsi="Times New Roman"/>
          <w:color w:val="C00000"/>
          <w:szCs w:val="20"/>
          <w:u w:val="single"/>
          <w:lang w:eastAsia="zh-CN"/>
        </w:rPr>
        <w:t>apply</w:t>
      </w:r>
      <w:proofErr w:type="gramEnd"/>
      <w:r w:rsidRPr="00497BF4">
        <w:rPr>
          <w:rFonts w:ascii="Times New Roman" w:hAnsi="Times New Roman"/>
          <w:color w:val="C00000"/>
          <w:szCs w:val="20"/>
          <w:u w:val="single"/>
          <w:lang w:eastAsia="zh-CN"/>
        </w:rPr>
        <w:t xml:space="preserve"> to CA operation.</w:t>
      </w:r>
    </w:p>
    <w:p w14:paraId="42D8C516" w14:textId="77777777" w:rsidR="00C37B09" w:rsidRPr="00497BF4" w:rsidRDefault="00C37B09" w:rsidP="000479AC">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Proposal 16: Capture the following potential impacts to other WGS into TR38.864:</w:t>
      </w:r>
    </w:p>
    <w:p w14:paraId="110DA441" w14:textId="77777777" w:rsidR="00C37B09" w:rsidRPr="00497BF4" w:rsidRDefault="00C37B09" w:rsidP="00C37B09">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RAN2:</w:t>
      </w:r>
    </w:p>
    <w:p w14:paraId="5362FB1F" w14:textId="77777777" w:rsidR="00C37B09" w:rsidRPr="00497BF4" w:rsidRDefault="00C37B09" w:rsidP="000479AC">
      <w:pPr>
        <w:pStyle w:val="BodyText"/>
        <w:numPr>
          <w:ilvl w:val="3"/>
          <w:numId w:val="5"/>
        </w:numPr>
        <w:spacing w:after="0"/>
        <w:rPr>
          <w:rFonts w:ascii="Times New Roman" w:hAnsi="Times New Roman"/>
          <w:szCs w:val="20"/>
          <w:lang w:eastAsia="zh-CN"/>
        </w:rPr>
      </w:pPr>
      <w:r w:rsidRPr="00497BF4">
        <w:rPr>
          <w:rFonts w:ascii="Times New Roman" w:hAnsi="Times New Roman"/>
          <w:szCs w:val="20"/>
          <w:lang w:eastAsia="zh-CN"/>
        </w:rPr>
        <w:t>The event trigger and higher-layer UE procedure of on-demand SSBs/SIB1</w:t>
      </w:r>
    </w:p>
    <w:p w14:paraId="1748C63B" w14:textId="77777777" w:rsidR="00C37B09" w:rsidRPr="00497BF4" w:rsidRDefault="00C37B09" w:rsidP="000479AC">
      <w:pPr>
        <w:pStyle w:val="BodyText"/>
        <w:numPr>
          <w:ilvl w:val="3"/>
          <w:numId w:val="5"/>
        </w:numPr>
        <w:spacing w:after="0"/>
        <w:rPr>
          <w:rFonts w:ascii="Times New Roman" w:hAnsi="Times New Roman"/>
          <w:szCs w:val="20"/>
          <w:lang w:eastAsia="zh-CN"/>
        </w:rPr>
      </w:pPr>
      <w:r w:rsidRPr="00497BF4">
        <w:rPr>
          <w:rFonts w:ascii="Times New Roman" w:hAnsi="Times New Roman"/>
          <w:szCs w:val="20"/>
          <w:lang w:eastAsia="zh-CN"/>
        </w:rPr>
        <w:t>Handling of transmissions of SIB1 if SIB1 transmission cycle is changed.</w:t>
      </w:r>
    </w:p>
    <w:p w14:paraId="5DE98379" w14:textId="77777777" w:rsidR="00C37B09" w:rsidRPr="00497BF4" w:rsidRDefault="00C37B09" w:rsidP="000479AC">
      <w:pPr>
        <w:pStyle w:val="BodyText"/>
        <w:numPr>
          <w:ilvl w:val="3"/>
          <w:numId w:val="5"/>
        </w:numPr>
        <w:spacing w:after="0"/>
        <w:rPr>
          <w:rFonts w:ascii="Times New Roman" w:hAnsi="Times New Roman"/>
          <w:color w:val="C00000"/>
          <w:szCs w:val="20"/>
          <w:u w:val="single"/>
          <w:lang w:eastAsia="zh-CN"/>
        </w:rPr>
      </w:pPr>
      <w:r w:rsidRPr="00497BF4">
        <w:rPr>
          <w:rFonts w:ascii="Times New Roman" w:hAnsi="Times New Roman"/>
          <w:color w:val="C00000"/>
          <w:szCs w:val="20"/>
          <w:u w:val="single"/>
          <w:lang w:eastAsia="zh-CN"/>
        </w:rPr>
        <w:t>System information enhancement to provide information of another cell that needed for UE to perform random access on that cell, and to provide carrier selection principles for UE</w:t>
      </w:r>
    </w:p>
    <w:p w14:paraId="6265A214" w14:textId="77777777" w:rsidR="00C37B09" w:rsidRPr="00497BF4" w:rsidRDefault="00C37B09" w:rsidP="000479AC">
      <w:pPr>
        <w:pStyle w:val="BodyText"/>
        <w:numPr>
          <w:ilvl w:val="3"/>
          <w:numId w:val="5"/>
        </w:numPr>
        <w:spacing w:after="0"/>
        <w:rPr>
          <w:rFonts w:ascii="Times New Roman" w:hAnsi="Times New Roman"/>
          <w:strike/>
          <w:color w:val="C00000"/>
          <w:szCs w:val="20"/>
          <w:lang w:eastAsia="zh-CN"/>
        </w:rPr>
      </w:pPr>
      <w:r w:rsidRPr="00497BF4">
        <w:rPr>
          <w:rFonts w:ascii="Times New Roman" w:hAnsi="Times New Roman"/>
          <w:strike/>
          <w:color w:val="C00000"/>
          <w:szCs w:val="20"/>
          <w:lang w:eastAsia="zh-CN"/>
        </w:rPr>
        <w:t>System information enhancement to provide other carriers’ information and carrier selection principles for UE.</w:t>
      </w:r>
    </w:p>
    <w:p w14:paraId="7007D365" w14:textId="77777777" w:rsidR="00C37B09" w:rsidRPr="00497BF4" w:rsidRDefault="00C37B09" w:rsidP="000479AC">
      <w:pPr>
        <w:pStyle w:val="BodyText"/>
        <w:numPr>
          <w:ilvl w:val="3"/>
          <w:numId w:val="5"/>
        </w:numPr>
        <w:spacing w:after="0"/>
        <w:rPr>
          <w:rFonts w:ascii="Times New Roman" w:hAnsi="Times New Roman"/>
          <w:szCs w:val="20"/>
          <w:lang w:eastAsia="zh-CN"/>
        </w:rPr>
      </w:pPr>
      <w:r w:rsidRPr="00497BF4">
        <w:rPr>
          <w:rFonts w:ascii="Times New Roman" w:hAnsi="Times New Roman"/>
          <w:szCs w:val="20"/>
          <w:lang w:eastAsia="zh-CN"/>
        </w:rPr>
        <w:t>For on-demand SSB/SIB, the introduction of uplink trigger signal may impact the procedure in which UE access the cell with on-demand SSB/SIB.</w:t>
      </w:r>
    </w:p>
    <w:p w14:paraId="7745CCBD" w14:textId="77777777" w:rsidR="00C37B09" w:rsidRPr="00497BF4" w:rsidRDefault="00C37B09" w:rsidP="000479AC">
      <w:pPr>
        <w:pStyle w:val="BodyText"/>
        <w:numPr>
          <w:ilvl w:val="3"/>
          <w:numId w:val="5"/>
        </w:numPr>
        <w:spacing w:after="0"/>
        <w:rPr>
          <w:rFonts w:ascii="Times New Roman" w:hAnsi="Times New Roman"/>
          <w:strike/>
          <w:color w:val="C00000"/>
          <w:szCs w:val="20"/>
          <w:lang w:eastAsia="zh-CN"/>
        </w:rPr>
      </w:pPr>
      <w:r w:rsidRPr="00497BF4">
        <w:rPr>
          <w:rFonts w:ascii="Times New Roman" w:hAnsi="Times New Roman"/>
          <w:strike/>
          <w:color w:val="C00000"/>
          <w:szCs w:val="20"/>
          <w:lang w:eastAsia="zh-CN"/>
        </w:rPr>
        <w:t>For SIB-less carrier/cell, SIB1 enhanced to carry necessary SIB information for other cell, UE cell (re)selection procedures, and SSB/SI acquisition from an anchor cell.</w:t>
      </w:r>
    </w:p>
    <w:p w14:paraId="4BCC6306" w14:textId="77777777" w:rsidR="00C37B09" w:rsidRPr="00497BF4" w:rsidRDefault="00C37B09" w:rsidP="00C37B09">
      <w:pPr>
        <w:pStyle w:val="BodyText"/>
        <w:numPr>
          <w:ilvl w:val="2"/>
          <w:numId w:val="5"/>
        </w:numPr>
        <w:spacing w:after="0"/>
        <w:rPr>
          <w:rFonts w:ascii="Times New Roman" w:hAnsi="Times New Roman"/>
          <w:color w:val="C00000"/>
          <w:szCs w:val="20"/>
          <w:u w:val="single"/>
          <w:lang w:eastAsia="zh-CN"/>
        </w:rPr>
      </w:pPr>
      <w:r w:rsidRPr="00497BF4">
        <w:rPr>
          <w:rFonts w:ascii="Times New Roman" w:hAnsi="Times New Roman"/>
          <w:color w:val="C00000"/>
          <w:szCs w:val="20"/>
          <w:u w:val="single"/>
          <w:lang w:eastAsia="zh-CN"/>
        </w:rPr>
        <w:t>RAN4:</w:t>
      </w:r>
    </w:p>
    <w:p w14:paraId="7AFFBA76" w14:textId="77777777" w:rsidR="00C37B09" w:rsidRPr="00497BF4" w:rsidRDefault="00C37B09" w:rsidP="000479AC">
      <w:pPr>
        <w:pStyle w:val="BodyText"/>
        <w:numPr>
          <w:ilvl w:val="3"/>
          <w:numId w:val="5"/>
        </w:numPr>
        <w:spacing w:after="0"/>
        <w:rPr>
          <w:rFonts w:ascii="Times New Roman" w:hAnsi="Times New Roman"/>
          <w:color w:val="C00000"/>
          <w:szCs w:val="20"/>
          <w:u w:val="single"/>
          <w:lang w:eastAsia="zh-CN"/>
        </w:rPr>
      </w:pPr>
      <w:r w:rsidRPr="00497BF4">
        <w:rPr>
          <w:rFonts w:ascii="Times New Roman" w:hAnsi="Times New Roman"/>
          <w:color w:val="C00000"/>
          <w:szCs w:val="20"/>
          <w:u w:val="single"/>
          <w:lang w:eastAsia="zh-CN"/>
        </w:rPr>
        <w:t>Cross carrier synchronization for single carrier operation</w:t>
      </w:r>
    </w:p>
    <w:p w14:paraId="3FA1468A" w14:textId="77777777" w:rsidR="00C37B09" w:rsidRPr="00497BF4" w:rsidRDefault="00C37B09" w:rsidP="00C37B09">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Proposal 17: The potential RAN1 specification impacts of adaptation of SSB/SIB1 includes:</w:t>
      </w:r>
    </w:p>
    <w:p w14:paraId="291BF7C6" w14:textId="77777777" w:rsidR="00C37B09" w:rsidRPr="00497BF4" w:rsidRDefault="00C37B09" w:rsidP="00C37B09">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 xml:space="preserve">For SIB-less carrier/cell, random access related enhancement </w:t>
      </w:r>
      <w:proofErr w:type="gramStart"/>
      <w:r w:rsidRPr="00497BF4">
        <w:rPr>
          <w:rFonts w:ascii="Times New Roman" w:hAnsi="Times New Roman"/>
          <w:szCs w:val="20"/>
          <w:lang w:eastAsia="zh-CN"/>
        </w:rPr>
        <w:t>need</w:t>
      </w:r>
      <w:proofErr w:type="gramEnd"/>
      <w:r w:rsidRPr="00497BF4">
        <w:rPr>
          <w:rFonts w:ascii="Times New Roman" w:hAnsi="Times New Roman"/>
          <w:szCs w:val="20"/>
          <w:lang w:eastAsia="zh-CN"/>
        </w:rPr>
        <w:t xml:space="preserve"> to be considered.</w:t>
      </w:r>
    </w:p>
    <w:p w14:paraId="398FB655" w14:textId="6FC1CAB6" w:rsidR="00C37B09" w:rsidRPr="00497BF4" w:rsidRDefault="00714F49" w:rsidP="00714F49">
      <w:pPr>
        <w:pStyle w:val="BodyText"/>
        <w:numPr>
          <w:ilvl w:val="0"/>
          <w:numId w:val="5"/>
        </w:numPr>
        <w:spacing w:after="0"/>
        <w:rPr>
          <w:rFonts w:ascii="Times New Roman" w:hAnsi="Times New Roman"/>
          <w:szCs w:val="20"/>
          <w:lang w:eastAsia="zh-CN"/>
        </w:rPr>
      </w:pPr>
      <w:r w:rsidRPr="00497BF4">
        <w:rPr>
          <w:rFonts w:ascii="Times New Roman" w:hAnsi="Times New Roman"/>
          <w:szCs w:val="20"/>
          <w:lang w:eastAsia="zh-CN"/>
        </w:rPr>
        <w:t>[19] ZTE</w:t>
      </w:r>
    </w:p>
    <w:p w14:paraId="587708EE" w14:textId="77777777" w:rsidR="00D90104" w:rsidRPr="00497BF4" w:rsidRDefault="00D90104" w:rsidP="00D90104">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 xml:space="preserve">Observation: In zero load scenario, compared with the baseline SIB and SSB configurations, </w:t>
      </w:r>
    </w:p>
    <w:p w14:paraId="699E6EFF" w14:textId="77777777" w:rsidR="00D90104" w:rsidRPr="00497BF4" w:rsidRDefault="00D90104" w:rsidP="00D90104">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SIB-less and SSB-less cell can obtain 91.1% ~ 97.9% and 82.8%~85.8% energy saving gain with Cat1 and Cat2 power model respectively for TDD.</w:t>
      </w:r>
    </w:p>
    <w:p w14:paraId="7E1512FC" w14:textId="77777777" w:rsidR="00D90104" w:rsidRPr="00497BF4" w:rsidRDefault="00D90104" w:rsidP="00D90104">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SIB-less cell can obtain 19.3%~23.5% and 3.7%~12.1% energy saving gain with Cat1 and Cat2 power model respectively for TDD.</w:t>
      </w:r>
    </w:p>
    <w:p w14:paraId="09865266" w14:textId="77777777" w:rsidR="00D90104" w:rsidRPr="00497BF4" w:rsidRDefault="00D90104" w:rsidP="00D90104">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the energy saving gain from SSB-less cell and SIB-less cell more than 4 times of that of SIB-less cell.</w:t>
      </w:r>
    </w:p>
    <w:p w14:paraId="0113C87C" w14:textId="77777777" w:rsidR="00D90104" w:rsidRPr="00497BF4" w:rsidRDefault="00D90104" w:rsidP="00D90104">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 xml:space="preserve">Observation: In low load scenario, compared with the baseline SIB and SSB configurations, </w:t>
      </w:r>
    </w:p>
    <w:p w14:paraId="6EFEDDB7" w14:textId="77777777" w:rsidR="00D90104" w:rsidRPr="00497BF4" w:rsidRDefault="00D90104" w:rsidP="00D90104">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 xml:space="preserve">SIB-less and SSB-less cell can achieve 28% ~ 64.3% and 9.4%~24.5% energy saving gain with Cat1 and Cat2 power model respectively. </w:t>
      </w:r>
    </w:p>
    <w:p w14:paraId="428C96D0" w14:textId="77777777" w:rsidR="00D90104" w:rsidRPr="00497BF4" w:rsidRDefault="00D90104" w:rsidP="00D90104">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SIB-less cell can obtain 8.8%~15.5% and 3.3%~10.8%energy saving gain with Cat1 and Cat2 power model respectively.</w:t>
      </w:r>
    </w:p>
    <w:p w14:paraId="26828D25" w14:textId="77777777" w:rsidR="00D90104" w:rsidRPr="00497BF4" w:rsidRDefault="00D90104" w:rsidP="00D90104">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The energy saving gain from SSB-less cell and SIB-less cell is about 2~4 times of that of SIB-less cell.</w:t>
      </w:r>
    </w:p>
    <w:p w14:paraId="796D8746" w14:textId="77777777" w:rsidR="00D90104" w:rsidRPr="00497BF4" w:rsidRDefault="00D90104" w:rsidP="00D90104">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 xml:space="preserve">Observation: Compared with the normal anchor cell, </w:t>
      </w:r>
    </w:p>
    <w:p w14:paraId="79EB8987" w14:textId="77777777" w:rsidR="00D90104" w:rsidRPr="00497BF4" w:rsidRDefault="00D90104" w:rsidP="00D90104">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anchor cell with additional SIB transmission for non-anchor cell has 14.1%~18.9% and 2.4%~8% energy increase with Cat1 and Cat2 power model in zero load scenario.</w:t>
      </w:r>
    </w:p>
    <w:p w14:paraId="5C07FF0C" w14:textId="77777777" w:rsidR="00D90104" w:rsidRPr="00497BF4" w:rsidRDefault="00D90104" w:rsidP="00D90104">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anchor cell with additional SIB transmission for non-anchor cell has at most 11.6% and 7.5% energy increase with Cat1 and Cat2 power model in low load scenario.</w:t>
      </w:r>
    </w:p>
    <w:p w14:paraId="39D044B4" w14:textId="77777777" w:rsidR="00D90104" w:rsidRPr="00497BF4" w:rsidRDefault="00D90104" w:rsidP="00D90104">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the increased energy consumption in anchor cell is comparable to the saved energy in non-anchor cell.</w:t>
      </w:r>
    </w:p>
    <w:p w14:paraId="7DF2A48E" w14:textId="77777777" w:rsidR="00714F49" w:rsidRPr="00497BF4" w:rsidRDefault="00714F49" w:rsidP="00714F49">
      <w:pPr>
        <w:pStyle w:val="ListParagraph"/>
        <w:numPr>
          <w:ilvl w:val="1"/>
          <w:numId w:val="5"/>
        </w:numPr>
        <w:rPr>
          <w:rFonts w:eastAsia="SimSun"/>
          <w:sz w:val="20"/>
          <w:szCs w:val="20"/>
          <w:lang w:eastAsia="zh-CN"/>
        </w:rPr>
      </w:pPr>
      <w:r w:rsidRPr="00497BF4">
        <w:rPr>
          <w:sz w:val="20"/>
          <w:szCs w:val="20"/>
          <w:lang w:eastAsia="zh-CN"/>
        </w:rPr>
        <w:t xml:space="preserve">Proposal: </w:t>
      </w:r>
      <w:r w:rsidRPr="00497BF4">
        <w:rPr>
          <w:rFonts w:eastAsia="SimSun"/>
          <w:sz w:val="20"/>
          <w:szCs w:val="20"/>
          <w:lang w:eastAsia="zh-CN"/>
        </w:rPr>
        <w:t>Both SSB-less and SIB-less should be supported in non-anchor cell for network energy saving technique.</w:t>
      </w:r>
    </w:p>
    <w:p w14:paraId="7050BDBB" w14:textId="77777777" w:rsidR="00714F49" w:rsidRPr="00497BF4" w:rsidRDefault="00714F49" w:rsidP="00714F49">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lastRenderedPageBreak/>
        <w:t>Technique #A-6 Adaptation of SSB/SIB1</w:t>
      </w:r>
    </w:p>
    <w:p w14:paraId="648BAFF5" w14:textId="77777777" w:rsidR="00714F49" w:rsidRPr="00497BF4" w:rsidRDefault="00714F49" w:rsidP="00714F49">
      <w:pPr>
        <w:pStyle w:val="BodyText"/>
        <w:numPr>
          <w:ilvl w:val="2"/>
          <w:numId w:val="5"/>
        </w:numPr>
        <w:spacing w:after="0"/>
        <w:rPr>
          <w:rFonts w:ascii="Times New Roman" w:hAnsi="Times New Roman"/>
          <w:szCs w:val="20"/>
          <w:lang w:eastAsia="zh-CN"/>
        </w:rPr>
      </w:pPr>
      <w:r w:rsidRPr="00497BF4">
        <w:rPr>
          <w:rFonts w:ascii="Times New Roman" w:hAnsi="Times New Roman"/>
          <w:color w:val="C00000"/>
          <w:szCs w:val="20"/>
          <w:u w:val="single"/>
          <w:lang w:eastAsia="zh-CN"/>
        </w:rPr>
        <w:t xml:space="preserve">For SSB-less and/or SIB-less carrier/cell, the </w:t>
      </w:r>
      <w:proofErr w:type="spellStart"/>
      <w:r w:rsidRPr="00497BF4">
        <w:rPr>
          <w:rFonts w:ascii="Times New Roman" w:hAnsi="Times New Roman"/>
          <w:strike/>
          <w:color w:val="C00000"/>
          <w:szCs w:val="20"/>
          <w:lang w:eastAsia="zh-CN"/>
        </w:rPr>
        <w:t>The</w:t>
      </w:r>
      <w:proofErr w:type="spellEnd"/>
      <w:r w:rsidRPr="00497BF4">
        <w:rPr>
          <w:rFonts w:ascii="Times New Roman" w:hAnsi="Times New Roman"/>
          <w:szCs w:val="20"/>
          <w:lang w:eastAsia="zh-CN"/>
        </w:rPr>
        <w:t xml:space="preserve"> UE may obtain system information from other carriers/cells for such carrier/cell(s) and synchronize either from other carriers/cells or from </w:t>
      </w:r>
      <w:r w:rsidRPr="00497BF4">
        <w:rPr>
          <w:rFonts w:ascii="Times New Roman" w:hAnsi="Times New Roman"/>
          <w:strike/>
          <w:color w:val="C00000"/>
          <w:szCs w:val="20"/>
          <w:lang w:eastAsia="zh-CN"/>
        </w:rPr>
        <w:t>a simplified</w:t>
      </w:r>
      <w:r w:rsidRPr="00497BF4">
        <w:rPr>
          <w:rFonts w:ascii="Times New Roman" w:hAnsi="Times New Roman"/>
          <w:szCs w:val="20"/>
          <w:lang w:eastAsia="zh-CN"/>
        </w:rPr>
        <w:t xml:space="preserve"> </w:t>
      </w:r>
      <w:r w:rsidRPr="00497BF4">
        <w:rPr>
          <w:rFonts w:ascii="Times New Roman" w:hAnsi="Times New Roman"/>
          <w:color w:val="C00000"/>
          <w:szCs w:val="20"/>
          <w:u w:val="single"/>
          <w:lang w:eastAsia="zh-CN"/>
        </w:rPr>
        <w:t>reference</w:t>
      </w:r>
      <w:r w:rsidRPr="00497BF4">
        <w:rPr>
          <w:rFonts w:ascii="Times New Roman" w:hAnsi="Times New Roman"/>
          <w:color w:val="C00000"/>
          <w:szCs w:val="20"/>
          <w:lang w:eastAsia="zh-CN"/>
        </w:rPr>
        <w:t xml:space="preserve"> </w:t>
      </w:r>
      <w:r w:rsidRPr="00497BF4">
        <w:rPr>
          <w:rFonts w:ascii="Times New Roman" w:hAnsi="Times New Roman"/>
          <w:szCs w:val="20"/>
          <w:lang w:eastAsia="zh-CN"/>
        </w:rPr>
        <w:t>signals transmitted on the same carrier.</w:t>
      </w:r>
    </w:p>
    <w:p w14:paraId="788AA1CC" w14:textId="531E85F4" w:rsidR="00714F49" w:rsidRPr="00497BF4" w:rsidRDefault="008D4222" w:rsidP="008D4222">
      <w:pPr>
        <w:pStyle w:val="BodyText"/>
        <w:numPr>
          <w:ilvl w:val="0"/>
          <w:numId w:val="5"/>
        </w:numPr>
        <w:spacing w:after="0"/>
        <w:rPr>
          <w:rFonts w:ascii="Times New Roman" w:hAnsi="Times New Roman"/>
          <w:szCs w:val="20"/>
          <w:lang w:eastAsia="zh-CN"/>
        </w:rPr>
      </w:pPr>
      <w:r w:rsidRPr="00497BF4">
        <w:rPr>
          <w:rFonts w:ascii="Times New Roman" w:hAnsi="Times New Roman"/>
          <w:szCs w:val="20"/>
          <w:lang w:eastAsia="zh-CN"/>
        </w:rPr>
        <w:t>[23] Qualcomm</w:t>
      </w:r>
    </w:p>
    <w:p w14:paraId="5505D361" w14:textId="70C1045C" w:rsidR="008D4222" w:rsidRPr="00497BF4" w:rsidRDefault="008D4222" w:rsidP="008D4222">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Observation 2: Technique #A-6 should only provide description and spec impact analysis for on-demand SSB/SIB1.</w:t>
      </w:r>
    </w:p>
    <w:p w14:paraId="37D11F34" w14:textId="318075F5" w:rsidR="008D4222" w:rsidRPr="00497BF4" w:rsidRDefault="008D4222" w:rsidP="008D4222">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Observation 3: Aspects related to obtaining system information and/or synchronization from other cells/carriers should be discussed in frequency domain techniques under multi-carrier scenarios.</w:t>
      </w:r>
    </w:p>
    <w:p w14:paraId="53F6FDBB" w14:textId="77777777" w:rsidR="008D4222" w:rsidRPr="00497BF4" w:rsidRDefault="008D4222" w:rsidP="008D4222">
      <w:pPr>
        <w:pStyle w:val="BodyText"/>
        <w:numPr>
          <w:ilvl w:val="1"/>
          <w:numId w:val="5"/>
        </w:numPr>
        <w:spacing w:after="0" w:line="240" w:lineRule="auto"/>
        <w:rPr>
          <w:rFonts w:ascii="Times New Roman" w:eastAsiaTheme="minorEastAsia" w:hAnsi="Times New Roman"/>
          <w:szCs w:val="20"/>
          <w:lang w:eastAsia="ko-KR"/>
        </w:rPr>
      </w:pPr>
      <w:r w:rsidRPr="00497BF4">
        <w:rPr>
          <w:rFonts w:ascii="Times New Roman" w:eastAsiaTheme="minorEastAsia" w:hAnsi="Times New Roman"/>
          <w:szCs w:val="20"/>
          <w:lang w:eastAsia="ko-KR"/>
        </w:rPr>
        <w:t xml:space="preserve">Technique #A-6 </w:t>
      </w:r>
      <w:r w:rsidRPr="00497BF4">
        <w:rPr>
          <w:rFonts w:ascii="Times New Roman" w:eastAsiaTheme="minorEastAsia" w:hAnsi="Times New Roman"/>
          <w:strike/>
          <w:color w:val="FF0000"/>
          <w:szCs w:val="20"/>
          <w:lang w:eastAsia="ko-KR"/>
        </w:rPr>
        <w:t>Adaptation of</w:t>
      </w:r>
      <w:r w:rsidRPr="00497BF4">
        <w:rPr>
          <w:rFonts w:ascii="Times New Roman" w:eastAsiaTheme="minorEastAsia" w:hAnsi="Times New Roman"/>
          <w:color w:val="FF0000"/>
          <w:szCs w:val="20"/>
          <w:lang w:eastAsia="ko-KR"/>
        </w:rPr>
        <w:t xml:space="preserve"> On-demand</w:t>
      </w:r>
      <w:r w:rsidRPr="00497BF4">
        <w:rPr>
          <w:rFonts w:ascii="Times New Roman" w:eastAsiaTheme="minorEastAsia" w:hAnsi="Times New Roman"/>
          <w:szCs w:val="20"/>
          <w:lang w:eastAsia="ko-KR"/>
        </w:rPr>
        <w:t xml:space="preserve"> SSB/SIB1</w:t>
      </w:r>
    </w:p>
    <w:p w14:paraId="4570CB05" w14:textId="77777777" w:rsidR="008D4222" w:rsidRPr="00497BF4" w:rsidRDefault="008D4222" w:rsidP="008D4222">
      <w:pPr>
        <w:pStyle w:val="BodyText"/>
        <w:numPr>
          <w:ilvl w:val="2"/>
          <w:numId w:val="5"/>
        </w:numPr>
        <w:spacing w:after="0" w:line="240" w:lineRule="auto"/>
        <w:rPr>
          <w:rFonts w:ascii="Times New Roman" w:eastAsiaTheme="minorEastAsia" w:hAnsi="Times New Roman"/>
          <w:szCs w:val="20"/>
          <w:lang w:eastAsia="ko-KR"/>
        </w:rPr>
      </w:pPr>
      <w:r w:rsidRPr="00497BF4">
        <w:rPr>
          <w:rFonts w:ascii="Times New Roman" w:hAnsi="Times New Roman"/>
          <w:szCs w:val="20"/>
          <w:lang w:eastAsia="zh-CN"/>
        </w:rPr>
        <w:t xml:space="preserve">On-demand SSBs/SIB1 transmissions may also enable long periods of inactivity at </w:t>
      </w:r>
      <w:r w:rsidRPr="00497BF4">
        <w:rPr>
          <w:rFonts w:ascii="Times New Roman" w:eastAsiaTheme="minorEastAsia" w:hAnsi="Times New Roman"/>
          <w:szCs w:val="20"/>
          <w:lang w:eastAsia="ko-KR"/>
        </w:rPr>
        <w:t xml:space="preserve">the </w:t>
      </w:r>
      <w:proofErr w:type="spellStart"/>
      <w:r w:rsidRPr="00497BF4">
        <w:rPr>
          <w:rFonts w:ascii="Times New Roman" w:eastAsiaTheme="minorEastAsia" w:hAnsi="Times New Roman"/>
          <w:szCs w:val="20"/>
          <w:lang w:eastAsia="ko-KR"/>
        </w:rPr>
        <w:t>gNB</w:t>
      </w:r>
      <w:proofErr w:type="spellEnd"/>
      <w:r w:rsidRPr="00497BF4">
        <w:rPr>
          <w:rFonts w:ascii="Times New Roman" w:eastAsiaTheme="minorEastAsia" w:hAnsi="Times New Roman"/>
          <w:szCs w:val="20"/>
          <w:lang w:eastAsia="ko-KR"/>
        </w:rPr>
        <w:t xml:space="preserve"> to achieve </w:t>
      </w:r>
      <w:proofErr w:type="spellStart"/>
      <w:r w:rsidRPr="00497BF4">
        <w:rPr>
          <w:rFonts w:ascii="Times New Roman" w:eastAsiaTheme="minorEastAsia" w:hAnsi="Times New Roman"/>
          <w:szCs w:val="20"/>
          <w:lang w:eastAsia="ko-KR"/>
        </w:rPr>
        <w:t>gNB</w:t>
      </w:r>
      <w:proofErr w:type="spellEnd"/>
      <w:r w:rsidRPr="00497BF4">
        <w:rPr>
          <w:rFonts w:ascii="Times New Roman" w:eastAsiaTheme="minorEastAsia" w:hAnsi="Times New Roman"/>
          <w:szCs w:val="20"/>
          <w:lang w:eastAsia="ko-KR"/>
        </w:rPr>
        <w:t xml:space="preserve"> energy saving. </w:t>
      </w:r>
    </w:p>
    <w:p w14:paraId="132961BA" w14:textId="77777777" w:rsidR="008D4222" w:rsidRPr="00497BF4" w:rsidRDefault="008D4222" w:rsidP="008D4222">
      <w:pPr>
        <w:pStyle w:val="ListParagraph"/>
        <w:numPr>
          <w:ilvl w:val="2"/>
          <w:numId w:val="5"/>
        </w:numPr>
        <w:overflowPunct/>
        <w:spacing w:line="252" w:lineRule="auto"/>
        <w:jc w:val="both"/>
        <w:rPr>
          <w:sz w:val="20"/>
          <w:szCs w:val="20"/>
        </w:rPr>
      </w:pPr>
      <w:r w:rsidRPr="00497BF4">
        <w:rPr>
          <w:sz w:val="20"/>
          <w:szCs w:val="20"/>
        </w:rPr>
        <w:t xml:space="preserve">SSB/SIB1 transmission on the serving cell can be triggered by on-demand SSB/SIB1 request </w:t>
      </w:r>
      <w:r w:rsidRPr="00497BF4">
        <w:rPr>
          <w:color w:val="FF0000"/>
          <w:sz w:val="20"/>
          <w:szCs w:val="20"/>
        </w:rPr>
        <w:t>from UE</w:t>
      </w:r>
      <w:r w:rsidRPr="00497BF4">
        <w:rPr>
          <w:sz w:val="20"/>
          <w:szCs w:val="20"/>
        </w:rPr>
        <w:t>.</w:t>
      </w:r>
    </w:p>
    <w:p w14:paraId="3596C70E" w14:textId="77777777" w:rsidR="008D4222" w:rsidRPr="00497BF4" w:rsidRDefault="008D4222" w:rsidP="008D4222">
      <w:pPr>
        <w:pStyle w:val="BodyText"/>
        <w:numPr>
          <w:ilvl w:val="2"/>
          <w:numId w:val="5"/>
        </w:numPr>
        <w:spacing w:after="0" w:line="240" w:lineRule="auto"/>
        <w:rPr>
          <w:rFonts w:ascii="Times New Roman" w:eastAsiaTheme="minorEastAsia" w:hAnsi="Times New Roman"/>
          <w:szCs w:val="20"/>
          <w:lang w:eastAsia="ko-KR"/>
        </w:rPr>
      </w:pPr>
      <w:r w:rsidRPr="00497BF4">
        <w:rPr>
          <w:rFonts w:ascii="Times New Roman" w:hAnsi="Times New Roman"/>
          <w:szCs w:val="20"/>
          <w:lang w:eastAsia="zh-CN"/>
        </w:rPr>
        <w:t xml:space="preserve">The UE may obtain </w:t>
      </w:r>
      <w:r w:rsidRPr="00497BF4">
        <w:rPr>
          <w:rFonts w:ascii="Times New Roman" w:hAnsi="Times New Roman"/>
          <w:strike/>
          <w:color w:val="FF0000"/>
          <w:szCs w:val="20"/>
          <w:lang w:eastAsia="zh-CN"/>
        </w:rPr>
        <w:t>system information from other carriers/cells for such carrier/cell(s) and</w:t>
      </w:r>
      <w:r w:rsidRPr="00497BF4">
        <w:rPr>
          <w:rFonts w:ascii="Times New Roman" w:hAnsi="Times New Roman"/>
          <w:szCs w:val="20"/>
          <w:lang w:eastAsia="zh-CN"/>
        </w:rPr>
        <w:t xml:space="preserve"> </w:t>
      </w:r>
      <w:r w:rsidRPr="00497BF4">
        <w:rPr>
          <w:rFonts w:ascii="Times New Roman" w:hAnsi="Times New Roman"/>
          <w:color w:val="FF0000"/>
          <w:szCs w:val="20"/>
          <w:lang w:eastAsia="zh-CN"/>
        </w:rPr>
        <w:t>synchronization</w:t>
      </w:r>
      <w:r w:rsidRPr="00497BF4">
        <w:rPr>
          <w:rFonts w:ascii="Times New Roman" w:hAnsi="Times New Roman"/>
          <w:szCs w:val="20"/>
          <w:lang w:eastAsia="zh-CN"/>
        </w:rPr>
        <w:t xml:space="preserve"> </w:t>
      </w:r>
      <w:r w:rsidRPr="00497BF4">
        <w:rPr>
          <w:rFonts w:ascii="Times New Roman" w:hAnsi="Times New Roman"/>
          <w:strike/>
          <w:color w:val="FF0000"/>
          <w:szCs w:val="20"/>
          <w:lang w:eastAsia="zh-CN"/>
        </w:rPr>
        <w:t>synchronize either from other carriers/cells or</w:t>
      </w:r>
      <w:r w:rsidRPr="00497BF4">
        <w:rPr>
          <w:rFonts w:ascii="Times New Roman" w:hAnsi="Times New Roman"/>
          <w:color w:val="FF0000"/>
          <w:szCs w:val="20"/>
          <w:lang w:eastAsia="zh-CN"/>
        </w:rPr>
        <w:t xml:space="preserve"> </w:t>
      </w:r>
      <w:r w:rsidRPr="00497BF4">
        <w:rPr>
          <w:rFonts w:ascii="Times New Roman" w:hAnsi="Times New Roman"/>
          <w:szCs w:val="20"/>
          <w:lang w:eastAsia="zh-CN"/>
        </w:rPr>
        <w:t>from a simplified signal</w:t>
      </w:r>
      <w:r w:rsidRPr="00497BF4">
        <w:rPr>
          <w:rFonts w:ascii="Times New Roman" w:hAnsi="Times New Roman"/>
          <w:strike/>
          <w:color w:val="FF0000"/>
          <w:szCs w:val="20"/>
          <w:lang w:eastAsia="zh-CN"/>
        </w:rPr>
        <w:t>s</w:t>
      </w:r>
      <w:r w:rsidRPr="00497BF4">
        <w:rPr>
          <w:rFonts w:ascii="Times New Roman" w:hAnsi="Times New Roman"/>
          <w:szCs w:val="20"/>
          <w:lang w:eastAsia="zh-CN"/>
        </w:rPr>
        <w:t xml:space="preserve"> transmitted on the same </w:t>
      </w:r>
      <w:r w:rsidRPr="00497BF4">
        <w:rPr>
          <w:rFonts w:ascii="Times New Roman" w:hAnsi="Times New Roman"/>
          <w:color w:val="FF0000"/>
          <w:szCs w:val="20"/>
          <w:lang w:eastAsia="zh-CN"/>
        </w:rPr>
        <w:t>cell</w:t>
      </w:r>
      <w:r w:rsidRPr="00497BF4">
        <w:rPr>
          <w:rFonts w:ascii="Times New Roman" w:hAnsi="Times New Roman"/>
          <w:szCs w:val="20"/>
          <w:lang w:eastAsia="zh-CN"/>
        </w:rPr>
        <w:t xml:space="preserve"> </w:t>
      </w:r>
      <w:r w:rsidRPr="00497BF4">
        <w:rPr>
          <w:rFonts w:ascii="Times New Roman" w:hAnsi="Times New Roman"/>
          <w:strike/>
          <w:color w:val="FF0000"/>
          <w:szCs w:val="20"/>
          <w:lang w:eastAsia="zh-CN"/>
        </w:rPr>
        <w:t>carrier</w:t>
      </w:r>
      <w:r w:rsidRPr="00497BF4">
        <w:rPr>
          <w:rFonts w:ascii="Times New Roman" w:hAnsi="Times New Roman"/>
          <w:szCs w:val="20"/>
          <w:lang w:eastAsia="zh-CN"/>
        </w:rPr>
        <w:t>.</w:t>
      </w:r>
    </w:p>
    <w:p w14:paraId="745F3D8C" w14:textId="77777777" w:rsidR="008D4222" w:rsidRPr="00497BF4" w:rsidRDefault="008D4222" w:rsidP="008D4222">
      <w:pPr>
        <w:pStyle w:val="BodyText"/>
        <w:numPr>
          <w:ilvl w:val="2"/>
          <w:numId w:val="5"/>
        </w:numPr>
        <w:spacing w:after="0" w:line="240" w:lineRule="auto"/>
        <w:rPr>
          <w:rFonts w:ascii="Times New Roman" w:eastAsiaTheme="minorEastAsia" w:hAnsi="Times New Roman"/>
          <w:strike/>
          <w:color w:val="FF0000"/>
          <w:szCs w:val="20"/>
          <w:lang w:eastAsia="ko-KR"/>
        </w:rPr>
      </w:pPr>
      <w:r w:rsidRPr="00497BF4">
        <w:rPr>
          <w:rFonts w:ascii="Times New Roman" w:hAnsi="Times New Roman"/>
          <w:strike/>
          <w:color w:val="FF0000"/>
          <w:szCs w:val="20"/>
          <w:lang w:eastAsia="zh-CN"/>
        </w:rPr>
        <w:t>Background:</w:t>
      </w:r>
    </w:p>
    <w:p w14:paraId="04C91F6C" w14:textId="77777777" w:rsidR="008D4222" w:rsidRPr="00497BF4" w:rsidRDefault="008D4222" w:rsidP="008D4222">
      <w:pPr>
        <w:pStyle w:val="BodyText"/>
        <w:numPr>
          <w:ilvl w:val="3"/>
          <w:numId w:val="5"/>
        </w:numPr>
        <w:spacing w:after="0" w:line="240" w:lineRule="auto"/>
        <w:rPr>
          <w:rFonts w:ascii="Times New Roman" w:eastAsiaTheme="minorEastAsia" w:hAnsi="Times New Roman"/>
          <w:strike/>
          <w:color w:val="FF0000"/>
          <w:szCs w:val="20"/>
          <w:lang w:eastAsia="ko-KR"/>
        </w:rPr>
      </w:pPr>
      <w:r w:rsidRPr="00497BF4">
        <w:rPr>
          <w:rFonts w:ascii="Times New Roman" w:eastAsiaTheme="minorEastAsia" w:hAnsi="Times New Roman"/>
          <w:strike/>
          <w:color w:val="FF0000"/>
          <w:szCs w:val="20"/>
          <w:lang w:eastAsia="ko-KR"/>
        </w:rPr>
        <w:t>Current specification supports SSB/SIB1-less operation for intra-band CA, where UE re-</w:t>
      </w:r>
      <w:proofErr w:type="spellStart"/>
      <w:r w:rsidRPr="00497BF4">
        <w:rPr>
          <w:rFonts w:ascii="Times New Roman" w:eastAsiaTheme="minorEastAsia" w:hAnsi="Times New Roman"/>
          <w:strike/>
          <w:color w:val="FF0000"/>
          <w:szCs w:val="20"/>
          <w:lang w:eastAsia="ko-KR"/>
        </w:rPr>
        <w:t>trieves</w:t>
      </w:r>
      <w:proofErr w:type="spellEnd"/>
      <w:r w:rsidRPr="00497BF4">
        <w:rPr>
          <w:rFonts w:ascii="Times New Roman" w:eastAsiaTheme="minorEastAsia" w:hAnsi="Times New Roman"/>
          <w:strike/>
          <w:color w:val="FF0000"/>
          <w:szCs w:val="20"/>
          <w:lang w:eastAsia="ko-KR"/>
        </w:rPr>
        <w:t xml:space="preserve"> system information and </w:t>
      </w:r>
      <w:proofErr w:type="spellStart"/>
      <w:r w:rsidRPr="00497BF4">
        <w:rPr>
          <w:rFonts w:ascii="Times New Roman" w:eastAsiaTheme="minorEastAsia" w:hAnsi="Times New Roman"/>
          <w:strike/>
          <w:color w:val="FF0000"/>
          <w:szCs w:val="20"/>
          <w:lang w:eastAsia="ko-KR"/>
        </w:rPr>
        <w:t>synchroniza-tion</w:t>
      </w:r>
      <w:proofErr w:type="spellEnd"/>
      <w:r w:rsidRPr="00497BF4">
        <w:rPr>
          <w:rFonts w:ascii="Times New Roman" w:eastAsiaTheme="minorEastAsia" w:hAnsi="Times New Roman"/>
          <w:strike/>
          <w:color w:val="FF0000"/>
          <w:szCs w:val="20"/>
          <w:lang w:eastAsia="ko-KR"/>
        </w:rPr>
        <w:t xml:space="preserve"> from another intra-band cell with SSB and SIB1.</w:t>
      </w:r>
    </w:p>
    <w:p w14:paraId="32C71394" w14:textId="77777777" w:rsidR="008D4222" w:rsidRPr="00497BF4" w:rsidRDefault="008D4222" w:rsidP="008D4222">
      <w:pPr>
        <w:pStyle w:val="BodyText"/>
        <w:numPr>
          <w:ilvl w:val="2"/>
          <w:numId w:val="5"/>
        </w:numPr>
        <w:spacing w:after="0" w:line="240" w:lineRule="auto"/>
        <w:rPr>
          <w:rFonts w:ascii="Times New Roman" w:eastAsiaTheme="minorEastAsia" w:hAnsi="Times New Roman"/>
          <w:szCs w:val="20"/>
          <w:lang w:eastAsia="ko-KR"/>
        </w:rPr>
      </w:pPr>
      <w:r w:rsidRPr="00497BF4">
        <w:rPr>
          <w:rFonts w:ascii="Times New Roman" w:eastAsiaTheme="minorEastAsia" w:hAnsi="Times New Roman"/>
          <w:szCs w:val="20"/>
          <w:lang w:eastAsia="ko-KR"/>
        </w:rPr>
        <w:t>Potential impact to other WGS</w:t>
      </w:r>
    </w:p>
    <w:p w14:paraId="1A46E817" w14:textId="77777777" w:rsidR="008D4222" w:rsidRPr="00497BF4" w:rsidRDefault="008D4222" w:rsidP="008D4222">
      <w:pPr>
        <w:pStyle w:val="BodyText"/>
        <w:numPr>
          <w:ilvl w:val="3"/>
          <w:numId w:val="5"/>
        </w:numPr>
        <w:spacing w:after="0" w:line="240" w:lineRule="auto"/>
        <w:rPr>
          <w:rFonts w:ascii="Times New Roman" w:eastAsiaTheme="minorEastAsia" w:hAnsi="Times New Roman"/>
          <w:szCs w:val="20"/>
          <w:lang w:eastAsia="ko-KR"/>
        </w:rPr>
      </w:pPr>
      <w:r w:rsidRPr="00497BF4">
        <w:rPr>
          <w:rFonts w:ascii="Times New Roman" w:eastAsiaTheme="minorEastAsia" w:hAnsi="Times New Roman"/>
          <w:szCs w:val="20"/>
          <w:lang w:eastAsia="ko-KR"/>
        </w:rPr>
        <w:t>RAN2:</w:t>
      </w:r>
    </w:p>
    <w:p w14:paraId="2D426D3C" w14:textId="77777777" w:rsidR="008D4222" w:rsidRPr="00497BF4" w:rsidRDefault="008D4222" w:rsidP="008D4222">
      <w:pPr>
        <w:pStyle w:val="BodyText"/>
        <w:numPr>
          <w:ilvl w:val="4"/>
          <w:numId w:val="5"/>
        </w:numPr>
        <w:spacing w:after="0" w:line="240" w:lineRule="auto"/>
        <w:rPr>
          <w:rFonts w:ascii="Times New Roman" w:eastAsiaTheme="minorEastAsia" w:hAnsi="Times New Roman"/>
          <w:szCs w:val="20"/>
          <w:lang w:eastAsia="ko-KR"/>
        </w:rPr>
      </w:pPr>
      <w:r w:rsidRPr="00497BF4">
        <w:rPr>
          <w:rFonts w:ascii="Times New Roman" w:eastAsiaTheme="minorEastAsia" w:hAnsi="Times New Roman"/>
          <w:szCs w:val="20"/>
          <w:lang w:eastAsia="ko-KR"/>
        </w:rPr>
        <w:t>The event trigger and higher-layer UE procedure of on-demand SSBs/SIB1</w:t>
      </w:r>
    </w:p>
    <w:p w14:paraId="68655715" w14:textId="77777777" w:rsidR="008D4222" w:rsidRPr="00497BF4" w:rsidRDefault="008D4222" w:rsidP="008D4222">
      <w:pPr>
        <w:pStyle w:val="ListParagraph"/>
        <w:numPr>
          <w:ilvl w:val="4"/>
          <w:numId w:val="5"/>
        </w:numPr>
        <w:overflowPunct/>
        <w:spacing w:line="252" w:lineRule="auto"/>
        <w:jc w:val="both"/>
        <w:rPr>
          <w:strike/>
          <w:color w:val="FF0000"/>
          <w:sz w:val="20"/>
          <w:szCs w:val="20"/>
        </w:rPr>
      </w:pPr>
      <w:r w:rsidRPr="00497BF4">
        <w:rPr>
          <w:strike/>
          <w:color w:val="FF0000"/>
          <w:sz w:val="20"/>
          <w:szCs w:val="20"/>
        </w:rPr>
        <w:t>Handling of transmissions of SIB1 if SIB1 transmission cycle is changed.</w:t>
      </w:r>
    </w:p>
    <w:p w14:paraId="12CABAFD" w14:textId="77777777" w:rsidR="008D4222" w:rsidRPr="00497BF4" w:rsidRDefault="008D4222" w:rsidP="008D4222">
      <w:pPr>
        <w:pStyle w:val="BodyText"/>
        <w:numPr>
          <w:ilvl w:val="4"/>
          <w:numId w:val="5"/>
        </w:numPr>
        <w:spacing w:after="0" w:line="240" w:lineRule="auto"/>
        <w:rPr>
          <w:rFonts w:ascii="Times New Roman" w:eastAsiaTheme="minorEastAsia" w:hAnsi="Times New Roman"/>
          <w:strike/>
          <w:color w:val="FF0000"/>
          <w:szCs w:val="20"/>
          <w:lang w:eastAsia="ko-KR"/>
        </w:rPr>
      </w:pPr>
      <w:r w:rsidRPr="00497BF4">
        <w:rPr>
          <w:rFonts w:ascii="Times New Roman" w:eastAsiaTheme="minorEastAsia" w:hAnsi="Times New Roman"/>
          <w:strike/>
          <w:color w:val="FF0000"/>
          <w:szCs w:val="20"/>
          <w:lang w:eastAsia="ko-KR"/>
        </w:rPr>
        <w:t>System information enhancement to provide other carriers’ information and carrier selection principles for UE.</w:t>
      </w:r>
    </w:p>
    <w:p w14:paraId="06744724" w14:textId="77777777" w:rsidR="008D4222" w:rsidRPr="00497BF4" w:rsidRDefault="008D4222" w:rsidP="008D4222">
      <w:pPr>
        <w:pStyle w:val="ListParagraph"/>
        <w:numPr>
          <w:ilvl w:val="4"/>
          <w:numId w:val="5"/>
        </w:numPr>
        <w:overflowPunct/>
        <w:spacing w:line="240" w:lineRule="auto"/>
        <w:jc w:val="both"/>
        <w:rPr>
          <w:sz w:val="20"/>
          <w:szCs w:val="20"/>
        </w:rPr>
      </w:pPr>
      <w:r w:rsidRPr="00497BF4">
        <w:rPr>
          <w:sz w:val="20"/>
          <w:szCs w:val="20"/>
        </w:rPr>
        <w:t>For on-demand SSB/SIB, the introduction of uplink trigger signal may impact the procedure in which UE access the cell with on-demand SSB/SIB.</w:t>
      </w:r>
    </w:p>
    <w:p w14:paraId="35D9F1A4" w14:textId="77777777" w:rsidR="008D4222" w:rsidRPr="00497BF4" w:rsidRDefault="008D4222" w:rsidP="008D4222">
      <w:pPr>
        <w:pStyle w:val="ListParagraph"/>
        <w:numPr>
          <w:ilvl w:val="4"/>
          <w:numId w:val="5"/>
        </w:numPr>
        <w:overflowPunct/>
        <w:spacing w:line="240" w:lineRule="auto"/>
        <w:jc w:val="both"/>
        <w:rPr>
          <w:strike/>
          <w:color w:val="FF0000"/>
          <w:sz w:val="20"/>
          <w:szCs w:val="20"/>
        </w:rPr>
      </w:pPr>
      <w:r w:rsidRPr="00497BF4">
        <w:rPr>
          <w:strike/>
          <w:color w:val="FF0000"/>
          <w:sz w:val="20"/>
          <w:szCs w:val="20"/>
        </w:rPr>
        <w:t>For SIB-less carrier/cell, SIB1 enhanced to carry necessary SIB information for other cell, UE cell (re)selection procedures, and SSB/SI acquisition from an anchor cell.</w:t>
      </w:r>
    </w:p>
    <w:p w14:paraId="0517F7F3" w14:textId="77777777" w:rsidR="008D4222" w:rsidRPr="00497BF4" w:rsidRDefault="008D4222" w:rsidP="008D4222">
      <w:pPr>
        <w:pStyle w:val="BodyText"/>
        <w:numPr>
          <w:ilvl w:val="3"/>
          <w:numId w:val="5"/>
        </w:numPr>
        <w:spacing w:after="0" w:line="240" w:lineRule="auto"/>
        <w:rPr>
          <w:rFonts w:ascii="Times New Roman" w:eastAsiaTheme="minorEastAsia" w:hAnsi="Times New Roman"/>
          <w:szCs w:val="20"/>
          <w:lang w:eastAsia="ko-KR"/>
        </w:rPr>
      </w:pPr>
      <w:r w:rsidRPr="00497BF4">
        <w:rPr>
          <w:rFonts w:ascii="Times New Roman" w:eastAsiaTheme="minorEastAsia" w:hAnsi="Times New Roman"/>
          <w:szCs w:val="20"/>
          <w:lang w:eastAsia="ko-KR"/>
        </w:rPr>
        <w:t>RAN3:</w:t>
      </w:r>
    </w:p>
    <w:p w14:paraId="038FD0D1" w14:textId="77777777" w:rsidR="008D4222" w:rsidRPr="00497BF4" w:rsidRDefault="008D4222" w:rsidP="008D4222">
      <w:pPr>
        <w:pStyle w:val="BodyText"/>
        <w:numPr>
          <w:ilvl w:val="3"/>
          <w:numId w:val="5"/>
        </w:numPr>
        <w:spacing w:after="0" w:line="240" w:lineRule="auto"/>
        <w:rPr>
          <w:rFonts w:ascii="Times New Roman" w:eastAsiaTheme="minorEastAsia" w:hAnsi="Times New Roman"/>
          <w:szCs w:val="20"/>
          <w:lang w:eastAsia="ko-KR"/>
        </w:rPr>
      </w:pPr>
      <w:r w:rsidRPr="00497BF4">
        <w:rPr>
          <w:rFonts w:ascii="Times New Roman" w:eastAsiaTheme="minorEastAsia" w:hAnsi="Times New Roman"/>
          <w:szCs w:val="20"/>
          <w:lang w:eastAsia="ko-KR"/>
        </w:rPr>
        <w:t>RAN4:</w:t>
      </w:r>
    </w:p>
    <w:p w14:paraId="3F4A837E" w14:textId="77777777" w:rsidR="008D4222" w:rsidRPr="00497BF4" w:rsidRDefault="008D4222" w:rsidP="008D4222">
      <w:pPr>
        <w:pStyle w:val="BodyText"/>
        <w:numPr>
          <w:ilvl w:val="4"/>
          <w:numId w:val="5"/>
        </w:numPr>
        <w:spacing w:after="0" w:line="240" w:lineRule="auto"/>
        <w:rPr>
          <w:rFonts w:ascii="Times New Roman" w:eastAsiaTheme="minorEastAsia" w:hAnsi="Times New Roman"/>
          <w:szCs w:val="20"/>
          <w:lang w:eastAsia="ko-KR"/>
        </w:rPr>
      </w:pPr>
      <w:r w:rsidRPr="00497BF4">
        <w:rPr>
          <w:rFonts w:ascii="Times New Roman" w:eastAsiaTheme="minorEastAsia" w:hAnsi="Times New Roman"/>
          <w:szCs w:val="20"/>
          <w:lang w:eastAsia="ko-KR"/>
        </w:rPr>
        <w:t>FFS</w:t>
      </w:r>
    </w:p>
    <w:p w14:paraId="2839FEF6" w14:textId="0B7ECB26" w:rsidR="008D4222" w:rsidRPr="00497BF4" w:rsidRDefault="0014131E" w:rsidP="0014131E">
      <w:pPr>
        <w:pStyle w:val="BodyText"/>
        <w:numPr>
          <w:ilvl w:val="0"/>
          <w:numId w:val="5"/>
        </w:numPr>
        <w:spacing w:after="0"/>
        <w:rPr>
          <w:rFonts w:ascii="Times New Roman" w:hAnsi="Times New Roman"/>
          <w:szCs w:val="20"/>
          <w:lang w:eastAsia="zh-CN"/>
        </w:rPr>
      </w:pPr>
      <w:r w:rsidRPr="00497BF4">
        <w:rPr>
          <w:rFonts w:ascii="Times New Roman" w:hAnsi="Times New Roman"/>
          <w:szCs w:val="20"/>
          <w:lang w:eastAsia="zh-CN"/>
        </w:rPr>
        <w:t>[24] Ericsson</w:t>
      </w:r>
    </w:p>
    <w:p w14:paraId="4389CBD2" w14:textId="77777777" w:rsidR="0014131E" w:rsidRPr="00497BF4" w:rsidRDefault="0014131E" w:rsidP="0014131E">
      <w:pPr>
        <w:numPr>
          <w:ilvl w:val="1"/>
          <w:numId w:val="5"/>
        </w:numPr>
        <w:spacing w:after="0" w:line="240" w:lineRule="auto"/>
        <w:jc w:val="both"/>
        <w:rPr>
          <w:rFonts w:eastAsia="Malgun Gothic"/>
          <w:lang w:eastAsia="ko-KR"/>
        </w:rPr>
      </w:pPr>
      <w:r w:rsidRPr="00497BF4">
        <w:rPr>
          <w:rFonts w:eastAsia="Malgun Gothic"/>
          <w:lang w:eastAsia="ko-KR"/>
        </w:rPr>
        <w:t>Technique #A-6 Adaptation of SSB/SIB1</w:t>
      </w:r>
    </w:p>
    <w:p w14:paraId="185D0405" w14:textId="77777777" w:rsidR="0014131E" w:rsidRPr="00497BF4" w:rsidRDefault="0014131E" w:rsidP="0014131E">
      <w:pPr>
        <w:numPr>
          <w:ilvl w:val="2"/>
          <w:numId w:val="5"/>
        </w:numPr>
        <w:spacing w:after="0" w:line="240" w:lineRule="auto"/>
        <w:jc w:val="both"/>
        <w:rPr>
          <w:rFonts w:eastAsia="Malgun Gothic"/>
          <w:lang w:eastAsia="ko-KR"/>
        </w:rPr>
      </w:pPr>
      <w:r w:rsidRPr="00497BF4">
        <w:rPr>
          <w:lang w:eastAsia="zh-CN"/>
        </w:rPr>
        <w:t xml:space="preserve">On-demand SSBs/SIB1 transmissions may also enable long periods of inactivity at </w:t>
      </w:r>
      <w:r w:rsidRPr="00497BF4">
        <w:rPr>
          <w:rFonts w:eastAsia="Malgun Gothic"/>
          <w:lang w:eastAsia="ko-KR"/>
        </w:rPr>
        <w:t xml:space="preserve">the </w:t>
      </w:r>
      <w:proofErr w:type="spellStart"/>
      <w:r w:rsidRPr="00497BF4">
        <w:rPr>
          <w:rFonts w:eastAsia="Malgun Gothic"/>
          <w:lang w:eastAsia="ko-KR"/>
        </w:rPr>
        <w:t>gNB</w:t>
      </w:r>
      <w:proofErr w:type="spellEnd"/>
      <w:r w:rsidRPr="00497BF4">
        <w:rPr>
          <w:rFonts w:eastAsia="Malgun Gothic"/>
          <w:lang w:eastAsia="ko-KR"/>
        </w:rPr>
        <w:t xml:space="preserve"> to achieve </w:t>
      </w:r>
      <w:proofErr w:type="spellStart"/>
      <w:r w:rsidRPr="00497BF4">
        <w:rPr>
          <w:rFonts w:eastAsia="Malgun Gothic"/>
          <w:lang w:eastAsia="ko-KR"/>
        </w:rPr>
        <w:t>gNB</w:t>
      </w:r>
      <w:proofErr w:type="spellEnd"/>
      <w:r w:rsidRPr="00497BF4">
        <w:rPr>
          <w:rFonts w:eastAsia="Malgun Gothic"/>
          <w:lang w:eastAsia="ko-KR"/>
        </w:rPr>
        <w:t xml:space="preserve"> energy saving. </w:t>
      </w:r>
      <w:r w:rsidRPr="00497BF4">
        <w:rPr>
          <w:rFonts w:eastAsia="Malgun Gothic"/>
          <w:color w:val="FF0000"/>
          <w:lang w:eastAsia="ko-KR"/>
        </w:rPr>
        <w:t xml:space="preserve">According to Rel-15 specification, SSB can be transmitted with a periodicity of 5ms, 10ms, 20ms, 40ms, 80ms and 160ms period. According to Rel-15 specification, SIB1 can be transmitted with variable transmission repetition periodicity within a 160 </w:t>
      </w:r>
      <w:proofErr w:type="spellStart"/>
      <w:r w:rsidRPr="00497BF4">
        <w:rPr>
          <w:rFonts w:eastAsia="Malgun Gothic"/>
          <w:color w:val="FF0000"/>
          <w:lang w:eastAsia="ko-KR"/>
        </w:rPr>
        <w:t>ms</w:t>
      </w:r>
      <w:proofErr w:type="spellEnd"/>
      <w:r w:rsidRPr="00497BF4">
        <w:rPr>
          <w:rFonts w:eastAsia="Malgun Gothic"/>
          <w:color w:val="FF0000"/>
          <w:lang w:eastAsia="ko-KR"/>
        </w:rPr>
        <w:t xml:space="preserve"> period, including one SIB1 PDSCH transmission every 160ms or even sparser. </w:t>
      </w:r>
    </w:p>
    <w:p w14:paraId="436FE74B" w14:textId="77777777" w:rsidR="0014131E" w:rsidRPr="00497BF4" w:rsidRDefault="0014131E" w:rsidP="0014131E">
      <w:pPr>
        <w:numPr>
          <w:ilvl w:val="2"/>
          <w:numId w:val="5"/>
        </w:numPr>
        <w:spacing w:after="0" w:line="252" w:lineRule="auto"/>
        <w:rPr>
          <w:rFonts w:eastAsia="Malgun Gothic"/>
          <w:lang w:eastAsia="ko-KR"/>
        </w:rPr>
      </w:pPr>
      <w:r w:rsidRPr="00497BF4">
        <w:rPr>
          <w:rFonts w:eastAsia="Malgun Gothic"/>
          <w:lang w:eastAsia="ko-KR"/>
        </w:rPr>
        <w:t>SSB/SIB1 transmission on the serving cell can be triggered by on-demand SSB/SIB1 request.</w:t>
      </w:r>
    </w:p>
    <w:p w14:paraId="3708F9EB" w14:textId="77777777" w:rsidR="0014131E" w:rsidRPr="00497BF4" w:rsidRDefault="0014131E" w:rsidP="0014131E">
      <w:pPr>
        <w:numPr>
          <w:ilvl w:val="2"/>
          <w:numId w:val="5"/>
        </w:numPr>
        <w:spacing w:after="0" w:line="240" w:lineRule="auto"/>
        <w:jc w:val="both"/>
        <w:rPr>
          <w:rFonts w:eastAsia="Malgun Gothic"/>
          <w:lang w:eastAsia="ko-KR"/>
        </w:rPr>
      </w:pPr>
      <w:r w:rsidRPr="00497BF4">
        <w:rPr>
          <w:lang w:eastAsia="zh-CN"/>
        </w:rPr>
        <w:t>The UE may obtain system information from other carriers/cells for such carrier/cell(s) and synchronize either from other carriers/cells or from a simplified signals transmitted on the same carrier.</w:t>
      </w:r>
    </w:p>
    <w:p w14:paraId="6E6885C2" w14:textId="77777777" w:rsidR="0014131E" w:rsidRPr="00497BF4" w:rsidRDefault="0014131E" w:rsidP="0014131E">
      <w:pPr>
        <w:numPr>
          <w:ilvl w:val="2"/>
          <w:numId w:val="5"/>
        </w:numPr>
        <w:spacing w:after="0" w:line="240" w:lineRule="auto"/>
        <w:jc w:val="both"/>
        <w:rPr>
          <w:rFonts w:eastAsia="Malgun Gothic"/>
          <w:lang w:eastAsia="ko-KR"/>
        </w:rPr>
      </w:pPr>
      <w:r w:rsidRPr="00497BF4">
        <w:rPr>
          <w:lang w:eastAsia="zh-CN"/>
        </w:rPr>
        <w:t>Background:</w:t>
      </w:r>
    </w:p>
    <w:p w14:paraId="3AE05811" w14:textId="77777777" w:rsidR="0014131E" w:rsidRPr="00497BF4" w:rsidRDefault="0014131E" w:rsidP="0014131E">
      <w:pPr>
        <w:numPr>
          <w:ilvl w:val="3"/>
          <w:numId w:val="5"/>
        </w:numPr>
        <w:spacing w:after="0" w:line="240" w:lineRule="auto"/>
        <w:jc w:val="both"/>
        <w:rPr>
          <w:rFonts w:eastAsia="Malgun Gothic"/>
          <w:lang w:eastAsia="ko-KR"/>
        </w:rPr>
      </w:pPr>
      <w:r w:rsidRPr="00497BF4">
        <w:rPr>
          <w:rFonts w:eastAsia="Malgun Gothic"/>
          <w:lang w:eastAsia="ko-KR"/>
        </w:rPr>
        <w:t>Current specification supports SSB/SIB1-less operation for intra-band CA, where UE re-</w:t>
      </w:r>
      <w:proofErr w:type="spellStart"/>
      <w:r w:rsidRPr="00497BF4">
        <w:rPr>
          <w:rFonts w:eastAsia="Malgun Gothic"/>
          <w:lang w:eastAsia="ko-KR"/>
        </w:rPr>
        <w:t>trieves</w:t>
      </w:r>
      <w:proofErr w:type="spellEnd"/>
      <w:r w:rsidRPr="00497BF4">
        <w:rPr>
          <w:rFonts w:eastAsia="Malgun Gothic"/>
          <w:lang w:eastAsia="ko-KR"/>
        </w:rPr>
        <w:t xml:space="preserve"> system information and </w:t>
      </w:r>
      <w:proofErr w:type="spellStart"/>
      <w:r w:rsidRPr="00497BF4">
        <w:rPr>
          <w:rFonts w:eastAsia="Malgun Gothic"/>
          <w:lang w:eastAsia="ko-KR"/>
        </w:rPr>
        <w:t>synchroniza-tion</w:t>
      </w:r>
      <w:proofErr w:type="spellEnd"/>
      <w:r w:rsidRPr="00497BF4">
        <w:rPr>
          <w:rFonts w:eastAsia="Malgun Gothic"/>
          <w:lang w:eastAsia="ko-KR"/>
        </w:rPr>
        <w:t xml:space="preserve"> from another intra-band cell with SSB and SIB1.</w:t>
      </w:r>
    </w:p>
    <w:p w14:paraId="4B9F4FEE" w14:textId="77777777" w:rsidR="0014131E" w:rsidRPr="00497BF4" w:rsidRDefault="0014131E" w:rsidP="0014131E">
      <w:pPr>
        <w:numPr>
          <w:ilvl w:val="2"/>
          <w:numId w:val="5"/>
        </w:numPr>
        <w:spacing w:after="0" w:line="240" w:lineRule="auto"/>
        <w:jc w:val="both"/>
        <w:rPr>
          <w:rFonts w:eastAsia="Malgun Gothic"/>
          <w:color w:val="FF0000"/>
          <w:lang w:eastAsia="ko-KR"/>
        </w:rPr>
      </w:pPr>
      <w:r w:rsidRPr="00497BF4">
        <w:rPr>
          <w:rFonts w:eastAsia="Malgun Gothic"/>
          <w:color w:val="FF0000"/>
          <w:lang w:eastAsia="ko-KR"/>
        </w:rPr>
        <w:t>Interoperability:</w:t>
      </w:r>
    </w:p>
    <w:p w14:paraId="39CA2970" w14:textId="77777777" w:rsidR="0014131E" w:rsidRPr="00497BF4" w:rsidRDefault="0014131E" w:rsidP="0014131E">
      <w:pPr>
        <w:numPr>
          <w:ilvl w:val="3"/>
          <w:numId w:val="5"/>
        </w:numPr>
        <w:spacing w:after="0" w:line="240" w:lineRule="auto"/>
        <w:jc w:val="both"/>
        <w:rPr>
          <w:rFonts w:eastAsia="Malgun Gothic"/>
          <w:color w:val="FF0000"/>
          <w:lang w:eastAsia="ko-KR"/>
        </w:rPr>
      </w:pPr>
      <w:r w:rsidRPr="00497BF4">
        <w:rPr>
          <w:rFonts w:eastAsia="Malgun Gothic"/>
          <w:color w:val="FF0000"/>
          <w:lang w:eastAsia="ko-KR"/>
        </w:rPr>
        <w:lastRenderedPageBreak/>
        <w:t xml:space="preserve">UEs not supporting the scheme (e.g., legacy UEs or a UE which does not support the scheme) cannot operate in the cell. Enhancement only available for cases where Rel-15/16/17 and Rel-18 UEs that do not support the Discovery signal are not using the carrier. </w:t>
      </w:r>
    </w:p>
    <w:p w14:paraId="1BA48E93" w14:textId="77777777" w:rsidR="0014131E" w:rsidRPr="00497BF4" w:rsidRDefault="0014131E" w:rsidP="0014131E">
      <w:pPr>
        <w:numPr>
          <w:ilvl w:val="2"/>
          <w:numId w:val="5"/>
        </w:numPr>
        <w:spacing w:after="0" w:line="240" w:lineRule="auto"/>
        <w:jc w:val="both"/>
        <w:rPr>
          <w:rFonts w:eastAsia="Malgun Gothic"/>
          <w:lang w:eastAsia="ko-KR"/>
        </w:rPr>
      </w:pPr>
      <w:r w:rsidRPr="00497BF4">
        <w:rPr>
          <w:rFonts w:eastAsia="Malgun Gothic"/>
          <w:lang w:eastAsia="ko-KR"/>
        </w:rPr>
        <w:t>Potential impact to other WGS</w:t>
      </w:r>
    </w:p>
    <w:p w14:paraId="12FE4B90" w14:textId="77777777" w:rsidR="0014131E" w:rsidRPr="00497BF4" w:rsidRDefault="0014131E" w:rsidP="0014131E">
      <w:pPr>
        <w:numPr>
          <w:ilvl w:val="3"/>
          <w:numId w:val="5"/>
        </w:numPr>
        <w:spacing w:after="0" w:line="240" w:lineRule="auto"/>
        <w:jc w:val="both"/>
        <w:rPr>
          <w:rFonts w:eastAsia="Malgun Gothic"/>
          <w:lang w:eastAsia="ko-KR"/>
        </w:rPr>
      </w:pPr>
      <w:r w:rsidRPr="00497BF4">
        <w:rPr>
          <w:rFonts w:eastAsia="Malgun Gothic"/>
          <w:lang w:eastAsia="ko-KR"/>
        </w:rPr>
        <w:t>RAN2:</w:t>
      </w:r>
    </w:p>
    <w:p w14:paraId="40A58298" w14:textId="77777777" w:rsidR="0014131E" w:rsidRPr="00497BF4" w:rsidRDefault="0014131E" w:rsidP="0014131E">
      <w:pPr>
        <w:numPr>
          <w:ilvl w:val="4"/>
          <w:numId w:val="5"/>
        </w:numPr>
        <w:spacing w:after="0" w:line="240" w:lineRule="auto"/>
        <w:jc w:val="both"/>
        <w:rPr>
          <w:rFonts w:eastAsia="Malgun Gothic"/>
          <w:lang w:eastAsia="ko-KR"/>
        </w:rPr>
      </w:pPr>
      <w:r w:rsidRPr="00497BF4">
        <w:rPr>
          <w:rFonts w:eastAsia="Malgun Gothic"/>
          <w:lang w:eastAsia="ko-KR"/>
        </w:rPr>
        <w:t>The event trigger and higher-layer UE procedure of on-demand SSBs/SIB1</w:t>
      </w:r>
    </w:p>
    <w:p w14:paraId="288FCC4C" w14:textId="77777777" w:rsidR="0014131E" w:rsidRPr="00497BF4" w:rsidRDefault="0014131E" w:rsidP="0014131E">
      <w:pPr>
        <w:numPr>
          <w:ilvl w:val="4"/>
          <w:numId w:val="5"/>
        </w:numPr>
        <w:spacing w:after="0" w:line="252" w:lineRule="auto"/>
        <w:rPr>
          <w:rFonts w:eastAsia="Malgun Gothic"/>
          <w:lang w:eastAsia="ko-KR"/>
        </w:rPr>
      </w:pPr>
      <w:r w:rsidRPr="00497BF4">
        <w:rPr>
          <w:rFonts w:eastAsia="Malgun Gothic"/>
          <w:lang w:eastAsia="ko-KR"/>
        </w:rPr>
        <w:t>Handling of transmissions of SIB1 if SIB1 transmission cycle is changed.</w:t>
      </w:r>
    </w:p>
    <w:p w14:paraId="2F9D5999" w14:textId="77777777" w:rsidR="0014131E" w:rsidRPr="00497BF4" w:rsidRDefault="0014131E" w:rsidP="0014131E">
      <w:pPr>
        <w:numPr>
          <w:ilvl w:val="4"/>
          <w:numId w:val="5"/>
        </w:numPr>
        <w:spacing w:after="0" w:line="240" w:lineRule="auto"/>
        <w:jc w:val="both"/>
        <w:rPr>
          <w:rFonts w:eastAsia="Malgun Gothic"/>
          <w:lang w:eastAsia="ko-KR"/>
        </w:rPr>
      </w:pPr>
      <w:r w:rsidRPr="00497BF4">
        <w:rPr>
          <w:rFonts w:eastAsia="Malgun Gothic"/>
          <w:lang w:eastAsia="ko-KR"/>
        </w:rPr>
        <w:t xml:space="preserve">System information enhancement to provide other carriers’ information and </w:t>
      </w:r>
      <w:r w:rsidRPr="00497BF4">
        <w:rPr>
          <w:rFonts w:eastAsia="Malgun Gothic"/>
          <w:color w:val="FF0000"/>
          <w:lang w:eastAsia="ko-KR"/>
        </w:rPr>
        <w:t>multi-</w:t>
      </w:r>
      <w:r w:rsidRPr="00497BF4">
        <w:rPr>
          <w:rFonts w:eastAsia="Malgun Gothic"/>
          <w:lang w:eastAsia="ko-KR"/>
        </w:rPr>
        <w:t xml:space="preserve">carrier selection principles, </w:t>
      </w:r>
      <w:r w:rsidRPr="00497BF4">
        <w:rPr>
          <w:rFonts w:eastAsia="Malgun Gothic"/>
          <w:color w:val="FF0000"/>
          <w:lang w:eastAsia="ko-KR"/>
        </w:rPr>
        <w:t>and RRM</w:t>
      </w:r>
      <w:r w:rsidRPr="00497BF4">
        <w:rPr>
          <w:rFonts w:eastAsia="Malgun Gothic"/>
          <w:lang w:eastAsia="ko-KR"/>
        </w:rPr>
        <w:t xml:space="preserve"> for UE.</w:t>
      </w:r>
    </w:p>
    <w:p w14:paraId="42832231" w14:textId="77777777" w:rsidR="0014131E" w:rsidRPr="00497BF4" w:rsidRDefault="0014131E" w:rsidP="0014131E">
      <w:pPr>
        <w:numPr>
          <w:ilvl w:val="4"/>
          <w:numId w:val="5"/>
        </w:numPr>
        <w:spacing w:after="0" w:line="240" w:lineRule="auto"/>
        <w:rPr>
          <w:rFonts w:eastAsia="Malgun Gothic"/>
          <w:lang w:eastAsia="ko-KR"/>
        </w:rPr>
      </w:pPr>
      <w:r w:rsidRPr="00497BF4">
        <w:rPr>
          <w:rFonts w:eastAsia="Malgun Gothic"/>
          <w:lang w:eastAsia="ko-KR"/>
        </w:rPr>
        <w:t xml:space="preserve">For on-demand SSB/SIB, the introduction of uplink trigger signal may impact the procedure in which UE access the cell with on-demand SSB/SIB </w:t>
      </w:r>
      <w:r w:rsidRPr="00497BF4">
        <w:rPr>
          <w:rFonts w:eastAsia="Malgun Gothic"/>
          <w:color w:val="FF0000"/>
          <w:lang w:eastAsia="ko-KR"/>
        </w:rPr>
        <w:t>and the procedure and protocol of uplink trigger signal transmission/retransmission and response mechanism, and design and procedure for cell identification mechanism and initial access procedure</w:t>
      </w:r>
      <w:r w:rsidRPr="00497BF4">
        <w:rPr>
          <w:rFonts w:eastAsia="Malgun Gothic"/>
          <w:lang w:eastAsia="ko-KR"/>
        </w:rPr>
        <w:t>.</w:t>
      </w:r>
    </w:p>
    <w:p w14:paraId="3BC382F3" w14:textId="77777777" w:rsidR="0014131E" w:rsidRPr="00497BF4" w:rsidRDefault="0014131E" w:rsidP="0014131E">
      <w:pPr>
        <w:numPr>
          <w:ilvl w:val="4"/>
          <w:numId w:val="5"/>
        </w:numPr>
        <w:spacing w:after="0" w:line="240" w:lineRule="auto"/>
        <w:rPr>
          <w:rFonts w:eastAsia="Malgun Gothic"/>
          <w:lang w:eastAsia="ko-KR"/>
        </w:rPr>
      </w:pPr>
      <w:r w:rsidRPr="00497BF4">
        <w:rPr>
          <w:rFonts w:eastAsia="Malgun Gothic"/>
          <w:lang w:eastAsia="ko-KR"/>
        </w:rPr>
        <w:t>For SIB-less carrier/cell, SIB</w:t>
      </w:r>
      <w:r w:rsidRPr="00497BF4">
        <w:rPr>
          <w:rFonts w:eastAsia="Malgun Gothic"/>
          <w:strike/>
          <w:color w:val="FF0000"/>
          <w:lang w:eastAsia="ko-KR"/>
        </w:rPr>
        <w:t>1</w:t>
      </w:r>
      <w:r w:rsidRPr="00497BF4">
        <w:rPr>
          <w:rFonts w:eastAsia="Malgun Gothic"/>
          <w:lang w:eastAsia="ko-KR"/>
        </w:rPr>
        <w:t xml:space="preserve"> </w:t>
      </w:r>
      <w:r w:rsidRPr="00497BF4">
        <w:rPr>
          <w:rFonts w:eastAsia="Malgun Gothic"/>
          <w:color w:val="FF0000"/>
          <w:lang w:eastAsia="ko-KR"/>
        </w:rPr>
        <w:t xml:space="preserve">transmission protocol </w:t>
      </w:r>
      <w:r w:rsidRPr="00497BF4">
        <w:rPr>
          <w:rFonts w:eastAsia="Malgun Gothic"/>
          <w:lang w:eastAsia="ko-KR"/>
        </w:rPr>
        <w:t>enhanced to carry necessary SIB information for other cell, UE cell (re)selection procedures, and SSB/SI acquisition from an anchor cell.</w:t>
      </w:r>
    </w:p>
    <w:p w14:paraId="56837340" w14:textId="77777777" w:rsidR="0014131E" w:rsidRPr="00497BF4" w:rsidRDefault="0014131E" w:rsidP="0014131E">
      <w:pPr>
        <w:numPr>
          <w:ilvl w:val="3"/>
          <w:numId w:val="5"/>
        </w:numPr>
        <w:spacing w:after="0" w:line="240" w:lineRule="auto"/>
        <w:jc w:val="both"/>
        <w:rPr>
          <w:rFonts w:eastAsia="Malgun Gothic"/>
          <w:lang w:eastAsia="ko-KR"/>
        </w:rPr>
      </w:pPr>
      <w:r w:rsidRPr="00497BF4">
        <w:rPr>
          <w:rFonts w:eastAsia="Malgun Gothic"/>
          <w:lang w:eastAsia="ko-KR"/>
        </w:rPr>
        <w:t>RAN3:</w:t>
      </w:r>
    </w:p>
    <w:p w14:paraId="0BE94953" w14:textId="77777777" w:rsidR="0014131E" w:rsidRPr="00497BF4" w:rsidRDefault="0014131E" w:rsidP="0014131E">
      <w:pPr>
        <w:numPr>
          <w:ilvl w:val="3"/>
          <w:numId w:val="5"/>
        </w:numPr>
        <w:spacing w:after="0" w:line="240" w:lineRule="auto"/>
        <w:jc w:val="both"/>
        <w:rPr>
          <w:rFonts w:eastAsia="Malgun Gothic"/>
          <w:lang w:eastAsia="ko-KR"/>
        </w:rPr>
      </w:pPr>
      <w:r w:rsidRPr="00497BF4">
        <w:rPr>
          <w:rFonts w:eastAsia="Malgun Gothic"/>
          <w:lang w:eastAsia="ko-KR"/>
        </w:rPr>
        <w:t>RAN4:</w:t>
      </w:r>
    </w:p>
    <w:p w14:paraId="0FAEBE49" w14:textId="77777777" w:rsidR="0014131E" w:rsidRPr="00497BF4" w:rsidRDefault="0014131E" w:rsidP="0014131E">
      <w:pPr>
        <w:numPr>
          <w:ilvl w:val="4"/>
          <w:numId w:val="5"/>
        </w:numPr>
        <w:spacing w:after="0" w:line="240" w:lineRule="auto"/>
        <w:jc w:val="both"/>
        <w:rPr>
          <w:rFonts w:eastAsia="Malgun Gothic"/>
          <w:lang w:eastAsia="ko-KR"/>
        </w:rPr>
      </w:pPr>
      <w:r w:rsidRPr="00497BF4">
        <w:rPr>
          <w:rFonts w:eastAsia="Malgun Gothic"/>
          <w:strike/>
          <w:color w:val="FF0000"/>
          <w:lang w:eastAsia="ko-KR"/>
        </w:rPr>
        <w:t>FFS</w:t>
      </w:r>
      <w:r w:rsidRPr="00497BF4">
        <w:rPr>
          <w:rFonts w:eastAsia="Malgun Gothic"/>
          <w:color w:val="FF0000"/>
          <w:lang w:eastAsia="ko-KR"/>
        </w:rPr>
        <w:t xml:space="preserve"> Impact on cell search, RRM, requirements for wakeup signal transmission/procedures, feasibility of SSB/SI acquisition of one cell from another anchor cell, </w:t>
      </w:r>
      <w:proofErr w:type="spellStart"/>
      <w:r w:rsidRPr="00497BF4">
        <w:rPr>
          <w:rFonts w:eastAsia="Malgun Gothic"/>
          <w:color w:val="FF0000"/>
          <w:lang w:eastAsia="ko-KR"/>
        </w:rPr>
        <w:t>etc</w:t>
      </w:r>
      <w:proofErr w:type="spellEnd"/>
    </w:p>
    <w:p w14:paraId="1A44269B" w14:textId="67583C39" w:rsidR="0014131E" w:rsidRPr="00497BF4" w:rsidRDefault="00A640FD" w:rsidP="0014131E">
      <w:pPr>
        <w:pStyle w:val="BodyText"/>
        <w:numPr>
          <w:ilvl w:val="0"/>
          <w:numId w:val="5"/>
        </w:numPr>
        <w:spacing w:after="0"/>
        <w:rPr>
          <w:rFonts w:ascii="Times New Roman" w:hAnsi="Times New Roman"/>
          <w:szCs w:val="20"/>
          <w:lang w:eastAsia="zh-CN"/>
        </w:rPr>
      </w:pPr>
      <w:r w:rsidRPr="00497BF4">
        <w:rPr>
          <w:rFonts w:ascii="Times New Roman" w:hAnsi="Times New Roman"/>
          <w:szCs w:val="20"/>
          <w:lang w:eastAsia="zh-CN"/>
        </w:rPr>
        <w:t>[26] LG Electronics</w:t>
      </w:r>
    </w:p>
    <w:p w14:paraId="72A41312" w14:textId="77777777" w:rsidR="00A640FD" w:rsidRPr="00497BF4" w:rsidRDefault="00A640FD" w:rsidP="00A640FD">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 xml:space="preserve">Observation #2: NES Technique #A-6 (Adaptation of SSB/SIB1) can be classified into the following two sub-techniques and the first one seems to be covered by combining Technique #A-1 (Adaptation of common signals and channels) and Technique #A-3 (Wake up of </w:t>
      </w:r>
      <w:proofErr w:type="spellStart"/>
      <w:r w:rsidRPr="00497BF4">
        <w:rPr>
          <w:rFonts w:ascii="Times New Roman" w:hAnsi="Times New Roman"/>
          <w:szCs w:val="20"/>
          <w:lang w:eastAsia="zh-CN"/>
        </w:rPr>
        <w:t>gNB</w:t>
      </w:r>
      <w:proofErr w:type="spellEnd"/>
      <w:r w:rsidRPr="00497BF4">
        <w:rPr>
          <w:rFonts w:ascii="Times New Roman" w:hAnsi="Times New Roman"/>
          <w:szCs w:val="20"/>
          <w:lang w:eastAsia="zh-CN"/>
        </w:rPr>
        <w:t xml:space="preserve"> triggered by UE wake up signal).</w:t>
      </w:r>
    </w:p>
    <w:p w14:paraId="1B7CA163" w14:textId="77777777" w:rsidR="00A640FD" w:rsidRPr="00497BF4" w:rsidRDefault="00A640FD" w:rsidP="00A640FD">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1) On-demand SSB/SIB1: For a cell operating with adaptation of SSB/SIB1, UE can request for the cell to transmit SSB/SIB1 by sending UE WUS.</w:t>
      </w:r>
    </w:p>
    <w:p w14:paraId="17481295" w14:textId="77777777" w:rsidR="00A640FD" w:rsidRPr="00497BF4" w:rsidRDefault="00A640FD" w:rsidP="00A640FD">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2) SSB/SIB1-offloading: A UE can receive SSB and SIB1 on the anchor-carrier while the UE does not need to receive (SSB and) SIB1 on non-anchor-carrier.</w:t>
      </w:r>
    </w:p>
    <w:p w14:paraId="16010AE3" w14:textId="77777777" w:rsidR="00A640FD" w:rsidRPr="00497BF4" w:rsidRDefault="00A640FD" w:rsidP="00A640FD">
      <w:pPr>
        <w:pStyle w:val="BodyText"/>
        <w:numPr>
          <w:ilvl w:val="1"/>
          <w:numId w:val="5"/>
        </w:numPr>
        <w:spacing w:after="0"/>
        <w:rPr>
          <w:rFonts w:ascii="Times New Roman" w:hAnsi="Times New Roman"/>
          <w:szCs w:val="20"/>
          <w:lang w:eastAsia="zh-CN"/>
        </w:rPr>
      </w:pPr>
      <w:r w:rsidRPr="00497BF4">
        <w:rPr>
          <w:rFonts w:ascii="Times New Roman" w:hAnsi="Times New Roman"/>
          <w:szCs w:val="20"/>
          <w:lang w:eastAsia="zh-CN"/>
        </w:rPr>
        <w:t>Proposal #6: For NES Technique #A-6 (Adaptation of SSB/SIB1), the following details should be further clarified for SSB/SIB1-offloading by considering that legacy UE cannot access to non-anchor-carriers at all.</w:t>
      </w:r>
    </w:p>
    <w:p w14:paraId="410B64A8" w14:textId="77777777" w:rsidR="00A640FD" w:rsidRPr="00497BF4" w:rsidRDefault="00A640FD" w:rsidP="00A640FD">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Whether SIB1 for non-anchor-carriers are multiplexed with that for anchor-</w:t>
      </w:r>
      <w:proofErr w:type="gramStart"/>
      <w:r w:rsidRPr="00497BF4">
        <w:rPr>
          <w:rFonts w:ascii="Times New Roman" w:hAnsi="Times New Roman"/>
          <w:szCs w:val="20"/>
          <w:lang w:eastAsia="zh-CN"/>
        </w:rPr>
        <w:t>carrier, or</w:t>
      </w:r>
      <w:proofErr w:type="gramEnd"/>
      <w:r w:rsidRPr="00497BF4">
        <w:rPr>
          <w:rFonts w:ascii="Times New Roman" w:hAnsi="Times New Roman"/>
          <w:szCs w:val="20"/>
          <w:lang w:eastAsia="zh-CN"/>
        </w:rPr>
        <w:t xml:space="preserve"> scheduled by PDCCH in separate search space set or CORESET from that used for scheduling PDSCH carrying system information for anchor-carrier.</w:t>
      </w:r>
    </w:p>
    <w:p w14:paraId="6D2151BA" w14:textId="77777777" w:rsidR="00A640FD" w:rsidRPr="00497BF4" w:rsidRDefault="00A640FD" w:rsidP="00A640FD">
      <w:pPr>
        <w:pStyle w:val="BodyText"/>
        <w:numPr>
          <w:ilvl w:val="2"/>
          <w:numId w:val="5"/>
        </w:numPr>
        <w:spacing w:after="0"/>
        <w:rPr>
          <w:rFonts w:ascii="Times New Roman" w:hAnsi="Times New Roman"/>
          <w:szCs w:val="20"/>
          <w:lang w:eastAsia="zh-CN"/>
        </w:rPr>
      </w:pPr>
      <w:r w:rsidRPr="00497BF4">
        <w:rPr>
          <w:rFonts w:ascii="Times New Roman" w:hAnsi="Times New Roman"/>
          <w:szCs w:val="20"/>
          <w:lang w:eastAsia="zh-CN"/>
        </w:rPr>
        <w:t>Whether paging, PRACH, and RAR for non-anchor-carriers are transmitted on anchor-carrier or non-anchor-carrier.</w:t>
      </w:r>
    </w:p>
    <w:p w14:paraId="7DE98EC1" w14:textId="77777777" w:rsidR="00F30580" w:rsidRPr="00497BF4" w:rsidRDefault="00F30580" w:rsidP="00F30580">
      <w:pPr>
        <w:pStyle w:val="BodyText"/>
        <w:spacing w:after="0"/>
        <w:rPr>
          <w:rFonts w:ascii="Times New Roman" w:hAnsi="Times New Roman"/>
          <w:szCs w:val="20"/>
          <w:lang w:eastAsia="zh-CN"/>
        </w:rPr>
      </w:pPr>
    </w:p>
    <w:p w14:paraId="6F0529FF" w14:textId="77777777" w:rsidR="00F30580" w:rsidRDefault="00F30580" w:rsidP="00F30580">
      <w:pPr>
        <w:pStyle w:val="BodyText"/>
        <w:spacing w:after="0"/>
        <w:rPr>
          <w:rFonts w:ascii="Times New Roman" w:hAnsi="Times New Roman"/>
          <w:sz w:val="22"/>
          <w:szCs w:val="22"/>
          <w:lang w:eastAsia="zh-CN"/>
        </w:rPr>
      </w:pPr>
    </w:p>
    <w:p w14:paraId="342916F8" w14:textId="77777777" w:rsidR="00F30580" w:rsidRDefault="00F30580" w:rsidP="00406B94">
      <w:pPr>
        <w:pStyle w:val="Heading4"/>
        <w:rPr>
          <w:rFonts w:eastAsia="SimSun"/>
          <w:szCs w:val="18"/>
          <w:lang w:eastAsia="zh-CN"/>
        </w:rPr>
      </w:pPr>
      <w:r>
        <w:rPr>
          <w:rFonts w:eastAsia="SimSun"/>
          <w:szCs w:val="18"/>
          <w:lang w:eastAsia="zh-CN"/>
        </w:rPr>
        <w:t>[ACTIVE] 1</w:t>
      </w:r>
      <w:r w:rsidRPr="00406B94">
        <w:rPr>
          <w:rFonts w:eastAsia="SimSun"/>
          <w:szCs w:val="18"/>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EE1414" w:rsidRPr="00E848B7" w14:paraId="7F0D30F7" w14:textId="77777777" w:rsidTr="00F700A3">
        <w:tc>
          <w:tcPr>
            <w:tcW w:w="9350" w:type="dxa"/>
          </w:tcPr>
          <w:p w14:paraId="4EE7901C" w14:textId="77777777" w:rsidR="0007487A" w:rsidRPr="00E848B7" w:rsidRDefault="0007487A" w:rsidP="00E75926">
            <w:pPr>
              <w:pStyle w:val="BodyText"/>
              <w:numPr>
                <w:ilvl w:val="0"/>
                <w:numId w:val="8"/>
              </w:numPr>
              <w:spacing w:before="0" w:after="0" w:line="240" w:lineRule="auto"/>
              <w:rPr>
                <w:rFonts w:ascii="Times New Roman" w:eastAsiaTheme="minorEastAsia" w:hAnsi="Times New Roman"/>
                <w:szCs w:val="20"/>
                <w:lang w:eastAsia="ko-KR"/>
              </w:rPr>
            </w:pPr>
            <w:r w:rsidRPr="00E848B7">
              <w:rPr>
                <w:rFonts w:ascii="Times New Roman" w:eastAsiaTheme="minorEastAsia" w:hAnsi="Times New Roman"/>
                <w:szCs w:val="20"/>
                <w:lang w:eastAsia="ko-KR"/>
              </w:rPr>
              <w:t>Technique #A-6 Adaptation of SSB/SIB1</w:t>
            </w:r>
          </w:p>
          <w:p w14:paraId="24905F3C" w14:textId="77777777" w:rsidR="0007487A" w:rsidRPr="00E848B7" w:rsidRDefault="0007487A" w:rsidP="00E75926">
            <w:pPr>
              <w:pStyle w:val="BodyText"/>
              <w:numPr>
                <w:ilvl w:val="1"/>
                <w:numId w:val="8"/>
              </w:numPr>
              <w:spacing w:before="0" w:after="0" w:line="240" w:lineRule="auto"/>
              <w:rPr>
                <w:rFonts w:ascii="Times New Roman" w:eastAsiaTheme="minorEastAsia" w:hAnsi="Times New Roman"/>
                <w:szCs w:val="20"/>
                <w:lang w:eastAsia="ko-KR"/>
              </w:rPr>
            </w:pPr>
            <w:r w:rsidRPr="00E848B7">
              <w:rPr>
                <w:rFonts w:ascii="Times New Roman" w:hAnsi="Times New Roman"/>
                <w:szCs w:val="20"/>
                <w:lang w:eastAsia="zh-CN"/>
              </w:rPr>
              <w:t xml:space="preserve">On-demand SSBs/SIB1 transmissions may also enable long periods of inactivity at </w:t>
            </w:r>
            <w:r w:rsidRPr="00E848B7">
              <w:rPr>
                <w:rFonts w:ascii="Times New Roman" w:eastAsiaTheme="minorEastAsia" w:hAnsi="Times New Roman"/>
                <w:szCs w:val="20"/>
                <w:lang w:eastAsia="ko-KR"/>
              </w:rPr>
              <w:t xml:space="preserve">the </w:t>
            </w:r>
            <w:proofErr w:type="spellStart"/>
            <w:r w:rsidRPr="00E848B7">
              <w:rPr>
                <w:rFonts w:ascii="Times New Roman" w:eastAsiaTheme="minorEastAsia" w:hAnsi="Times New Roman"/>
                <w:szCs w:val="20"/>
                <w:lang w:eastAsia="ko-KR"/>
              </w:rPr>
              <w:t>gNB</w:t>
            </w:r>
            <w:proofErr w:type="spellEnd"/>
            <w:r w:rsidRPr="00E848B7">
              <w:rPr>
                <w:rFonts w:ascii="Times New Roman" w:eastAsiaTheme="minorEastAsia" w:hAnsi="Times New Roman"/>
                <w:szCs w:val="20"/>
                <w:lang w:eastAsia="ko-KR"/>
              </w:rPr>
              <w:t xml:space="preserve"> to achieve </w:t>
            </w:r>
            <w:proofErr w:type="spellStart"/>
            <w:r w:rsidRPr="00E848B7">
              <w:rPr>
                <w:rFonts w:ascii="Times New Roman" w:eastAsiaTheme="minorEastAsia" w:hAnsi="Times New Roman"/>
                <w:szCs w:val="20"/>
                <w:lang w:eastAsia="ko-KR"/>
              </w:rPr>
              <w:t>gNB</w:t>
            </w:r>
            <w:proofErr w:type="spellEnd"/>
            <w:r w:rsidRPr="00E848B7">
              <w:rPr>
                <w:rFonts w:ascii="Times New Roman" w:eastAsiaTheme="minorEastAsia" w:hAnsi="Times New Roman"/>
                <w:szCs w:val="20"/>
                <w:lang w:eastAsia="ko-KR"/>
              </w:rPr>
              <w:t xml:space="preserve"> energy saving. </w:t>
            </w:r>
          </w:p>
          <w:p w14:paraId="51A24B33" w14:textId="77777777" w:rsidR="0007487A" w:rsidRPr="00E848B7" w:rsidRDefault="0007487A" w:rsidP="00E75926">
            <w:pPr>
              <w:pStyle w:val="ListParagraph"/>
              <w:numPr>
                <w:ilvl w:val="1"/>
                <w:numId w:val="8"/>
              </w:numPr>
              <w:overflowPunct/>
              <w:spacing w:before="0" w:line="240" w:lineRule="auto"/>
              <w:rPr>
                <w:sz w:val="20"/>
                <w:szCs w:val="20"/>
              </w:rPr>
            </w:pPr>
            <w:r w:rsidRPr="00E848B7">
              <w:rPr>
                <w:sz w:val="20"/>
                <w:szCs w:val="20"/>
              </w:rPr>
              <w:t>SSB/SIB1 transmission on the serving cell can be triggered by on-demand SSB/SIB1 request.</w:t>
            </w:r>
          </w:p>
          <w:p w14:paraId="5A2BCB87" w14:textId="77777777" w:rsidR="0007487A" w:rsidRPr="00E848B7" w:rsidRDefault="0007487A" w:rsidP="00E75926">
            <w:pPr>
              <w:pStyle w:val="BodyText"/>
              <w:numPr>
                <w:ilvl w:val="1"/>
                <w:numId w:val="8"/>
              </w:numPr>
              <w:spacing w:before="0" w:after="0" w:line="240" w:lineRule="auto"/>
              <w:rPr>
                <w:rFonts w:ascii="Times New Roman" w:eastAsiaTheme="minorEastAsia" w:hAnsi="Times New Roman"/>
                <w:szCs w:val="20"/>
                <w:lang w:eastAsia="ko-KR"/>
              </w:rPr>
            </w:pPr>
            <w:r w:rsidRPr="00E848B7">
              <w:rPr>
                <w:rFonts w:ascii="Times New Roman" w:hAnsi="Times New Roman"/>
                <w:szCs w:val="20"/>
                <w:lang w:eastAsia="zh-CN"/>
              </w:rPr>
              <w:t>The UE may obtain system information from other carriers/cells for such carrier/cell(s) and synchronize either from other carriers/cells or from a simplified signals transmitted on the same carrier.</w:t>
            </w:r>
          </w:p>
          <w:p w14:paraId="5D2BD860" w14:textId="77777777" w:rsidR="0007487A" w:rsidRPr="00E848B7" w:rsidRDefault="0007487A" w:rsidP="00E75926">
            <w:pPr>
              <w:pStyle w:val="BodyText"/>
              <w:numPr>
                <w:ilvl w:val="1"/>
                <w:numId w:val="8"/>
              </w:numPr>
              <w:spacing w:before="0" w:after="0" w:line="240" w:lineRule="auto"/>
              <w:rPr>
                <w:rFonts w:ascii="Times New Roman" w:eastAsiaTheme="minorEastAsia" w:hAnsi="Times New Roman"/>
                <w:szCs w:val="20"/>
                <w:lang w:eastAsia="ko-KR"/>
              </w:rPr>
            </w:pPr>
            <w:r w:rsidRPr="00E848B7">
              <w:rPr>
                <w:rFonts w:ascii="Times New Roman" w:hAnsi="Times New Roman"/>
                <w:szCs w:val="20"/>
                <w:lang w:eastAsia="zh-CN"/>
              </w:rPr>
              <w:lastRenderedPageBreak/>
              <w:t>Background:</w:t>
            </w:r>
          </w:p>
          <w:p w14:paraId="7618CF03" w14:textId="77777777" w:rsidR="0007487A" w:rsidRPr="00E848B7" w:rsidRDefault="0007487A" w:rsidP="00E75926">
            <w:pPr>
              <w:pStyle w:val="BodyText"/>
              <w:numPr>
                <w:ilvl w:val="2"/>
                <w:numId w:val="8"/>
              </w:numPr>
              <w:spacing w:before="0" w:after="0" w:line="240" w:lineRule="auto"/>
              <w:rPr>
                <w:rFonts w:ascii="Times New Roman" w:eastAsiaTheme="minorEastAsia" w:hAnsi="Times New Roman"/>
                <w:szCs w:val="20"/>
                <w:lang w:eastAsia="ko-KR"/>
              </w:rPr>
            </w:pPr>
            <w:r w:rsidRPr="00E848B7">
              <w:rPr>
                <w:rFonts w:ascii="Times New Roman" w:eastAsiaTheme="minorEastAsia" w:hAnsi="Times New Roman"/>
                <w:szCs w:val="20"/>
                <w:lang w:eastAsia="ko-KR"/>
              </w:rPr>
              <w:t>Current specification supports SSB/SIB1-less operation for intra-band CA, where UE re-</w:t>
            </w:r>
            <w:proofErr w:type="spellStart"/>
            <w:r w:rsidRPr="00E848B7">
              <w:rPr>
                <w:rFonts w:ascii="Times New Roman" w:eastAsiaTheme="minorEastAsia" w:hAnsi="Times New Roman"/>
                <w:szCs w:val="20"/>
                <w:lang w:eastAsia="ko-KR"/>
              </w:rPr>
              <w:t>trieves</w:t>
            </w:r>
            <w:proofErr w:type="spellEnd"/>
            <w:r w:rsidRPr="00E848B7">
              <w:rPr>
                <w:rFonts w:ascii="Times New Roman" w:eastAsiaTheme="minorEastAsia" w:hAnsi="Times New Roman"/>
                <w:szCs w:val="20"/>
                <w:lang w:eastAsia="ko-KR"/>
              </w:rPr>
              <w:t xml:space="preserve"> system information and </w:t>
            </w:r>
            <w:proofErr w:type="spellStart"/>
            <w:r w:rsidRPr="00E848B7">
              <w:rPr>
                <w:rFonts w:ascii="Times New Roman" w:eastAsiaTheme="minorEastAsia" w:hAnsi="Times New Roman"/>
                <w:szCs w:val="20"/>
                <w:lang w:eastAsia="ko-KR"/>
              </w:rPr>
              <w:t>synchroniza-tion</w:t>
            </w:r>
            <w:proofErr w:type="spellEnd"/>
            <w:r w:rsidRPr="00E848B7">
              <w:rPr>
                <w:rFonts w:ascii="Times New Roman" w:eastAsiaTheme="minorEastAsia" w:hAnsi="Times New Roman"/>
                <w:szCs w:val="20"/>
                <w:lang w:eastAsia="ko-KR"/>
              </w:rPr>
              <w:t xml:space="preserve"> from another intra-band cell with SSB and SIB1.</w:t>
            </w:r>
          </w:p>
          <w:p w14:paraId="30CA94C3" w14:textId="77777777" w:rsidR="0007487A" w:rsidRPr="00E848B7" w:rsidRDefault="0007487A" w:rsidP="00E75926">
            <w:pPr>
              <w:pStyle w:val="BodyText"/>
              <w:numPr>
                <w:ilvl w:val="1"/>
                <w:numId w:val="8"/>
              </w:numPr>
              <w:spacing w:before="0" w:after="0" w:line="240" w:lineRule="auto"/>
              <w:rPr>
                <w:rFonts w:ascii="Times New Roman" w:eastAsiaTheme="minorEastAsia" w:hAnsi="Times New Roman"/>
                <w:szCs w:val="20"/>
                <w:lang w:eastAsia="ko-KR"/>
              </w:rPr>
            </w:pPr>
            <w:r w:rsidRPr="00E848B7">
              <w:rPr>
                <w:rFonts w:ascii="Times New Roman" w:eastAsiaTheme="minorEastAsia" w:hAnsi="Times New Roman"/>
                <w:szCs w:val="20"/>
                <w:lang w:eastAsia="ko-KR"/>
              </w:rPr>
              <w:t>Potential impact to other WGS</w:t>
            </w:r>
          </w:p>
          <w:p w14:paraId="66B9BB41" w14:textId="77777777" w:rsidR="0007487A" w:rsidRPr="00E848B7" w:rsidRDefault="0007487A" w:rsidP="00E75926">
            <w:pPr>
              <w:pStyle w:val="BodyText"/>
              <w:numPr>
                <w:ilvl w:val="2"/>
                <w:numId w:val="8"/>
              </w:numPr>
              <w:spacing w:before="0" w:after="0" w:line="240" w:lineRule="auto"/>
              <w:rPr>
                <w:rFonts w:ascii="Times New Roman" w:eastAsiaTheme="minorEastAsia" w:hAnsi="Times New Roman"/>
                <w:szCs w:val="20"/>
                <w:lang w:eastAsia="ko-KR"/>
              </w:rPr>
            </w:pPr>
            <w:r w:rsidRPr="00E848B7">
              <w:rPr>
                <w:rFonts w:ascii="Times New Roman" w:eastAsiaTheme="minorEastAsia" w:hAnsi="Times New Roman"/>
                <w:szCs w:val="20"/>
                <w:lang w:eastAsia="ko-KR"/>
              </w:rPr>
              <w:t>RAN2:</w:t>
            </w:r>
          </w:p>
          <w:p w14:paraId="7E519236" w14:textId="77777777" w:rsidR="0007487A" w:rsidRPr="00E848B7" w:rsidRDefault="0007487A" w:rsidP="00E75926">
            <w:pPr>
              <w:pStyle w:val="BodyText"/>
              <w:numPr>
                <w:ilvl w:val="3"/>
                <w:numId w:val="8"/>
              </w:numPr>
              <w:spacing w:before="0" w:after="0" w:line="240" w:lineRule="auto"/>
              <w:rPr>
                <w:rFonts w:ascii="Times New Roman" w:eastAsiaTheme="minorEastAsia" w:hAnsi="Times New Roman"/>
                <w:szCs w:val="20"/>
                <w:lang w:eastAsia="ko-KR"/>
              </w:rPr>
            </w:pPr>
            <w:r w:rsidRPr="00E848B7">
              <w:rPr>
                <w:rFonts w:ascii="Times New Roman" w:eastAsiaTheme="minorEastAsia" w:hAnsi="Times New Roman"/>
                <w:szCs w:val="20"/>
                <w:lang w:eastAsia="ko-KR"/>
              </w:rPr>
              <w:t>The event trigger and higher-layer UE procedure of on-demand SSBs/SIB1</w:t>
            </w:r>
          </w:p>
          <w:p w14:paraId="1A632D83" w14:textId="77777777" w:rsidR="0007487A" w:rsidRPr="00E848B7" w:rsidRDefault="0007487A" w:rsidP="00E75926">
            <w:pPr>
              <w:pStyle w:val="ListParagraph"/>
              <w:numPr>
                <w:ilvl w:val="3"/>
                <w:numId w:val="8"/>
              </w:numPr>
              <w:overflowPunct/>
              <w:spacing w:before="0" w:line="240" w:lineRule="auto"/>
              <w:rPr>
                <w:sz w:val="20"/>
                <w:szCs w:val="20"/>
              </w:rPr>
            </w:pPr>
            <w:r w:rsidRPr="00E848B7">
              <w:rPr>
                <w:sz w:val="20"/>
                <w:szCs w:val="20"/>
              </w:rPr>
              <w:t>Handling of transmissions of SIB1 if SIB1 transmission cycle is changed.</w:t>
            </w:r>
          </w:p>
          <w:p w14:paraId="69D5B2DC" w14:textId="77777777" w:rsidR="0007487A" w:rsidRPr="00E848B7" w:rsidRDefault="0007487A" w:rsidP="00E75926">
            <w:pPr>
              <w:pStyle w:val="BodyText"/>
              <w:numPr>
                <w:ilvl w:val="3"/>
                <w:numId w:val="8"/>
              </w:numPr>
              <w:spacing w:before="0" w:after="0" w:line="240" w:lineRule="auto"/>
              <w:rPr>
                <w:rFonts w:ascii="Times New Roman" w:eastAsiaTheme="minorEastAsia" w:hAnsi="Times New Roman"/>
                <w:szCs w:val="20"/>
                <w:lang w:eastAsia="ko-KR"/>
              </w:rPr>
            </w:pPr>
            <w:r w:rsidRPr="00E848B7">
              <w:rPr>
                <w:rFonts w:ascii="Times New Roman" w:eastAsiaTheme="minorEastAsia" w:hAnsi="Times New Roman"/>
                <w:szCs w:val="20"/>
                <w:lang w:eastAsia="ko-KR"/>
              </w:rPr>
              <w:t>System information enhancement to provide other carriers’ information and carrier selection principles for UE.</w:t>
            </w:r>
          </w:p>
          <w:p w14:paraId="463B8B92" w14:textId="77777777" w:rsidR="0007487A" w:rsidRPr="00E848B7" w:rsidRDefault="0007487A" w:rsidP="00E75926">
            <w:pPr>
              <w:pStyle w:val="ListParagraph"/>
              <w:numPr>
                <w:ilvl w:val="3"/>
                <w:numId w:val="8"/>
              </w:numPr>
              <w:overflowPunct/>
              <w:spacing w:before="0" w:line="240" w:lineRule="auto"/>
              <w:rPr>
                <w:sz w:val="20"/>
                <w:szCs w:val="20"/>
              </w:rPr>
            </w:pPr>
            <w:r w:rsidRPr="00E848B7">
              <w:rPr>
                <w:sz w:val="20"/>
                <w:szCs w:val="20"/>
              </w:rPr>
              <w:t>For on-demand SSB/SIB, the introduction of uplink trigger signal may impact the procedure in which UE access the cell with on-demand SSB/SIB.</w:t>
            </w:r>
          </w:p>
          <w:p w14:paraId="75663E39" w14:textId="77777777" w:rsidR="0007487A" w:rsidRPr="00E848B7" w:rsidRDefault="0007487A" w:rsidP="00E75926">
            <w:pPr>
              <w:pStyle w:val="ListParagraph"/>
              <w:numPr>
                <w:ilvl w:val="3"/>
                <w:numId w:val="8"/>
              </w:numPr>
              <w:overflowPunct/>
              <w:spacing w:before="0" w:line="240" w:lineRule="auto"/>
              <w:rPr>
                <w:sz w:val="20"/>
                <w:szCs w:val="20"/>
              </w:rPr>
            </w:pPr>
            <w:r w:rsidRPr="00E848B7">
              <w:rPr>
                <w:sz w:val="20"/>
                <w:szCs w:val="20"/>
              </w:rPr>
              <w:t>For SIB-less carrier/cell, SIB1 enhanced to carry necessary SIB information for other cell, UE cell (re)selection procedures, and SSB/SI acquisition from an anchor cell.</w:t>
            </w:r>
          </w:p>
          <w:p w14:paraId="6E6DF6E8" w14:textId="77777777" w:rsidR="0007487A" w:rsidRPr="00E848B7" w:rsidRDefault="0007487A" w:rsidP="00E75926">
            <w:pPr>
              <w:pStyle w:val="BodyText"/>
              <w:numPr>
                <w:ilvl w:val="2"/>
                <w:numId w:val="8"/>
              </w:numPr>
              <w:spacing w:before="0" w:after="0" w:line="240" w:lineRule="auto"/>
              <w:rPr>
                <w:rFonts w:ascii="Times New Roman" w:eastAsiaTheme="minorEastAsia" w:hAnsi="Times New Roman"/>
                <w:szCs w:val="20"/>
                <w:lang w:eastAsia="ko-KR"/>
              </w:rPr>
            </w:pPr>
            <w:r w:rsidRPr="00E848B7">
              <w:rPr>
                <w:rFonts w:ascii="Times New Roman" w:eastAsiaTheme="minorEastAsia" w:hAnsi="Times New Roman"/>
                <w:szCs w:val="20"/>
                <w:lang w:eastAsia="ko-KR"/>
              </w:rPr>
              <w:t>RAN3:</w:t>
            </w:r>
          </w:p>
          <w:p w14:paraId="0BA61932" w14:textId="77777777" w:rsidR="0007487A" w:rsidRPr="00E848B7" w:rsidRDefault="0007487A" w:rsidP="00E75926">
            <w:pPr>
              <w:pStyle w:val="BodyText"/>
              <w:numPr>
                <w:ilvl w:val="2"/>
                <w:numId w:val="8"/>
              </w:numPr>
              <w:spacing w:before="0" w:after="0" w:line="240" w:lineRule="auto"/>
              <w:rPr>
                <w:rFonts w:ascii="Times New Roman" w:eastAsiaTheme="minorEastAsia" w:hAnsi="Times New Roman"/>
                <w:szCs w:val="20"/>
                <w:lang w:eastAsia="ko-KR"/>
              </w:rPr>
            </w:pPr>
            <w:r w:rsidRPr="00E848B7">
              <w:rPr>
                <w:rFonts w:ascii="Times New Roman" w:eastAsiaTheme="minorEastAsia" w:hAnsi="Times New Roman"/>
                <w:szCs w:val="20"/>
                <w:lang w:eastAsia="ko-KR"/>
              </w:rPr>
              <w:t>RAN4:</w:t>
            </w:r>
          </w:p>
          <w:p w14:paraId="7E2150D4" w14:textId="77777777" w:rsidR="0007487A" w:rsidRPr="00E848B7" w:rsidRDefault="0007487A" w:rsidP="00E75926">
            <w:pPr>
              <w:pStyle w:val="BodyText"/>
              <w:numPr>
                <w:ilvl w:val="3"/>
                <w:numId w:val="8"/>
              </w:numPr>
              <w:spacing w:before="0" w:after="0" w:line="240" w:lineRule="auto"/>
              <w:rPr>
                <w:rFonts w:ascii="Times New Roman" w:eastAsiaTheme="minorEastAsia" w:hAnsi="Times New Roman"/>
                <w:szCs w:val="20"/>
                <w:lang w:eastAsia="ko-KR"/>
              </w:rPr>
            </w:pPr>
            <w:r w:rsidRPr="00E848B7">
              <w:rPr>
                <w:rFonts w:ascii="Times New Roman" w:eastAsiaTheme="minorEastAsia" w:hAnsi="Times New Roman"/>
                <w:szCs w:val="20"/>
                <w:lang w:eastAsia="ko-KR"/>
              </w:rPr>
              <w:t>FFS</w:t>
            </w:r>
          </w:p>
          <w:p w14:paraId="7E7F91E6" w14:textId="77777777" w:rsidR="00EE1414" w:rsidRPr="00E848B7" w:rsidRDefault="00EE1414" w:rsidP="0007487A">
            <w:pPr>
              <w:spacing w:before="0" w:after="0" w:line="240" w:lineRule="auto"/>
              <w:rPr>
                <w:lang w:val="en-GB" w:eastAsia="zh-CN"/>
              </w:rPr>
            </w:pPr>
          </w:p>
        </w:tc>
      </w:tr>
    </w:tbl>
    <w:p w14:paraId="381C8338" w14:textId="217390FE" w:rsidR="00EE1414" w:rsidRDefault="00EE1414" w:rsidP="00EE1414">
      <w:pPr>
        <w:rPr>
          <w:lang w:val="en-GB" w:eastAsia="zh-CN"/>
        </w:rPr>
      </w:pPr>
    </w:p>
    <w:p w14:paraId="0C1B7B92" w14:textId="05113EA4" w:rsidR="00E33133" w:rsidRDefault="00E33133" w:rsidP="00E33133">
      <w:pPr>
        <w:pStyle w:val="Heading5"/>
        <w:rPr>
          <w:lang w:eastAsia="zh-CN"/>
        </w:rPr>
      </w:pPr>
      <w:r>
        <w:rPr>
          <w:lang w:eastAsia="zh-CN"/>
        </w:rPr>
        <w:t>Proposal #2.</w:t>
      </w:r>
      <w:r w:rsidR="00A13A16">
        <w:rPr>
          <w:lang w:eastAsia="zh-CN"/>
        </w:rPr>
        <w:t>5</w:t>
      </w:r>
      <w:r>
        <w:rPr>
          <w:lang w:eastAsia="zh-CN"/>
        </w:rPr>
        <w:t>-1:</w:t>
      </w:r>
    </w:p>
    <w:p w14:paraId="6EAF437B" w14:textId="77777777" w:rsidR="007334DB" w:rsidRDefault="007334DB" w:rsidP="007334DB">
      <w:pPr>
        <w:pStyle w:val="ListParagraph"/>
        <w:numPr>
          <w:ilvl w:val="0"/>
          <w:numId w:val="11"/>
        </w:numPr>
        <w:spacing w:line="240" w:lineRule="auto"/>
        <w:rPr>
          <w:sz w:val="20"/>
          <w:szCs w:val="20"/>
          <w:lang w:val="en-GB" w:eastAsia="zh-CN"/>
        </w:rPr>
      </w:pPr>
      <w:r>
        <w:rPr>
          <w:sz w:val="20"/>
          <w:szCs w:val="20"/>
          <w:lang w:val="en-GB" w:eastAsia="zh-CN"/>
        </w:rPr>
        <w:t>Agree to following text for inclusion into TR.</w:t>
      </w:r>
    </w:p>
    <w:p w14:paraId="29F985E5" w14:textId="77777777" w:rsidR="00E33133" w:rsidRPr="00E60788" w:rsidRDefault="00E33133" w:rsidP="00E33133">
      <w:pPr>
        <w:spacing w:after="120" w:line="240" w:lineRule="auto"/>
        <w:rPr>
          <w:lang w:val="en-GB"/>
        </w:rPr>
      </w:pPr>
    </w:p>
    <w:p w14:paraId="64925870" w14:textId="3E7E444A" w:rsidR="00E33133" w:rsidRPr="00ED61A2" w:rsidRDefault="00E33133" w:rsidP="00E33133">
      <w:pPr>
        <w:spacing w:after="120" w:line="240" w:lineRule="auto"/>
      </w:pPr>
      <w:r w:rsidRPr="00ED61A2">
        <w:t>6.1.X</w:t>
      </w:r>
      <w:r w:rsidRPr="00ED61A2">
        <w:tab/>
        <w:t>Technique A-</w:t>
      </w:r>
      <w:r w:rsidR="00D9482D">
        <w:t>6</w:t>
      </w:r>
    </w:p>
    <w:p w14:paraId="5D57AE02" w14:textId="77777777" w:rsidR="00E33133" w:rsidRDefault="00E33133" w:rsidP="00E33133">
      <w:pPr>
        <w:spacing w:after="120" w:line="240" w:lineRule="auto"/>
      </w:pPr>
      <w:r w:rsidRPr="00ED61A2">
        <w:t>6.</w:t>
      </w:r>
      <w:proofErr w:type="gramStart"/>
      <w:r w:rsidRPr="00ED61A2">
        <w:t>1.X.</w:t>
      </w:r>
      <w:proofErr w:type="gramEnd"/>
      <w:r w:rsidRPr="00ED61A2">
        <w:t>1</w:t>
      </w:r>
      <w:r w:rsidRPr="00ED61A2">
        <w:tab/>
        <w:t>Description of technique</w:t>
      </w:r>
    </w:p>
    <w:p w14:paraId="07BB5D18" w14:textId="519215B4" w:rsidR="00E33133" w:rsidRPr="00D159B1" w:rsidRDefault="00D159B1" w:rsidP="00E33133">
      <w:pPr>
        <w:spacing w:after="120" w:line="240" w:lineRule="auto"/>
        <w:rPr>
          <w:lang w:eastAsia="zh-CN"/>
        </w:rPr>
      </w:pPr>
      <w:r w:rsidRPr="00D159B1">
        <w:rPr>
          <w:lang w:eastAsia="zh-CN"/>
        </w:rPr>
        <w:t>Current specification supports SSB/SIB1-less operation for intra-band CA, where UE r</w:t>
      </w:r>
      <w:r w:rsidR="004A5CED">
        <w:rPr>
          <w:lang w:eastAsia="zh-CN"/>
        </w:rPr>
        <w:t>e</w:t>
      </w:r>
      <w:r w:rsidRPr="00D159B1">
        <w:rPr>
          <w:lang w:eastAsia="zh-CN"/>
        </w:rPr>
        <w:t>trieves system information and synchronization from another intra-band cell with SSB and SIB1.</w:t>
      </w:r>
    </w:p>
    <w:p w14:paraId="793050DE" w14:textId="739E9EF5" w:rsidR="00D159B1" w:rsidRPr="00D159B1" w:rsidRDefault="00D159B1" w:rsidP="00D159B1">
      <w:pPr>
        <w:spacing w:after="120" w:line="240" w:lineRule="auto"/>
        <w:rPr>
          <w:lang w:eastAsia="zh-CN"/>
        </w:rPr>
      </w:pPr>
      <w:r>
        <w:rPr>
          <w:lang w:eastAsia="zh-CN"/>
        </w:rPr>
        <w:t>Technique A-6 supports o</w:t>
      </w:r>
      <w:r w:rsidRPr="00D159B1">
        <w:rPr>
          <w:lang w:eastAsia="zh-CN"/>
        </w:rPr>
        <w:t xml:space="preserve">n-demand SSBs/SIB1 transmissions </w:t>
      </w:r>
      <w:r w:rsidRPr="000C0568">
        <w:rPr>
          <w:strike/>
          <w:color w:val="C00000"/>
          <w:lang w:eastAsia="zh-CN"/>
        </w:rPr>
        <w:t>may also</w:t>
      </w:r>
      <w:r w:rsidRPr="000C0568">
        <w:rPr>
          <w:color w:val="C00000"/>
          <w:lang w:eastAsia="zh-CN"/>
        </w:rPr>
        <w:t xml:space="preserve"> </w:t>
      </w:r>
      <w:r w:rsidRPr="00D159B1">
        <w:rPr>
          <w:lang w:eastAsia="zh-CN"/>
        </w:rPr>
        <w:t>enable long</w:t>
      </w:r>
      <w:r w:rsidR="000C0568" w:rsidRPr="000C0568">
        <w:rPr>
          <w:color w:val="C00000"/>
          <w:u w:val="single"/>
        </w:rPr>
        <w:t>er</w:t>
      </w:r>
      <w:r w:rsidRPr="00D159B1">
        <w:rPr>
          <w:lang w:eastAsia="zh-CN"/>
        </w:rPr>
        <w:t xml:space="preserve"> periods of </w:t>
      </w:r>
      <w:r w:rsidR="000C0568" w:rsidRPr="000C0568">
        <w:rPr>
          <w:color w:val="C00000"/>
          <w:u w:val="single"/>
        </w:rPr>
        <w:t xml:space="preserve">cell </w:t>
      </w:r>
      <w:r w:rsidRPr="00D159B1">
        <w:rPr>
          <w:lang w:eastAsia="zh-CN"/>
        </w:rPr>
        <w:t xml:space="preserve">inactivity </w:t>
      </w:r>
      <w:r w:rsidRPr="000C0568">
        <w:rPr>
          <w:strike/>
          <w:color w:val="C00000"/>
          <w:lang w:eastAsia="zh-CN"/>
        </w:rPr>
        <w:t xml:space="preserve">at the </w:t>
      </w:r>
      <w:proofErr w:type="spellStart"/>
      <w:proofErr w:type="gramStart"/>
      <w:r w:rsidRPr="000C0568">
        <w:rPr>
          <w:strike/>
          <w:color w:val="C00000"/>
          <w:lang w:eastAsia="zh-CN"/>
        </w:rPr>
        <w:t>gNB</w:t>
      </w:r>
      <w:proofErr w:type="spellEnd"/>
      <w:r w:rsidRPr="000C0568">
        <w:rPr>
          <w:strike/>
          <w:color w:val="C00000"/>
          <w:lang w:eastAsia="zh-CN"/>
        </w:rPr>
        <w:t xml:space="preserve"> </w:t>
      </w:r>
      <w:r w:rsidRPr="00D159B1">
        <w:rPr>
          <w:color w:val="C00000"/>
          <w:lang w:eastAsia="zh-CN"/>
        </w:rPr>
        <w:t xml:space="preserve"> </w:t>
      </w:r>
      <w:r w:rsidRPr="00D159B1">
        <w:rPr>
          <w:lang w:eastAsia="zh-CN"/>
        </w:rPr>
        <w:t>to</w:t>
      </w:r>
      <w:proofErr w:type="gramEnd"/>
      <w:r w:rsidRPr="00D159B1">
        <w:rPr>
          <w:lang w:eastAsia="zh-CN"/>
        </w:rPr>
        <w:t xml:space="preserve"> achieve </w:t>
      </w:r>
      <w:proofErr w:type="spellStart"/>
      <w:r w:rsidRPr="00D159B1">
        <w:rPr>
          <w:strike/>
          <w:color w:val="C00000"/>
          <w:lang w:eastAsia="zh-CN"/>
        </w:rPr>
        <w:t>gNB</w:t>
      </w:r>
      <w:proofErr w:type="spellEnd"/>
      <w:r w:rsidRPr="00D159B1">
        <w:rPr>
          <w:color w:val="C00000"/>
          <w:lang w:eastAsia="zh-CN"/>
        </w:rPr>
        <w:t xml:space="preserve"> </w:t>
      </w:r>
      <w:r w:rsidRPr="00D159B1">
        <w:rPr>
          <w:color w:val="C00000"/>
          <w:u w:val="single"/>
        </w:rPr>
        <w:t xml:space="preserve">network </w:t>
      </w:r>
      <w:r w:rsidRPr="00D159B1">
        <w:rPr>
          <w:lang w:eastAsia="zh-CN"/>
        </w:rPr>
        <w:t xml:space="preserve">energy saving. SSB/SIB1 transmission </w:t>
      </w:r>
      <w:r w:rsidRPr="000C0568">
        <w:rPr>
          <w:strike/>
          <w:color w:val="C00000"/>
          <w:lang w:eastAsia="zh-CN"/>
        </w:rPr>
        <w:t>on</w:t>
      </w:r>
      <w:r w:rsidRPr="00D159B1">
        <w:rPr>
          <w:lang w:eastAsia="zh-CN"/>
        </w:rPr>
        <w:t xml:space="preserve"> </w:t>
      </w:r>
      <w:r w:rsidR="000C0568" w:rsidRPr="000C0568">
        <w:rPr>
          <w:color w:val="C00000"/>
          <w:u w:val="single"/>
        </w:rPr>
        <w:t>at</w:t>
      </w:r>
      <w:r w:rsidR="000C0568">
        <w:rPr>
          <w:lang w:eastAsia="zh-CN"/>
        </w:rPr>
        <w:t xml:space="preserve"> </w:t>
      </w:r>
      <w:r w:rsidRPr="00D159B1">
        <w:rPr>
          <w:lang w:eastAsia="zh-CN"/>
        </w:rPr>
        <w:t xml:space="preserve">the serving cell can be triggered </w:t>
      </w:r>
      <w:r w:rsidRPr="000C0568">
        <w:rPr>
          <w:strike/>
          <w:color w:val="C00000"/>
          <w:lang w:eastAsia="zh-CN"/>
        </w:rPr>
        <w:t xml:space="preserve">by </w:t>
      </w:r>
      <w:r w:rsidRPr="00D159B1">
        <w:rPr>
          <w:lang w:eastAsia="zh-CN"/>
        </w:rPr>
        <w:t>on-demand</w:t>
      </w:r>
      <w:proofErr w:type="gramStart"/>
      <w:r w:rsidR="000C0568" w:rsidRPr="000C0568">
        <w:rPr>
          <w:color w:val="C00000"/>
          <w:u w:val="single"/>
        </w:rPr>
        <w:t>, .</w:t>
      </w:r>
      <w:proofErr w:type="spellStart"/>
      <w:r w:rsidR="000C0568" w:rsidRPr="000C0568">
        <w:rPr>
          <w:color w:val="C00000"/>
          <w:u w:val="single"/>
        </w:rPr>
        <w:t>e</w:t>
      </w:r>
      <w:proofErr w:type="gramEnd"/>
      <w:r w:rsidR="000C0568" w:rsidRPr="000C0568">
        <w:rPr>
          <w:color w:val="C00000"/>
          <w:u w:val="single"/>
        </w:rPr>
        <w:t>.g</w:t>
      </w:r>
      <w:proofErr w:type="spellEnd"/>
      <w:r w:rsidR="000C0568" w:rsidRPr="000C0568">
        <w:rPr>
          <w:color w:val="C00000"/>
          <w:u w:val="single"/>
        </w:rPr>
        <w:t xml:space="preserve"> by the UE</w:t>
      </w:r>
      <w:r w:rsidRPr="00D159B1">
        <w:rPr>
          <w:lang w:eastAsia="zh-CN"/>
        </w:rPr>
        <w:t xml:space="preserve"> </w:t>
      </w:r>
      <w:r w:rsidRPr="000C0568">
        <w:rPr>
          <w:strike/>
          <w:color w:val="C00000"/>
          <w:lang w:eastAsia="zh-CN"/>
        </w:rPr>
        <w:t>SSB/SIB1 request</w:t>
      </w:r>
      <w:r w:rsidRPr="00D159B1">
        <w:rPr>
          <w:lang w:eastAsia="zh-CN"/>
        </w:rPr>
        <w:t>.</w:t>
      </w:r>
      <w:r>
        <w:rPr>
          <w:lang w:eastAsia="zh-CN"/>
        </w:rPr>
        <w:t xml:space="preserve"> </w:t>
      </w:r>
      <w:r w:rsidRPr="00D159B1">
        <w:rPr>
          <w:lang w:eastAsia="zh-CN"/>
        </w:rPr>
        <w:t xml:space="preserve">The UE may </w:t>
      </w:r>
      <w:r w:rsidRPr="009320C2">
        <w:rPr>
          <w:strike/>
          <w:color w:val="C00000"/>
          <w:lang w:eastAsia="zh-CN"/>
        </w:rPr>
        <w:t xml:space="preserve">obtain system information from other </w:t>
      </w:r>
      <w:r w:rsidR="0067429D" w:rsidRPr="009320C2">
        <w:rPr>
          <w:strike/>
          <w:color w:val="C00000"/>
          <w:u w:val="single"/>
        </w:rPr>
        <w:t xml:space="preserve">associated </w:t>
      </w:r>
      <w:r w:rsidRPr="009320C2">
        <w:rPr>
          <w:strike/>
          <w:color w:val="C00000"/>
          <w:lang w:eastAsia="zh-CN"/>
        </w:rPr>
        <w:t>carriers/cells for such carrier/cell(s) and</w:t>
      </w:r>
      <w:r w:rsidRPr="009320C2">
        <w:rPr>
          <w:color w:val="C00000"/>
          <w:lang w:eastAsia="zh-CN"/>
        </w:rPr>
        <w:t xml:space="preserve"> </w:t>
      </w:r>
      <w:r w:rsidRPr="00D159B1">
        <w:rPr>
          <w:lang w:eastAsia="zh-CN"/>
        </w:rPr>
        <w:t xml:space="preserve">synchronize </w:t>
      </w:r>
      <w:r w:rsidRPr="009320C2">
        <w:rPr>
          <w:strike/>
          <w:color w:val="C00000"/>
          <w:lang w:eastAsia="zh-CN"/>
        </w:rPr>
        <w:t>either</w:t>
      </w:r>
      <w:r w:rsidRPr="009320C2">
        <w:rPr>
          <w:color w:val="C00000"/>
          <w:lang w:eastAsia="zh-CN"/>
        </w:rPr>
        <w:t xml:space="preserve"> </w:t>
      </w:r>
      <w:r w:rsidRPr="009320C2">
        <w:rPr>
          <w:color w:val="C00000"/>
          <w:u w:val="single"/>
        </w:rPr>
        <w:t>from</w:t>
      </w:r>
      <w:r w:rsidRPr="000C0568">
        <w:rPr>
          <w:color w:val="C00000"/>
          <w:lang w:eastAsia="zh-CN"/>
        </w:rPr>
        <w:t xml:space="preserve"> </w:t>
      </w:r>
      <w:r w:rsidRPr="00D159B1">
        <w:rPr>
          <w:lang w:eastAsia="zh-CN"/>
        </w:rPr>
        <w:t xml:space="preserve">other </w:t>
      </w:r>
      <w:r w:rsidR="0067429D" w:rsidRPr="0067429D">
        <w:rPr>
          <w:color w:val="C00000"/>
          <w:u w:val="single"/>
        </w:rPr>
        <w:t xml:space="preserve">associated </w:t>
      </w:r>
      <w:r w:rsidRPr="00D159B1">
        <w:rPr>
          <w:lang w:eastAsia="zh-CN"/>
        </w:rPr>
        <w:t>carriers/cells or from a simplified signal</w:t>
      </w:r>
      <w:r w:rsidR="009320C2" w:rsidRPr="009320C2">
        <w:rPr>
          <w:color w:val="C00000"/>
          <w:u w:val="single"/>
        </w:rPr>
        <w:t>(</w:t>
      </w:r>
      <w:r w:rsidRPr="00D159B1">
        <w:rPr>
          <w:lang w:eastAsia="zh-CN"/>
        </w:rPr>
        <w:t>s</w:t>
      </w:r>
      <w:r w:rsidR="009320C2" w:rsidRPr="009320C2">
        <w:rPr>
          <w:color w:val="C00000"/>
          <w:u w:val="single"/>
        </w:rPr>
        <w:t>)</w:t>
      </w:r>
      <w:r w:rsidRPr="00D159B1">
        <w:rPr>
          <w:lang w:eastAsia="zh-CN"/>
        </w:rPr>
        <w:t xml:space="preserve"> transmitted on the same carrier.</w:t>
      </w:r>
    </w:p>
    <w:p w14:paraId="39EF1771" w14:textId="77777777" w:rsidR="00E33133" w:rsidRPr="00ED61A2" w:rsidRDefault="00E33133" w:rsidP="00E33133">
      <w:pPr>
        <w:spacing w:after="120" w:line="240" w:lineRule="auto"/>
      </w:pPr>
      <w:r w:rsidRPr="00ED61A2">
        <w:t>6.</w:t>
      </w:r>
      <w:proofErr w:type="gramStart"/>
      <w:r w:rsidRPr="00ED61A2">
        <w:t>1.X.</w:t>
      </w:r>
      <w:proofErr w:type="gramEnd"/>
      <w:r w:rsidRPr="00ED61A2">
        <w:t>2</w:t>
      </w:r>
      <w:r w:rsidRPr="00ED61A2">
        <w:tab/>
        <w:t>Analysis of performance and impacts</w:t>
      </w:r>
    </w:p>
    <w:p w14:paraId="62FCCA30" w14:textId="77777777" w:rsidR="00DD406C" w:rsidRPr="001445FD" w:rsidRDefault="00DD406C" w:rsidP="00DD406C">
      <w:pPr>
        <w:spacing w:after="120" w:line="240" w:lineRule="auto"/>
        <w:rPr>
          <w:i/>
          <w:iCs/>
        </w:rPr>
      </w:pPr>
      <w:r w:rsidRPr="001445FD">
        <w:rPr>
          <w:i/>
          <w:iCs/>
        </w:rPr>
        <w:t>[Editor Note: Analysis/Observation of performance evaluations to be discussed in AI 9.7.1]</w:t>
      </w:r>
    </w:p>
    <w:p w14:paraId="24632CF5" w14:textId="3141CC6F" w:rsidR="00E33133" w:rsidRPr="00ED61A2" w:rsidRDefault="00E33133" w:rsidP="00E33133">
      <w:pPr>
        <w:spacing w:after="120" w:line="240" w:lineRule="auto"/>
      </w:pPr>
      <w:r w:rsidRPr="00ED61A2">
        <w:t>6.</w:t>
      </w:r>
      <w:proofErr w:type="gramStart"/>
      <w:r w:rsidRPr="00ED61A2">
        <w:t>1.X.</w:t>
      </w:r>
      <w:proofErr w:type="gramEnd"/>
      <w:r w:rsidRPr="00ED61A2">
        <w:t>3</w:t>
      </w:r>
      <w:r w:rsidRPr="00ED61A2">
        <w:tab/>
      </w:r>
      <w:r w:rsidR="0052419B" w:rsidRPr="000C0EDB">
        <w:rPr>
          <w:color w:val="0070C0"/>
          <w:u w:val="single"/>
        </w:rPr>
        <w:t>Legacy UE and RAN1</w:t>
      </w:r>
      <w:r w:rsidR="0052419B" w:rsidRPr="000C0EDB">
        <w:rPr>
          <w:color w:val="0070C0"/>
        </w:rPr>
        <w:t xml:space="preserve"> </w:t>
      </w:r>
      <w:r w:rsidRPr="00ED61A2">
        <w:t>Specification impacts</w:t>
      </w:r>
    </w:p>
    <w:p w14:paraId="243476B6" w14:textId="1325BB87" w:rsidR="00916E7E" w:rsidRPr="006B6133" w:rsidRDefault="003974C0" w:rsidP="00916E7E">
      <w:pPr>
        <w:rPr>
          <w:color w:val="C00000"/>
          <w:u w:val="single"/>
        </w:rPr>
      </w:pPr>
      <w:r w:rsidRPr="006B6133">
        <w:rPr>
          <w:color w:val="C00000"/>
          <w:u w:val="single"/>
        </w:rPr>
        <w:t xml:space="preserve">Some potential specification impacts include </w:t>
      </w:r>
      <w:r w:rsidR="006E206A" w:rsidRPr="006B6133">
        <w:rPr>
          <w:color w:val="C00000"/>
          <w:u w:val="single"/>
        </w:rPr>
        <w:t xml:space="preserve">behaviors and procedures </w:t>
      </w:r>
      <w:r w:rsidR="00916E7E" w:rsidRPr="006B6133">
        <w:rPr>
          <w:color w:val="C00000"/>
          <w:u w:val="single"/>
        </w:rPr>
        <w:t>of on-demand SSBs/SIB1</w:t>
      </w:r>
      <w:r w:rsidRPr="006B6133">
        <w:rPr>
          <w:color w:val="C00000"/>
          <w:u w:val="single"/>
        </w:rPr>
        <w:t xml:space="preserve"> </w:t>
      </w:r>
      <w:r w:rsidR="006E206A" w:rsidRPr="006B6133">
        <w:rPr>
          <w:color w:val="C00000"/>
          <w:u w:val="single"/>
        </w:rPr>
        <w:t xml:space="preserve">any related signaling </w:t>
      </w:r>
      <w:r w:rsidRPr="006B6133">
        <w:rPr>
          <w:color w:val="C00000"/>
          <w:u w:val="single"/>
        </w:rPr>
        <w:t>(</w:t>
      </w:r>
      <w:r w:rsidR="006E206A" w:rsidRPr="006B6133">
        <w:rPr>
          <w:color w:val="C00000"/>
          <w:u w:val="single"/>
        </w:rPr>
        <w:t xml:space="preserve">RAN1, </w:t>
      </w:r>
      <w:r w:rsidRPr="006B6133">
        <w:rPr>
          <w:color w:val="C00000"/>
          <w:u w:val="single"/>
        </w:rPr>
        <w:t>RAN2),</w:t>
      </w:r>
      <w:r w:rsidR="006E206A" w:rsidRPr="006B6133">
        <w:rPr>
          <w:color w:val="C00000"/>
          <w:u w:val="single"/>
        </w:rPr>
        <w:t xml:space="preserve"> and </w:t>
      </w:r>
      <w:r w:rsidR="00916E7E" w:rsidRPr="006B6133">
        <w:rPr>
          <w:color w:val="C00000"/>
          <w:u w:val="single"/>
        </w:rPr>
        <w:t>synchronization</w:t>
      </w:r>
      <w:r w:rsidR="0008509A" w:rsidRPr="006B6133">
        <w:rPr>
          <w:color w:val="C00000"/>
          <w:u w:val="single"/>
        </w:rPr>
        <w:t xml:space="preserve"> and tracking of cells and any related performance requirements (RAN4).</w:t>
      </w:r>
    </w:p>
    <w:p w14:paraId="268D0C3E" w14:textId="77777777" w:rsidR="00E33133" w:rsidRDefault="00E33133" w:rsidP="00EE1414">
      <w:pPr>
        <w:rPr>
          <w:lang w:val="en-GB" w:eastAsia="zh-CN"/>
        </w:rPr>
      </w:pPr>
    </w:p>
    <w:p w14:paraId="1C370088" w14:textId="77777777" w:rsidR="00F30580" w:rsidRDefault="00F30580" w:rsidP="00406B94">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F30580" w14:paraId="064950DF" w14:textId="77777777" w:rsidTr="00F700A3">
        <w:tc>
          <w:tcPr>
            <w:tcW w:w="1705" w:type="dxa"/>
            <w:shd w:val="clear" w:color="auto" w:fill="FBE4D5" w:themeFill="accent2" w:themeFillTint="33"/>
          </w:tcPr>
          <w:p w14:paraId="051C3568" w14:textId="77777777" w:rsidR="00F30580" w:rsidRPr="00C223F6" w:rsidRDefault="00F30580" w:rsidP="00F700A3">
            <w:pPr>
              <w:pStyle w:val="BodyText"/>
              <w:spacing w:after="0"/>
              <w:rPr>
                <w:rFonts w:ascii="Times New Roman" w:hAnsi="Times New Roman"/>
                <w:szCs w:val="20"/>
                <w:lang w:eastAsia="zh-CN"/>
              </w:rPr>
            </w:pPr>
            <w:r w:rsidRPr="00C223F6">
              <w:rPr>
                <w:rFonts w:ascii="Times New Roman" w:hAnsi="Times New Roman"/>
                <w:szCs w:val="20"/>
                <w:lang w:eastAsia="zh-CN"/>
              </w:rPr>
              <w:t>Company</w:t>
            </w:r>
          </w:p>
        </w:tc>
        <w:tc>
          <w:tcPr>
            <w:tcW w:w="7645" w:type="dxa"/>
            <w:shd w:val="clear" w:color="auto" w:fill="FBE4D5" w:themeFill="accent2" w:themeFillTint="33"/>
          </w:tcPr>
          <w:p w14:paraId="26397BA6" w14:textId="77777777" w:rsidR="00F30580" w:rsidRPr="00C223F6" w:rsidRDefault="00F30580" w:rsidP="00F700A3">
            <w:pPr>
              <w:pStyle w:val="BodyText"/>
              <w:spacing w:after="0"/>
              <w:rPr>
                <w:rFonts w:ascii="Times New Roman" w:hAnsi="Times New Roman"/>
                <w:szCs w:val="20"/>
                <w:lang w:eastAsia="zh-CN"/>
              </w:rPr>
            </w:pPr>
            <w:r w:rsidRPr="00C223F6">
              <w:rPr>
                <w:rFonts w:ascii="Times New Roman" w:hAnsi="Times New Roman"/>
                <w:szCs w:val="20"/>
                <w:lang w:eastAsia="zh-CN"/>
              </w:rPr>
              <w:t>Comments</w:t>
            </w:r>
          </w:p>
        </w:tc>
      </w:tr>
      <w:tr w:rsidR="00F30580" w14:paraId="08AAAFA1" w14:textId="77777777" w:rsidTr="00F700A3">
        <w:tc>
          <w:tcPr>
            <w:tcW w:w="1705" w:type="dxa"/>
          </w:tcPr>
          <w:p w14:paraId="45B02C04" w14:textId="77777777" w:rsidR="00F30580" w:rsidRPr="00C223F6" w:rsidRDefault="00F30580" w:rsidP="00F700A3">
            <w:pPr>
              <w:pStyle w:val="BodyText"/>
              <w:spacing w:after="0"/>
              <w:rPr>
                <w:rFonts w:ascii="Times New Roman" w:hAnsi="Times New Roman"/>
                <w:szCs w:val="20"/>
                <w:lang w:eastAsia="zh-CN"/>
              </w:rPr>
            </w:pPr>
          </w:p>
        </w:tc>
        <w:tc>
          <w:tcPr>
            <w:tcW w:w="7645" w:type="dxa"/>
          </w:tcPr>
          <w:p w14:paraId="1295675A" w14:textId="77777777" w:rsidR="00F30580" w:rsidRPr="00C223F6" w:rsidRDefault="00F30580" w:rsidP="00F700A3">
            <w:pPr>
              <w:pStyle w:val="BodyText"/>
              <w:spacing w:after="0"/>
              <w:rPr>
                <w:rFonts w:ascii="Times New Roman" w:hAnsi="Times New Roman"/>
                <w:szCs w:val="20"/>
                <w:lang w:eastAsia="zh-CN"/>
              </w:rPr>
            </w:pPr>
          </w:p>
        </w:tc>
      </w:tr>
    </w:tbl>
    <w:p w14:paraId="1720755A" w14:textId="77777777" w:rsidR="00F30580" w:rsidRDefault="00F30580" w:rsidP="00F30580">
      <w:pPr>
        <w:pStyle w:val="BodyText"/>
        <w:spacing w:after="0"/>
        <w:rPr>
          <w:rFonts w:ascii="Times New Roman" w:hAnsi="Times New Roman"/>
          <w:sz w:val="22"/>
          <w:szCs w:val="22"/>
          <w:lang w:eastAsia="zh-CN"/>
        </w:rPr>
      </w:pPr>
    </w:p>
    <w:p w14:paraId="06DB87CD" w14:textId="77777777" w:rsidR="00117322" w:rsidRDefault="00117322" w:rsidP="00BF3DDD">
      <w:pPr>
        <w:pStyle w:val="BodyText"/>
        <w:spacing w:after="0" w:line="240" w:lineRule="auto"/>
        <w:rPr>
          <w:rFonts w:ascii="Times New Roman" w:hAnsi="Times New Roman"/>
          <w:sz w:val="22"/>
          <w:szCs w:val="22"/>
          <w:lang w:eastAsia="zh-CN"/>
        </w:rPr>
      </w:pPr>
    </w:p>
    <w:p w14:paraId="68E29FF4" w14:textId="77777777" w:rsidR="006D5EC4" w:rsidRDefault="00014AA5">
      <w:pPr>
        <w:pStyle w:val="Heading2"/>
        <w:rPr>
          <w:rFonts w:eastAsia="SimSun"/>
          <w:lang w:eastAsia="zh-CN"/>
        </w:rPr>
      </w:pPr>
      <w:r>
        <w:rPr>
          <w:rFonts w:eastAsia="SimSun"/>
          <w:lang w:eastAsia="zh-CN"/>
        </w:rPr>
        <w:lastRenderedPageBreak/>
        <w:t>2.3 Frequency-domain based Energy Saving Techniques</w:t>
      </w:r>
    </w:p>
    <w:p w14:paraId="469E8F04" w14:textId="11B69A9D" w:rsidR="00C44411" w:rsidRDefault="00C44411" w:rsidP="00C44411">
      <w:pPr>
        <w:pStyle w:val="Heading3"/>
        <w:rPr>
          <w:rFonts w:eastAsia="SimSun"/>
          <w:lang w:eastAsia="zh-CN"/>
        </w:rPr>
      </w:pPr>
      <w:r>
        <w:rPr>
          <w:rFonts w:eastAsia="SimSun"/>
          <w:lang w:eastAsia="zh-CN"/>
        </w:rPr>
        <w:t>2.3.1 Technique #B-1</w:t>
      </w:r>
    </w:p>
    <w:p w14:paraId="4BE16518" w14:textId="2C0B6F37" w:rsidR="00C44411" w:rsidRPr="009620AD" w:rsidRDefault="00C44411" w:rsidP="00C44411">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w:t>
      </w:r>
      <w:r w:rsidR="00A23BA8" w:rsidRPr="009620AD">
        <w:rPr>
          <w:rFonts w:ascii="Times New Roman" w:hAnsi="Times New Roman"/>
          <w:szCs w:val="20"/>
          <w:lang w:eastAsia="zh-CN"/>
        </w:rPr>
        <w:t>1</w:t>
      </w:r>
      <w:r w:rsidRPr="009620AD">
        <w:rPr>
          <w:rFonts w:ascii="Times New Roman" w:hAnsi="Times New Roman"/>
          <w:szCs w:val="20"/>
          <w:lang w:eastAsia="zh-CN"/>
        </w:rPr>
        <w:t xml:space="preserve">] </w:t>
      </w:r>
      <w:proofErr w:type="spellStart"/>
      <w:r w:rsidR="00A23BA8" w:rsidRPr="009620AD">
        <w:rPr>
          <w:rFonts w:ascii="Times New Roman" w:hAnsi="Times New Roman"/>
          <w:szCs w:val="20"/>
          <w:lang w:eastAsia="zh-CN"/>
        </w:rPr>
        <w:t>Futurewei</w:t>
      </w:r>
      <w:proofErr w:type="spellEnd"/>
    </w:p>
    <w:p w14:paraId="5B7292A7" w14:textId="77777777" w:rsidR="00A23BA8" w:rsidRPr="009620AD" w:rsidRDefault="00A23BA8" w:rsidP="00A23BA8">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Observation 2: Multicell-level resource adaptation, cell-level resource adaptation, and sub-cell-level resource adaptation should be introduced and supported. </w:t>
      </w:r>
    </w:p>
    <w:p w14:paraId="20F01EFD" w14:textId="2E65D683" w:rsidR="00C44411" w:rsidRPr="009620AD" w:rsidRDefault="00A23BA8" w:rsidP="00A23BA8">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Proposal 3: Technique B-1, B-2 and B-3 as described as described in R1-2210744 should be included in the TR and recommended for inclusion and continuation in the WI.</w:t>
      </w:r>
    </w:p>
    <w:p w14:paraId="13E3366F" w14:textId="327F624C" w:rsidR="003F44ED" w:rsidRPr="009620AD" w:rsidRDefault="003F44ED" w:rsidP="003F44ED">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 xml:space="preserve">[2] Huawei, </w:t>
      </w:r>
      <w:proofErr w:type="spellStart"/>
      <w:r w:rsidRPr="009620AD">
        <w:rPr>
          <w:rFonts w:ascii="Times New Roman" w:hAnsi="Times New Roman"/>
          <w:szCs w:val="20"/>
          <w:lang w:eastAsia="zh-CN"/>
        </w:rPr>
        <w:t>HiSilicon</w:t>
      </w:r>
      <w:proofErr w:type="spellEnd"/>
    </w:p>
    <w:p w14:paraId="5BEABF65" w14:textId="3839CA9D" w:rsidR="003F44ED" w:rsidRPr="009620AD" w:rsidRDefault="003F44ED" w:rsidP="003F44ED">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Observation 4</w:t>
      </w:r>
      <w:r w:rsidRPr="009620AD">
        <w:rPr>
          <w:rFonts w:ascii="Times New Roman" w:hAnsi="Times New Roman"/>
          <w:szCs w:val="20"/>
          <w:lang w:eastAsia="zh-CN"/>
        </w:rPr>
        <w:t>：</w:t>
      </w:r>
      <w:r w:rsidRPr="009620AD">
        <w:rPr>
          <w:rFonts w:ascii="Times New Roman" w:hAnsi="Times New Roman"/>
          <w:szCs w:val="20"/>
          <w:lang w:eastAsia="zh-CN"/>
        </w:rPr>
        <w:t xml:space="preserve">Inter-band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is feasible, while new BS requirements can be done in normative work.</w:t>
      </w:r>
    </w:p>
    <w:p w14:paraId="0A59149E" w14:textId="77777777" w:rsidR="00D84981" w:rsidRPr="009620AD" w:rsidRDefault="00D84981" w:rsidP="00D84981">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Proposal 1</w:t>
      </w:r>
      <w:r w:rsidRPr="009620AD">
        <w:rPr>
          <w:rFonts w:ascii="Times New Roman" w:hAnsi="Times New Roman"/>
          <w:szCs w:val="20"/>
          <w:lang w:eastAsia="zh-CN"/>
        </w:rPr>
        <w:t>：</w:t>
      </w:r>
      <w:r w:rsidRPr="009620AD">
        <w:rPr>
          <w:rFonts w:ascii="Times New Roman" w:hAnsi="Times New Roman"/>
          <w:szCs w:val="20"/>
          <w:lang w:eastAsia="zh-CN"/>
        </w:rPr>
        <w:t xml:space="preserve">Capture the following description in TR and recommend inter-band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for network energy saving:</w:t>
      </w:r>
    </w:p>
    <w:p w14:paraId="1678A720" w14:textId="77777777" w:rsidR="00D84981" w:rsidRPr="009620AD" w:rsidRDefault="00D84981" w:rsidP="00957607">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 xml:space="preserve">Multi-carrier energy saving enhancements is studied including inter-band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where the SSB on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can be completely skipped. The UE on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can acquire synchronization based on the SSB transmitted on another CC.</w:t>
      </w:r>
    </w:p>
    <w:p w14:paraId="2DB0332B" w14:textId="77777777" w:rsidR="00D84981" w:rsidRPr="009620AD" w:rsidRDefault="00D84981" w:rsidP="00957607">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 xml:space="preserve">The potential specification impact in RAN1 includes: </w:t>
      </w:r>
    </w:p>
    <w:p w14:paraId="5BA7C978" w14:textId="77777777" w:rsidR="00D84981" w:rsidRPr="009620AD" w:rsidRDefault="00D84981" w:rsidP="00957607">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No obvious specification impact in physical layer [RAN1]</w:t>
      </w:r>
    </w:p>
    <w:p w14:paraId="4EE8DA0F" w14:textId="77777777" w:rsidR="00D84981" w:rsidRPr="009620AD" w:rsidRDefault="00D84981" w:rsidP="00957607">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 xml:space="preserve">The potential specification impact in RAN2/RAN3 includes: </w:t>
      </w:r>
    </w:p>
    <w:p w14:paraId="560246A4" w14:textId="77777777" w:rsidR="00D84981" w:rsidRPr="009620AD" w:rsidRDefault="00D84981" w:rsidP="00957607">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Define new UE capability supporting inter-band SSB-less operation [RAN2]</w:t>
      </w:r>
    </w:p>
    <w:p w14:paraId="7CDA9F8B" w14:textId="77777777" w:rsidR="00957607" w:rsidRPr="009620AD" w:rsidRDefault="00957607" w:rsidP="00957607">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Proposal 2</w:t>
      </w:r>
      <w:r w:rsidRPr="009620AD">
        <w:rPr>
          <w:rFonts w:ascii="Times New Roman" w:hAnsi="Times New Roman"/>
          <w:szCs w:val="20"/>
          <w:lang w:eastAsia="zh-CN"/>
        </w:rPr>
        <w:t>：</w:t>
      </w:r>
      <w:r w:rsidRPr="009620AD">
        <w:rPr>
          <w:rFonts w:ascii="Times New Roman" w:hAnsi="Times New Roman"/>
          <w:szCs w:val="20"/>
          <w:lang w:eastAsia="zh-CN"/>
        </w:rPr>
        <w:t xml:space="preserve">Capture the following description in TR and recommend fast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activation/deactivation together with inter-band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w:t>
      </w:r>
    </w:p>
    <w:p w14:paraId="6A27A376" w14:textId="77777777" w:rsidR="00957607" w:rsidRPr="009620AD" w:rsidRDefault="00957607" w:rsidP="00957607">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 xml:space="preserve">When UE can get synchronization from other cells, fast activation/de-activation of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can be achieved along with intra-band/inter-band SSB-less. UE can acquire time and frequency synchronization based on the SSB/TRS on another CC to reduce the latency of fast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activation. </w:t>
      </w:r>
    </w:p>
    <w:p w14:paraId="0DB6CB66" w14:textId="77777777" w:rsidR="00957607" w:rsidRPr="009620AD" w:rsidRDefault="00957607" w:rsidP="00957607">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The potential specification impact in RAN1 includes:</w:t>
      </w:r>
    </w:p>
    <w:p w14:paraId="38A5C040" w14:textId="77777777" w:rsidR="00957607" w:rsidRPr="009620AD" w:rsidRDefault="00957607" w:rsidP="00957607">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No obvious specification impact in physical layer [RAN1]</w:t>
      </w:r>
    </w:p>
    <w:p w14:paraId="49CD39EE" w14:textId="77777777" w:rsidR="00957607" w:rsidRPr="009620AD" w:rsidRDefault="00957607" w:rsidP="00957607">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The potential specification impact in RAN2/RAN3/RAN4 includes:</w:t>
      </w:r>
    </w:p>
    <w:p w14:paraId="613441C4" w14:textId="77777777" w:rsidR="00957607" w:rsidRPr="009620AD" w:rsidRDefault="00957607" w:rsidP="00957607">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 xml:space="preserve">New fast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activation procedure.</w:t>
      </w:r>
    </w:p>
    <w:p w14:paraId="1C1EAF52" w14:textId="50DA99CA" w:rsidR="00D84981" w:rsidRPr="009620AD" w:rsidRDefault="0042168B" w:rsidP="0042168B">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[3] vivo</w:t>
      </w:r>
    </w:p>
    <w:p w14:paraId="775BF86C" w14:textId="77777777" w:rsidR="0042168B" w:rsidRPr="009620AD" w:rsidRDefault="0042168B" w:rsidP="0042168B">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Observation 12: It is beneficial for network energy saving to support inter-band CA with SSB-less </w:t>
      </w:r>
      <w:proofErr w:type="spellStart"/>
      <w:r w:rsidRPr="009620AD">
        <w:rPr>
          <w:rFonts w:ascii="Times New Roman" w:hAnsi="Times New Roman"/>
          <w:szCs w:val="20"/>
          <w:lang w:eastAsia="zh-CN"/>
        </w:rPr>
        <w:t>Scells</w:t>
      </w:r>
      <w:proofErr w:type="spellEnd"/>
      <w:r w:rsidRPr="009620AD">
        <w:rPr>
          <w:rFonts w:ascii="Times New Roman" w:hAnsi="Times New Roman"/>
          <w:szCs w:val="20"/>
          <w:lang w:eastAsia="zh-CN"/>
        </w:rPr>
        <w:t>.</w:t>
      </w:r>
    </w:p>
    <w:p w14:paraId="6D4AC11B" w14:textId="6127E589" w:rsidR="0042168B" w:rsidRPr="009620AD" w:rsidRDefault="0042168B" w:rsidP="0042168B">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Proposal 8: It is recommended to support inter-band CA with SSB-less carriers.</w:t>
      </w:r>
    </w:p>
    <w:p w14:paraId="529D9E39" w14:textId="6B6F53F5" w:rsidR="0042168B" w:rsidRPr="009620AD" w:rsidRDefault="0042168B" w:rsidP="0042168B">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Observation 13: </w:t>
      </w:r>
      <w:proofErr w:type="spellStart"/>
      <w:r w:rsidRPr="009620AD">
        <w:rPr>
          <w:rFonts w:ascii="Times New Roman" w:hAnsi="Times New Roman"/>
          <w:szCs w:val="20"/>
          <w:lang w:eastAsia="zh-CN"/>
        </w:rPr>
        <w:t>Pcell</w:t>
      </w:r>
      <w:proofErr w:type="spellEnd"/>
      <w:r w:rsidRPr="009620AD">
        <w:rPr>
          <w:rFonts w:ascii="Times New Roman" w:hAnsi="Times New Roman"/>
          <w:szCs w:val="20"/>
          <w:lang w:eastAsia="zh-CN"/>
        </w:rPr>
        <w:t xml:space="preserve"> change is already supported by UE-specific RRC </w:t>
      </w:r>
      <w:proofErr w:type="spellStart"/>
      <w:r w:rsidRPr="009620AD">
        <w:rPr>
          <w:rFonts w:ascii="Times New Roman" w:hAnsi="Times New Roman"/>
          <w:szCs w:val="20"/>
          <w:lang w:eastAsia="zh-CN"/>
        </w:rPr>
        <w:t>signalling</w:t>
      </w:r>
      <w:proofErr w:type="spellEnd"/>
      <w:r w:rsidRPr="009620AD">
        <w:rPr>
          <w:rFonts w:ascii="Times New Roman" w:hAnsi="Times New Roman"/>
          <w:szCs w:val="20"/>
          <w:lang w:eastAsia="zh-CN"/>
        </w:rPr>
        <w:t xml:space="preserve"> and introduction of group-common </w:t>
      </w:r>
      <w:proofErr w:type="spellStart"/>
      <w:r w:rsidRPr="009620AD">
        <w:rPr>
          <w:rFonts w:ascii="Times New Roman" w:hAnsi="Times New Roman"/>
          <w:szCs w:val="20"/>
          <w:lang w:eastAsia="zh-CN"/>
        </w:rPr>
        <w:t>signalling</w:t>
      </w:r>
      <w:proofErr w:type="spellEnd"/>
      <w:r w:rsidRPr="009620AD">
        <w:rPr>
          <w:rFonts w:ascii="Times New Roman" w:hAnsi="Times New Roman"/>
          <w:szCs w:val="20"/>
          <w:lang w:eastAsia="zh-CN"/>
        </w:rPr>
        <w:t xml:space="preserve"> may not bring significant network energy saving gain.</w:t>
      </w:r>
    </w:p>
    <w:p w14:paraId="4178D1C6" w14:textId="77777777" w:rsidR="0042168B" w:rsidRPr="009620AD" w:rsidRDefault="0042168B" w:rsidP="0042168B">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Observation 14: It is beneficial for network energy saving to SSB/SIB-less carrier operation with assistance of anchor carrier.</w:t>
      </w:r>
    </w:p>
    <w:p w14:paraId="28F4D272" w14:textId="1DA3C335" w:rsidR="0042168B" w:rsidRPr="009620AD" w:rsidRDefault="0042168B" w:rsidP="0042168B">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Proposal 9: It is recommended to support SSB/SIB-less carrier operation with assistance of anchor carrier.</w:t>
      </w:r>
    </w:p>
    <w:p w14:paraId="568B7516" w14:textId="77777777" w:rsidR="0042168B" w:rsidRPr="009620AD" w:rsidRDefault="0042168B" w:rsidP="0042168B">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Proposal 10: Support multi-carrier energy saving enhancement and capture the following to TR 38.864:</w:t>
      </w:r>
    </w:p>
    <w:p w14:paraId="3F17A9D4" w14:textId="77777777" w:rsidR="0042168B" w:rsidRPr="009620AD" w:rsidRDefault="0042168B" w:rsidP="0042168B">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 xml:space="preserve">Technique description: </w:t>
      </w:r>
    </w:p>
    <w:p w14:paraId="09DB05E2" w14:textId="77777777" w:rsidR="0042168B" w:rsidRPr="009620AD" w:rsidRDefault="0042168B" w:rsidP="0042168B">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Inter-band CA with SSB-less carriers/</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w:t>
      </w:r>
    </w:p>
    <w:p w14:paraId="327D56BD" w14:textId="77777777" w:rsidR="0042168B" w:rsidRPr="009620AD" w:rsidRDefault="0042168B" w:rsidP="0042168B">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 xml:space="preserve">It applies to </w:t>
      </w:r>
      <w:proofErr w:type="spellStart"/>
      <w:r w:rsidRPr="009620AD">
        <w:rPr>
          <w:rFonts w:ascii="Times New Roman" w:hAnsi="Times New Roman"/>
          <w:szCs w:val="20"/>
          <w:lang w:eastAsia="zh-CN"/>
        </w:rPr>
        <w:t>RRC_connected</w:t>
      </w:r>
      <w:proofErr w:type="spellEnd"/>
      <w:r w:rsidRPr="009620AD">
        <w:rPr>
          <w:rFonts w:ascii="Times New Roman" w:hAnsi="Times New Roman"/>
          <w:szCs w:val="20"/>
          <w:lang w:eastAsia="zh-CN"/>
        </w:rPr>
        <w:t xml:space="preserve"> UEs configured with inter-band </w:t>
      </w:r>
      <w:proofErr w:type="gramStart"/>
      <w:r w:rsidRPr="009620AD">
        <w:rPr>
          <w:rFonts w:ascii="Times New Roman" w:hAnsi="Times New Roman"/>
          <w:szCs w:val="20"/>
          <w:lang w:eastAsia="zh-CN"/>
        </w:rPr>
        <w:t>CA;</w:t>
      </w:r>
      <w:proofErr w:type="gramEnd"/>
    </w:p>
    <w:p w14:paraId="0D756DE0" w14:textId="77777777" w:rsidR="0042168B" w:rsidRPr="009620AD" w:rsidRDefault="0042168B" w:rsidP="0042168B">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 xml:space="preserve">No SSB transmission in some inter-band </w:t>
      </w:r>
      <w:proofErr w:type="spellStart"/>
      <w:proofErr w:type="gramStart"/>
      <w:r w:rsidRPr="009620AD">
        <w:rPr>
          <w:rFonts w:ascii="Times New Roman" w:hAnsi="Times New Roman"/>
          <w:szCs w:val="20"/>
          <w:lang w:eastAsia="zh-CN"/>
        </w:rPr>
        <w:t>Scells</w:t>
      </w:r>
      <w:proofErr w:type="spellEnd"/>
      <w:r w:rsidRPr="009620AD">
        <w:rPr>
          <w:rFonts w:ascii="Times New Roman" w:hAnsi="Times New Roman"/>
          <w:szCs w:val="20"/>
          <w:lang w:eastAsia="zh-CN"/>
        </w:rPr>
        <w:t>;</w:t>
      </w:r>
      <w:proofErr w:type="gramEnd"/>
    </w:p>
    <w:p w14:paraId="6D04DC5A" w14:textId="77777777" w:rsidR="0042168B" w:rsidRPr="009620AD" w:rsidRDefault="0042168B" w:rsidP="0042168B">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 xml:space="preserve">To enable normal operation on this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UE may acquire synchronization:</w:t>
      </w:r>
    </w:p>
    <w:p w14:paraId="6E864873" w14:textId="77777777" w:rsidR="0042168B" w:rsidRPr="009620AD" w:rsidRDefault="0042168B" w:rsidP="0042168B">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 xml:space="preserve">From another cell with SSB transmission that satisfy certain </w:t>
      </w:r>
      <w:proofErr w:type="gramStart"/>
      <w:r w:rsidRPr="009620AD">
        <w:rPr>
          <w:rFonts w:ascii="Times New Roman" w:hAnsi="Times New Roman"/>
          <w:szCs w:val="20"/>
          <w:lang w:eastAsia="zh-CN"/>
        </w:rPr>
        <w:t>conditions;</w:t>
      </w:r>
      <w:proofErr w:type="gramEnd"/>
    </w:p>
    <w:p w14:paraId="30966960" w14:textId="77777777" w:rsidR="0042168B" w:rsidRPr="009620AD" w:rsidRDefault="0042168B" w:rsidP="0042168B">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 xml:space="preserve">From the same cell with simplified signal </w:t>
      </w:r>
      <w:proofErr w:type="gramStart"/>
      <w:r w:rsidRPr="009620AD">
        <w:rPr>
          <w:rFonts w:ascii="Times New Roman" w:hAnsi="Times New Roman"/>
          <w:szCs w:val="20"/>
          <w:lang w:eastAsia="zh-CN"/>
        </w:rPr>
        <w:t>transmission;</w:t>
      </w:r>
      <w:proofErr w:type="gramEnd"/>
    </w:p>
    <w:p w14:paraId="15555C9F" w14:textId="77777777" w:rsidR="0042168B" w:rsidRPr="009620AD" w:rsidRDefault="0042168B" w:rsidP="0042168B">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lastRenderedPageBreak/>
        <w:t xml:space="preserve">From triggered normal SSB transmission on a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for fast access, where the on-demand uplink triggering signal can be received either at inter-band SSB-less cell or another carrier (i.e., </w:t>
      </w:r>
      <w:proofErr w:type="spellStart"/>
      <w:r w:rsidRPr="009620AD">
        <w:rPr>
          <w:rFonts w:ascii="Times New Roman" w:hAnsi="Times New Roman"/>
          <w:szCs w:val="20"/>
          <w:lang w:eastAsia="zh-CN"/>
        </w:rPr>
        <w:t>Pcell</w:t>
      </w:r>
      <w:proofErr w:type="spellEnd"/>
      <w:r w:rsidRPr="009620AD">
        <w:rPr>
          <w:rFonts w:ascii="Times New Roman" w:hAnsi="Times New Roman"/>
          <w:szCs w:val="20"/>
          <w:lang w:eastAsia="zh-CN"/>
        </w:rPr>
        <w:t>).</w:t>
      </w:r>
    </w:p>
    <w:p w14:paraId="06CF03F3" w14:textId="77777777" w:rsidR="0042168B" w:rsidRPr="009620AD" w:rsidRDefault="0042168B" w:rsidP="0042168B">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SSB/SIB-less carrier operation with assistance of anchor carrier</w:t>
      </w:r>
    </w:p>
    <w:p w14:paraId="4ED73FFE" w14:textId="77777777" w:rsidR="0042168B" w:rsidRPr="009620AD" w:rsidRDefault="0042168B" w:rsidP="0042168B">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 xml:space="preserve">It is mainly for </w:t>
      </w:r>
      <w:proofErr w:type="spellStart"/>
      <w:r w:rsidRPr="009620AD">
        <w:rPr>
          <w:rFonts w:ascii="Times New Roman" w:hAnsi="Times New Roman"/>
          <w:szCs w:val="20"/>
          <w:lang w:eastAsia="zh-CN"/>
        </w:rPr>
        <w:t>RRC_idle</w:t>
      </w:r>
      <w:proofErr w:type="spellEnd"/>
      <w:r w:rsidRPr="009620AD">
        <w:rPr>
          <w:rFonts w:ascii="Times New Roman" w:hAnsi="Times New Roman"/>
          <w:szCs w:val="20"/>
          <w:lang w:eastAsia="zh-CN"/>
        </w:rPr>
        <w:t xml:space="preserve">/inactive </w:t>
      </w:r>
      <w:proofErr w:type="gramStart"/>
      <w:r w:rsidRPr="009620AD">
        <w:rPr>
          <w:rFonts w:ascii="Times New Roman" w:hAnsi="Times New Roman"/>
          <w:szCs w:val="20"/>
          <w:lang w:eastAsia="zh-CN"/>
        </w:rPr>
        <w:t>UEs;</w:t>
      </w:r>
      <w:proofErr w:type="gramEnd"/>
    </w:p>
    <w:p w14:paraId="32BECE63" w14:textId="77777777" w:rsidR="0042168B" w:rsidRPr="009620AD" w:rsidRDefault="0042168B" w:rsidP="0042168B">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No SIB transmission in non-anchor carriers where the SIB information is offloading to another anchor carrier</w:t>
      </w:r>
    </w:p>
    <w:p w14:paraId="5D008102" w14:textId="77777777" w:rsidR="0042168B" w:rsidRPr="009620AD" w:rsidRDefault="0042168B" w:rsidP="0042168B">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No SSB transmission in some non-anchor carriers.</w:t>
      </w:r>
    </w:p>
    <w:p w14:paraId="776209C8" w14:textId="77777777" w:rsidR="0042168B" w:rsidRPr="009620AD" w:rsidRDefault="0042168B" w:rsidP="0042168B">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To enable normal operation on this SSB-less non-anchor carriers, UE may acquire synchronization:</w:t>
      </w:r>
    </w:p>
    <w:p w14:paraId="071E389E" w14:textId="77777777" w:rsidR="0042168B" w:rsidRPr="009620AD" w:rsidRDefault="0042168B" w:rsidP="0042168B">
      <w:pPr>
        <w:pStyle w:val="BodyText"/>
        <w:numPr>
          <w:ilvl w:val="4"/>
          <w:numId w:val="5"/>
        </w:numPr>
        <w:spacing w:after="0"/>
        <w:rPr>
          <w:rFonts w:ascii="Times New Roman" w:hAnsi="Times New Roman"/>
          <w:szCs w:val="20"/>
          <w:lang w:eastAsia="zh-CN"/>
        </w:rPr>
      </w:pPr>
      <w:r w:rsidRPr="009620AD">
        <w:rPr>
          <w:rFonts w:ascii="Times New Roman" w:hAnsi="Times New Roman"/>
          <w:szCs w:val="20"/>
          <w:lang w:eastAsia="zh-CN"/>
        </w:rPr>
        <w:t xml:space="preserve">From another carrier with SSB transmission that satisfy certain </w:t>
      </w:r>
      <w:proofErr w:type="gramStart"/>
      <w:r w:rsidRPr="009620AD">
        <w:rPr>
          <w:rFonts w:ascii="Times New Roman" w:hAnsi="Times New Roman"/>
          <w:szCs w:val="20"/>
          <w:lang w:eastAsia="zh-CN"/>
        </w:rPr>
        <w:t>conditions;</w:t>
      </w:r>
      <w:proofErr w:type="gramEnd"/>
    </w:p>
    <w:p w14:paraId="2D6EBBB9" w14:textId="77777777" w:rsidR="0042168B" w:rsidRPr="009620AD" w:rsidRDefault="0042168B" w:rsidP="0042168B">
      <w:pPr>
        <w:pStyle w:val="BodyText"/>
        <w:numPr>
          <w:ilvl w:val="4"/>
          <w:numId w:val="5"/>
        </w:numPr>
        <w:spacing w:after="0"/>
        <w:rPr>
          <w:rFonts w:ascii="Times New Roman" w:hAnsi="Times New Roman"/>
          <w:szCs w:val="20"/>
          <w:lang w:eastAsia="zh-CN"/>
        </w:rPr>
      </w:pPr>
      <w:r w:rsidRPr="009620AD">
        <w:rPr>
          <w:rFonts w:ascii="Times New Roman" w:hAnsi="Times New Roman"/>
          <w:szCs w:val="20"/>
          <w:lang w:eastAsia="zh-CN"/>
        </w:rPr>
        <w:t>From triggered normal SSB transmission on the non-anchor carrier for fast access, where the on-demand uplink triggering signal can be received either at non-anchor carrier or another carrier (i.e., anchor carrier).</w:t>
      </w:r>
    </w:p>
    <w:p w14:paraId="0C247623" w14:textId="77777777" w:rsidR="0042168B" w:rsidRPr="009620AD" w:rsidRDefault="0042168B" w:rsidP="0042168B">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Performance analysis: It is beneficial for network energy saving to support inter-band CA with SSB-less carriers/</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and SSB/SIB-less carrier operation with assistance of anchor carrier.</w:t>
      </w:r>
    </w:p>
    <w:p w14:paraId="6DD4CC97" w14:textId="77777777" w:rsidR="0042168B" w:rsidRPr="009620AD" w:rsidRDefault="0042168B" w:rsidP="0042168B">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Spec impact:</w:t>
      </w:r>
    </w:p>
    <w:p w14:paraId="17B9BFAF" w14:textId="77777777" w:rsidR="0042168B" w:rsidRPr="009620AD" w:rsidRDefault="0042168B" w:rsidP="0042168B">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Inter-band CA with SSB-less carriers/</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w:t>
      </w:r>
    </w:p>
    <w:p w14:paraId="4BFB55BE" w14:textId="77777777" w:rsidR="0042168B" w:rsidRPr="009620AD" w:rsidRDefault="0042168B" w:rsidP="0042168B">
      <w:pPr>
        <w:pStyle w:val="BodyText"/>
        <w:numPr>
          <w:ilvl w:val="4"/>
          <w:numId w:val="5"/>
        </w:numPr>
        <w:spacing w:after="0"/>
        <w:rPr>
          <w:rFonts w:ascii="Times New Roman" w:hAnsi="Times New Roman"/>
          <w:szCs w:val="20"/>
          <w:lang w:eastAsia="zh-CN"/>
        </w:rPr>
      </w:pPr>
      <w:r w:rsidRPr="009620AD">
        <w:rPr>
          <w:rFonts w:ascii="Times New Roman" w:hAnsi="Times New Roman"/>
          <w:szCs w:val="20"/>
          <w:lang w:eastAsia="zh-CN"/>
        </w:rPr>
        <w:t xml:space="preserve">Synchronization for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(e.g., the requirement or selection rules of synchronization reference cell for an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w:t>
      </w:r>
    </w:p>
    <w:p w14:paraId="04154A92" w14:textId="77777777" w:rsidR="0042168B" w:rsidRPr="009620AD" w:rsidRDefault="0042168B" w:rsidP="0042168B">
      <w:pPr>
        <w:pStyle w:val="BodyText"/>
        <w:numPr>
          <w:ilvl w:val="4"/>
          <w:numId w:val="5"/>
        </w:numPr>
        <w:spacing w:after="0"/>
        <w:rPr>
          <w:rFonts w:ascii="Times New Roman" w:hAnsi="Times New Roman"/>
          <w:szCs w:val="20"/>
          <w:lang w:eastAsia="zh-CN"/>
        </w:rPr>
      </w:pPr>
      <w:r w:rsidRPr="009620AD">
        <w:rPr>
          <w:rFonts w:ascii="Times New Roman" w:hAnsi="Times New Roman"/>
          <w:szCs w:val="20"/>
          <w:lang w:eastAsia="zh-CN"/>
        </w:rPr>
        <w:t xml:space="preserve">Design of on demand SSB transmission for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(e.g., </w:t>
      </w:r>
      <w:proofErr w:type="spellStart"/>
      <w:r w:rsidRPr="009620AD">
        <w:rPr>
          <w:rFonts w:ascii="Times New Roman" w:hAnsi="Times New Roman"/>
          <w:szCs w:val="20"/>
          <w:lang w:eastAsia="zh-CN"/>
        </w:rPr>
        <w:t>signalling</w:t>
      </w:r>
      <w:proofErr w:type="spellEnd"/>
      <w:r w:rsidRPr="009620AD">
        <w:rPr>
          <w:rFonts w:ascii="Times New Roman" w:hAnsi="Times New Roman"/>
          <w:szCs w:val="20"/>
          <w:lang w:eastAsia="zh-CN"/>
        </w:rPr>
        <w:t xml:space="preserve"> and configuration design for on-demand UL triggering </w:t>
      </w:r>
      <w:proofErr w:type="spellStart"/>
      <w:r w:rsidRPr="009620AD">
        <w:rPr>
          <w:rFonts w:ascii="Times New Roman" w:hAnsi="Times New Roman"/>
          <w:szCs w:val="20"/>
          <w:lang w:eastAsia="zh-CN"/>
        </w:rPr>
        <w:t>signalling</w:t>
      </w:r>
      <w:proofErr w:type="spellEnd"/>
      <w:r w:rsidRPr="009620AD">
        <w:rPr>
          <w:rFonts w:ascii="Times New Roman" w:hAnsi="Times New Roman"/>
          <w:szCs w:val="20"/>
          <w:lang w:eastAsia="zh-CN"/>
        </w:rPr>
        <w:t xml:space="preserve">, procedures for on demand SSB transmission </w:t>
      </w:r>
      <w:proofErr w:type="gramStart"/>
      <w:r w:rsidRPr="009620AD">
        <w:rPr>
          <w:rFonts w:ascii="Times New Roman" w:hAnsi="Times New Roman"/>
          <w:szCs w:val="20"/>
          <w:lang w:eastAsia="zh-CN"/>
        </w:rPr>
        <w:t>and etc.</w:t>
      </w:r>
      <w:proofErr w:type="gramEnd"/>
      <w:r w:rsidRPr="009620AD">
        <w:rPr>
          <w:rFonts w:ascii="Times New Roman" w:hAnsi="Times New Roman"/>
          <w:szCs w:val="20"/>
          <w:lang w:eastAsia="zh-CN"/>
        </w:rPr>
        <w:t>)</w:t>
      </w:r>
    </w:p>
    <w:p w14:paraId="3FDA6FC6" w14:textId="77777777" w:rsidR="0042168B" w:rsidRPr="009620AD" w:rsidRDefault="0042168B" w:rsidP="0042168B">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SSB/SIB-less carrier operation with assistance of anchor carrier</w:t>
      </w:r>
    </w:p>
    <w:p w14:paraId="39FEC344" w14:textId="77777777" w:rsidR="0042168B" w:rsidRPr="009620AD" w:rsidRDefault="0042168B" w:rsidP="0042168B">
      <w:pPr>
        <w:pStyle w:val="BodyText"/>
        <w:numPr>
          <w:ilvl w:val="4"/>
          <w:numId w:val="5"/>
        </w:numPr>
        <w:spacing w:after="0"/>
        <w:rPr>
          <w:rFonts w:ascii="Times New Roman" w:hAnsi="Times New Roman"/>
          <w:szCs w:val="20"/>
          <w:lang w:eastAsia="zh-CN"/>
        </w:rPr>
      </w:pPr>
      <w:r w:rsidRPr="009620AD">
        <w:rPr>
          <w:rFonts w:ascii="Times New Roman" w:hAnsi="Times New Roman"/>
          <w:szCs w:val="20"/>
          <w:lang w:eastAsia="zh-CN"/>
        </w:rPr>
        <w:t xml:space="preserve">Design of SIB information that include system information for multiple </w:t>
      </w:r>
      <w:proofErr w:type="gramStart"/>
      <w:r w:rsidRPr="009620AD">
        <w:rPr>
          <w:rFonts w:ascii="Times New Roman" w:hAnsi="Times New Roman"/>
          <w:szCs w:val="20"/>
          <w:lang w:eastAsia="zh-CN"/>
        </w:rPr>
        <w:t>carriers;</w:t>
      </w:r>
      <w:proofErr w:type="gramEnd"/>
    </w:p>
    <w:p w14:paraId="7D95D45A" w14:textId="77777777" w:rsidR="0042168B" w:rsidRPr="009620AD" w:rsidRDefault="0042168B" w:rsidP="0042168B">
      <w:pPr>
        <w:pStyle w:val="BodyText"/>
        <w:numPr>
          <w:ilvl w:val="4"/>
          <w:numId w:val="5"/>
        </w:numPr>
        <w:spacing w:after="0"/>
        <w:rPr>
          <w:rFonts w:ascii="Times New Roman" w:hAnsi="Times New Roman"/>
          <w:szCs w:val="20"/>
          <w:lang w:eastAsia="zh-CN"/>
        </w:rPr>
      </w:pPr>
      <w:r w:rsidRPr="009620AD">
        <w:rPr>
          <w:rFonts w:ascii="Times New Roman" w:hAnsi="Times New Roman"/>
          <w:szCs w:val="20"/>
          <w:lang w:eastAsia="zh-CN"/>
        </w:rPr>
        <w:t xml:space="preserve">RACH procedure involving anchor carrier and/or non-anchor </w:t>
      </w:r>
      <w:proofErr w:type="gramStart"/>
      <w:r w:rsidRPr="009620AD">
        <w:rPr>
          <w:rFonts w:ascii="Times New Roman" w:hAnsi="Times New Roman"/>
          <w:szCs w:val="20"/>
          <w:lang w:eastAsia="zh-CN"/>
        </w:rPr>
        <w:t>carrier;</w:t>
      </w:r>
      <w:proofErr w:type="gramEnd"/>
    </w:p>
    <w:p w14:paraId="780079ED" w14:textId="77777777" w:rsidR="0042168B" w:rsidRPr="009620AD" w:rsidRDefault="0042168B" w:rsidP="0042168B">
      <w:pPr>
        <w:pStyle w:val="BodyText"/>
        <w:numPr>
          <w:ilvl w:val="4"/>
          <w:numId w:val="5"/>
        </w:numPr>
        <w:spacing w:after="0"/>
        <w:rPr>
          <w:rFonts w:ascii="Times New Roman" w:hAnsi="Times New Roman"/>
          <w:szCs w:val="20"/>
          <w:lang w:eastAsia="zh-CN"/>
        </w:rPr>
      </w:pPr>
      <w:r w:rsidRPr="009620AD">
        <w:rPr>
          <w:rFonts w:ascii="Times New Roman" w:hAnsi="Times New Roman"/>
          <w:szCs w:val="20"/>
          <w:lang w:eastAsia="zh-CN"/>
        </w:rPr>
        <w:t>Synchronization for SSB-less non-anchor carrier (e.g., the requirement or selection rules of synchronization reference carrier for an SSB-less non-anchor carrier)</w:t>
      </w:r>
    </w:p>
    <w:p w14:paraId="45527567" w14:textId="77777777" w:rsidR="0042168B" w:rsidRPr="009620AD" w:rsidRDefault="0042168B" w:rsidP="0042168B">
      <w:pPr>
        <w:pStyle w:val="BodyText"/>
        <w:numPr>
          <w:ilvl w:val="4"/>
          <w:numId w:val="5"/>
        </w:numPr>
        <w:spacing w:after="0"/>
        <w:rPr>
          <w:rFonts w:ascii="Times New Roman" w:hAnsi="Times New Roman"/>
          <w:szCs w:val="20"/>
          <w:lang w:eastAsia="zh-CN"/>
        </w:rPr>
      </w:pPr>
      <w:r w:rsidRPr="009620AD">
        <w:rPr>
          <w:rFonts w:ascii="Times New Roman" w:hAnsi="Times New Roman"/>
          <w:szCs w:val="20"/>
          <w:lang w:eastAsia="zh-CN"/>
        </w:rPr>
        <w:t xml:space="preserve">Design of on demand SSB transmission for SSB-less non-anchor carrier (e.g., </w:t>
      </w:r>
      <w:proofErr w:type="spellStart"/>
      <w:r w:rsidRPr="009620AD">
        <w:rPr>
          <w:rFonts w:ascii="Times New Roman" w:hAnsi="Times New Roman"/>
          <w:szCs w:val="20"/>
          <w:lang w:eastAsia="zh-CN"/>
        </w:rPr>
        <w:t>signalling</w:t>
      </w:r>
      <w:proofErr w:type="spellEnd"/>
      <w:r w:rsidRPr="009620AD">
        <w:rPr>
          <w:rFonts w:ascii="Times New Roman" w:hAnsi="Times New Roman"/>
          <w:szCs w:val="20"/>
          <w:lang w:eastAsia="zh-CN"/>
        </w:rPr>
        <w:t xml:space="preserve"> and configuration design for on-demand UL triggering </w:t>
      </w:r>
      <w:proofErr w:type="spellStart"/>
      <w:r w:rsidRPr="009620AD">
        <w:rPr>
          <w:rFonts w:ascii="Times New Roman" w:hAnsi="Times New Roman"/>
          <w:szCs w:val="20"/>
          <w:lang w:eastAsia="zh-CN"/>
        </w:rPr>
        <w:t>signalling</w:t>
      </w:r>
      <w:proofErr w:type="spellEnd"/>
      <w:r w:rsidRPr="009620AD">
        <w:rPr>
          <w:rFonts w:ascii="Times New Roman" w:hAnsi="Times New Roman"/>
          <w:szCs w:val="20"/>
          <w:lang w:eastAsia="zh-CN"/>
        </w:rPr>
        <w:t xml:space="preserve">, procedures for on demand SSB transmission </w:t>
      </w:r>
      <w:proofErr w:type="gramStart"/>
      <w:r w:rsidRPr="009620AD">
        <w:rPr>
          <w:rFonts w:ascii="Times New Roman" w:hAnsi="Times New Roman"/>
          <w:szCs w:val="20"/>
          <w:lang w:eastAsia="zh-CN"/>
        </w:rPr>
        <w:t>and etc.</w:t>
      </w:r>
      <w:proofErr w:type="gramEnd"/>
      <w:r w:rsidRPr="009620AD">
        <w:rPr>
          <w:rFonts w:ascii="Times New Roman" w:hAnsi="Times New Roman"/>
          <w:szCs w:val="20"/>
          <w:lang w:eastAsia="zh-CN"/>
        </w:rPr>
        <w:t>)</w:t>
      </w:r>
    </w:p>
    <w:p w14:paraId="2E848B2B" w14:textId="3A15F709" w:rsidR="0042168B" w:rsidRPr="009620AD" w:rsidRDefault="005C316D" w:rsidP="005C316D">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[4] Fujitsu</w:t>
      </w:r>
    </w:p>
    <w:p w14:paraId="77B2EBB5" w14:textId="34C34647" w:rsidR="005C316D" w:rsidRPr="009620AD" w:rsidRDefault="005C316D" w:rsidP="005C316D">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Proposal 3. Feasibility study of inter-band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in RAN4 is required.</w:t>
      </w:r>
    </w:p>
    <w:p w14:paraId="426BED95" w14:textId="0D063E63" w:rsidR="005C316D" w:rsidRPr="009620AD" w:rsidRDefault="005C316D" w:rsidP="005C316D">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Observation 4. In multi-carrier operation, the motivation for UE to trigger on-demand SSB transmission on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is not clear.</w:t>
      </w:r>
    </w:p>
    <w:p w14:paraId="43941343" w14:textId="1C0B8C42" w:rsidR="00C63CAA" w:rsidRPr="009620AD" w:rsidRDefault="00C63CAA" w:rsidP="00C63CAA">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[5] Nokia, NSB</w:t>
      </w:r>
    </w:p>
    <w:p w14:paraId="7DF2D73D" w14:textId="77777777" w:rsidR="00C63CAA" w:rsidRPr="009620AD" w:rsidRDefault="00C63CAA" w:rsidP="00C63CAA">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Potential impact to other WGS</w:t>
      </w:r>
    </w:p>
    <w:p w14:paraId="6838479A" w14:textId="77777777" w:rsidR="00C63CAA" w:rsidRPr="009620AD" w:rsidRDefault="00C63CAA" w:rsidP="00C63CAA">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RAN4:</w:t>
      </w:r>
    </w:p>
    <w:p w14:paraId="521FD64E" w14:textId="77777777" w:rsidR="00C63CAA" w:rsidRPr="009620AD" w:rsidRDefault="00C63CAA" w:rsidP="00C63CAA">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 xml:space="preserve">Identify Inter-band scenario to be applied, </w:t>
      </w:r>
      <w:proofErr w:type="gramStart"/>
      <w:r w:rsidRPr="009620AD">
        <w:rPr>
          <w:rFonts w:ascii="Times New Roman" w:hAnsi="Times New Roman"/>
          <w:szCs w:val="20"/>
          <w:lang w:eastAsia="zh-CN"/>
        </w:rPr>
        <w:t>i.e.</w:t>
      </w:r>
      <w:proofErr w:type="gramEnd"/>
      <w:r w:rsidRPr="009620AD">
        <w:rPr>
          <w:rFonts w:ascii="Times New Roman" w:hAnsi="Times New Roman"/>
          <w:szCs w:val="20"/>
          <w:lang w:eastAsia="zh-CN"/>
        </w:rPr>
        <w:t xml:space="preserve"> collocated vs non-collocated</w:t>
      </w:r>
    </w:p>
    <w:p w14:paraId="021092B4" w14:textId="699273FD" w:rsidR="00C63CAA" w:rsidRPr="009620AD" w:rsidRDefault="00C63CAA" w:rsidP="00C63CAA">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 xml:space="preserve">Identify necessary requirements, </w:t>
      </w:r>
      <w:proofErr w:type="gramStart"/>
      <w:r w:rsidRPr="009620AD">
        <w:rPr>
          <w:rFonts w:ascii="Times New Roman" w:hAnsi="Times New Roman"/>
          <w:szCs w:val="20"/>
          <w:lang w:eastAsia="zh-CN"/>
        </w:rPr>
        <w:t>i.e.</w:t>
      </w:r>
      <w:proofErr w:type="gramEnd"/>
      <w:r w:rsidRPr="009620AD">
        <w:rPr>
          <w:rFonts w:ascii="Times New Roman" w:hAnsi="Times New Roman"/>
          <w:szCs w:val="20"/>
          <w:lang w:eastAsia="zh-CN"/>
        </w:rPr>
        <w:t xml:space="preserve"> sync. requirement between carriers, frequency distance requirement between carriers, Rx power difference between carriers, QCL assumption requirement across carriers</w:t>
      </w:r>
    </w:p>
    <w:p w14:paraId="3278AB6B" w14:textId="2121FEDB" w:rsidR="00D51C49" w:rsidRPr="009620AD" w:rsidRDefault="00D51C49" w:rsidP="00D51C49">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[6] CATT</w:t>
      </w:r>
    </w:p>
    <w:p w14:paraId="2628D268" w14:textId="77777777" w:rsidR="00D51C49" w:rsidRPr="009620AD" w:rsidRDefault="00D51C49" w:rsidP="00D51C49">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Proposal 5: The network energy saving technique of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activation/deactivation enhancement technique (Technique #B-1) in frequency domain provides the network energy saving gain of 20.3%~30.3% under low, light and medium system loads, which the system load is derived from different number of users </w:t>
      </w:r>
      <w:proofErr w:type="gramStart"/>
      <w:r w:rsidRPr="009620AD">
        <w:rPr>
          <w:rFonts w:ascii="Times New Roman" w:hAnsi="Times New Roman"/>
          <w:szCs w:val="20"/>
          <w:lang w:eastAsia="zh-CN"/>
        </w:rPr>
        <w:t>in  FTP</w:t>
      </w:r>
      <w:proofErr w:type="gramEnd"/>
      <w:r w:rsidRPr="009620AD">
        <w:rPr>
          <w:rFonts w:ascii="Times New Roman" w:hAnsi="Times New Roman"/>
          <w:szCs w:val="20"/>
          <w:lang w:eastAsia="zh-CN"/>
        </w:rPr>
        <w:t>3 traffic model.</w:t>
      </w:r>
    </w:p>
    <w:p w14:paraId="071C95CF" w14:textId="77777777" w:rsidR="00D51C49" w:rsidRPr="009620AD" w:rsidRDefault="00D51C49" w:rsidP="00D51C49">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lastRenderedPageBreak/>
        <w:t xml:space="preserve">To reduce network energy consumption,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RFs could be turned off without SSB/ PDCCH/RS transmission.</w:t>
      </w:r>
    </w:p>
    <w:p w14:paraId="6EABD840" w14:textId="77777777" w:rsidR="00D51C49" w:rsidRPr="009620AD" w:rsidRDefault="00D51C49" w:rsidP="00D51C49">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 xml:space="preserve">Dynamic and fast activation/deactivation enhancement for </w:t>
      </w:r>
      <w:proofErr w:type="spellStart"/>
      <w:r w:rsidRPr="009620AD">
        <w:rPr>
          <w:rFonts w:ascii="Times New Roman" w:hAnsi="Times New Roman"/>
          <w:szCs w:val="20"/>
          <w:lang w:eastAsia="zh-CN"/>
        </w:rPr>
        <w:t>SCells</w:t>
      </w:r>
      <w:proofErr w:type="spellEnd"/>
      <w:r w:rsidRPr="009620AD">
        <w:rPr>
          <w:rFonts w:ascii="Times New Roman" w:hAnsi="Times New Roman"/>
          <w:szCs w:val="20"/>
          <w:lang w:eastAsia="zh-CN"/>
        </w:rPr>
        <w:t xml:space="preserve"> should be specified to enable the dynamic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ON/OFF for network energy saving. </w:t>
      </w:r>
    </w:p>
    <w:p w14:paraId="6203AC03" w14:textId="77777777" w:rsidR="004E01A4" w:rsidRPr="009620AD" w:rsidRDefault="004E01A4" w:rsidP="004E01A4">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Proposal 6: The network energy saving technique of SSB enhancement for </w:t>
      </w:r>
      <w:proofErr w:type="spellStart"/>
      <w:r w:rsidRPr="009620AD">
        <w:rPr>
          <w:rFonts w:ascii="Times New Roman" w:hAnsi="Times New Roman"/>
          <w:szCs w:val="20"/>
          <w:lang w:eastAsia="zh-CN"/>
        </w:rPr>
        <w:t>SCells</w:t>
      </w:r>
      <w:proofErr w:type="spellEnd"/>
      <w:r w:rsidRPr="009620AD">
        <w:rPr>
          <w:rFonts w:ascii="Times New Roman" w:hAnsi="Times New Roman"/>
          <w:szCs w:val="20"/>
          <w:lang w:eastAsia="zh-CN"/>
        </w:rPr>
        <w:t xml:space="preserve"> in case of inter-band CA (Technique #B-1) could be supported in frequency domain.</w:t>
      </w:r>
    </w:p>
    <w:p w14:paraId="41EAC94E" w14:textId="77777777" w:rsidR="004E01A4" w:rsidRPr="009620AD" w:rsidRDefault="004E01A4" w:rsidP="004E01A4">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 xml:space="preserve">SSB-less transmission in </w:t>
      </w:r>
      <w:proofErr w:type="spellStart"/>
      <w:r w:rsidRPr="009620AD">
        <w:rPr>
          <w:rFonts w:ascii="Times New Roman" w:hAnsi="Times New Roman"/>
          <w:szCs w:val="20"/>
          <w:lang w:eastAsia="zh-CN"/>
        </w:rPr>
        <w:t>PCell</w:t>
      </w:r>
      <w:proofErr w:type="spellEnd"/>
      <w:r w:rsidRPr="009620AD">
        <w:rPr>
          <w:rFonts w:ascii="Times New Roman" w:hAnsi="Times New Roman"/>
          <w:szCs w:val="20"/>
          <w:lang w:eastAsia="zh-CN"/>
        </w:rPr>
        <w:t xml:space="preserve"> should not be supported.</w:t>
      </w:r>
    </w:p>
    <w:p w14:paraId="6739837C" w14:textId="77777777" w:rsidR="004E01A4" w:rsidRPr="009620AD" w:rsidRDefault="004E01A4" w:rsidP="004E01A4">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 xml:space="preserve">If SSB enhancement for </w:t>
      </w:r>
      <w:proofErr w:type="spellStart"/>
      <w:r w:rsidRPr="009620AD">
        <w:rPr>
          <w:rFonts w:ascii="Times New Roman" w:hAnsi="Times New Roman"/>
          <w:szCs w:val="20"/>
          <w:lang w:eastAsia="zh-CN"/>
        </w:rPr>
        <w:t>SCells</w:t>
      </w:r>
      <w:proofErr w:type="spellEnd"/>
      <w:r w:rsidRPr="009620AD">
        <w:rPr>
          <w:rFonts w:ascii="Times New Roman" w:hAnsi="Times New Roman"/>
          <w:szCs w:val="20"/>
          <w:lang w:eastAsia="zh-CN"/>
        </w:rPr>
        <w:t xml:space="preserve"> in case of inter-band CA is considered, DL synchronization, AGC and QCL assumption performance should be ensured.</w:t>
      </w:r>
    </w:p>
    <w:p w14:paraId="303AED94" w14:textId="2F92B9B0" w:rsidR="00D51C49" w:rsidRPr="009620AD" w:rsidRDefault="00ED1FFF" w:rsidP="00ED1FFF">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 xml:space="preserve">[7] </w:t>
      </w:r>
      <w:proofErr w:type="spellStart"/>
      <w:r w:rsidRPr="009620AD">
        <w:rPr>
          <w:rFonts w:ascii="Times New Roman" w:hAnsi="Times New Roman"/>
          <w:szCs w:val="20"/>
          <w:lang w:eastAsia="zh-CN"/>
        </w:rPr>
        <w:t>Spreadtrum</w:t>
      </w:r>
      <w:proofErr w:type="spellEnd"/>
    </w:p>
    <w:p w14:paraId="2AEA5767" w14:textId="42BBA3BD" w:rsidR="00ED1FFF" w:rsidRPr="009620AD" w:rsidRDefault="00ED1FFF" w:rsidP="00ED1FFF">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Proposal 3: Try to merge on-demand SSB to SSB-less as a frequency domain technique, if it is captured in the TR.</w:t>
      </w:r>
    </w:p>
    <w:p w14:paraId="33855FE7" w14:textId="785078A9" w:rsidR="00ED1FFF" w:rsidRPr="009620AD" w:rsidRDefault="00ED1FFF" w:rsidP="00ED1FFF">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Proposal 4: On-demand SSB and SSB-less should involve RAN4 discussion.</w:t>
      </w:r>
    </w:p>
    <w:p w14:paraId="4231D14C" w14:textId="68301E6F" w:rsidR="003962FB" w:rsidRPr="009620AD" w:rsidRDefault="003962FB" w:rsidP="003962FB">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[9] Intel</w:t>
      </w:r>
    </w:p>
    <w:p w14:paraId="44A041D5" w14:textId="77777777" w:rsidR="003962FB" w:rsidRPr="009620AD" w:rsidRDefault="003962FB" w:rsidP="003962FB">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Proposal 9:</w:t>
      </w:r>
    </w:p>
    <w:p w14:paraId="530A6D75" w14:textId="77777777" w:rsidR="003962FB" w:rsidRPr="009620AD" w:rsidRDefault="003962FB" w:rsidP="003962FB">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 xml:space="preserve">RAN4 to check feasibility of inter-band SSB-less </w:t>
      </w:r>
      <w:proofErr w:type="spellStart"/>
      <w:r w:rsidRPr="009620AD">
        <w:rPr>
          <w:rFonts w:ascii="Times New Roman" w:hAnsi="Times New Roman"/>
          <w:szCs w:val="20"/>
          <w:lang w:eastAsia="zh-CN"/>
        </w:rPr>
        <w:t>SCells</w:t>
      </w:r>
      <w:proofErr w:type="spellEnd"/>
      <w:r w:rsidRPr="009620AD">
        <w:rPr>
          <w:rFonts w:ascii="Times New Roman" w:hAnsi="Times New Roman"/>
          <w:szCs w:val="20"/>
          <w:lang w:eastAsia="zh-CN"/>
        </w:rPr>
        <w:t xml:space="preserve"> in FR1 and FR2.</w:t>
      </w:r>
    </w:p>
    <w:p w14:paraId="5215FC9E" w14:textId="77777777" w:rsidR="003962FB" w:rsidRPr="009620AD" w:rsidRDefault="003962FB" w:rsidP="003962FB">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 xml:space="preserve">Assuming inter-band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operations are feasible, RAN1 to further investigate and standardize the techniques for inter-band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w:t>
      </w:r>
    </w:p>
    <w:p w14:paraId="23F88F63" w14:textId="77777777" w:rsidR="003962FB" w:rsidRPr="009620AD" w:rsidRDefault="003962FB" w:rsidP="003962FB">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Proposal 10:</w:t>
      </w:r>
    </w:p>
    <w:p w14:paraId="11A18536" w14:textId="77777777" w:rsidR="003962FB" w:rsidRPr="009620AD" w:rsidRDefault="003962FB" w:rsidP="003962FB">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 xml:space="preserve">Potential specification impact of inter-band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includes:</w:t>
      </w:r>
    </w:p>
    <w:p w14:paraId="7C801D97" w14:textId="77777777" w:rsidR="003962FB" w:rsidRPr="009620AD" w:rsidRDefault="003962FB" w:rsidP="003962FB">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RRM/CSI measurement and how UE can be informed about resource for on-demand or WUS type uplink triggering signal</w:t>
      </w:r>
    </w:p>
    <w:p w14:paraId="59FC13CE" w14:textId="77777777" w:rsidR="003962FB" w:rsidRPr="009620AD" w:rsidRDefault="003962FB" w:rsidP="003962FB">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QCL source for receiving/transmitting channels especially when QCL source is related to SSB</w:t>
      </w:r>
    </w:p>
    <w:p w14:paraId="369099AE" w14:textId="77777777" w:rsidR="003962FB" w:rsidRPr="009620AD" w:rsidRDefault="003962FB" w:rsidP="003962FB">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 xml:space="preserve">Mechanism to trigger SSB transmission or simplified SSB transmission in the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(e.g., by using some uplink signal)</w:t>
      </w:r>
    </w:p>
    <w:p w14:paraId="64648BDD" w14:textId="77777777" w:rsidR="003962FB" w:rsidRPr="009620AD" w:rsidRDefault="003962FB" w:rsidP="003962FB">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 xml:space="preserve">L1/L2 </w:t>
      </w:r>
      <w:proofErr w:type="spellStart"/>
      <w:r w:rsidRPr="009620AD">
        <w:rPr>
          <w:rFonts w:ascii="Times New Roman" w:hAnsi="Times New Roman"/>
          <w:szCs w:val="20"/>
          <w:lang w:eastAsia="zh-CN"/>
        </w:rPr>
        <w:t>signalling</w:t>
      </w:r>
      <w:proofErr w:type="spellEnd"/>
      <w:r w:rsidRPr="009620AD">
        <w:rPr>
          <w:rFonts w:ascii="Times New Roman" w:hAnsi="Times New Roman"/>
          <w:szCs w:val="20"/>
          <w:lang w:eastAsia="zh-CN"/>
        </w:rPr>
        <w:t xml:space="preserve"> to indicate primary cell change to a group of UEs</w:t>
      </w:r>
    </w:p>
    <w:p w14:paraId="00568D75" w14:textId="77777777" w:rsidR="003962FB" w:rsidRPr="009620AD" w:rsidRDefault="003962FB" w:rsidP="003962FB">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Mechanism to vary the periodicity and/or a transmission pattern (when applicable) of SSB, the periodicity of uplink random access opportunities, and support of simplified/modified version of SSB, e.g., where one or more of PSS/SSS/PBCH can be skipped.</w:t>
      </w:r>
    </w:p>
    <w:p w14:paraId="137D71C3" w14:textId="77777777" w:rsidR="003962FB" w:rsidRPr="009620AD" w:rsidRDefault="003962FB" w:rsidP="003962FB">
      <w:pPr>
        <w:pStyle w:val="BodyText"/>
        <w:numPr>
          <w:ilvl w:val="3"/>
          <w:numId w:val="5"/>
        </w:numPr>
        <w:spacing w:after="0"/>
        <w:rPr>
          <w:rFonts w:ascii="Times New Roman" w:hAnsi="Times New Roman"/>
          <w:szCs w:val="20"/>
          <w:lang w:eastAsia="zh-CN"/>
        </w:rPr>
      </w:pP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activation procedure</w:t>
      </w:r>
    </w:p>
    <w:p w14:paraId="348A2726" w14:textId="77777777" w:rsidR="003962FB" w:rsidRPr="009620AD" w:rsidRDefault="003962FB" w:rsidP="003962FB">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Observation 6: </w:t>
      </w:r>
    </w:p>
    <w:p w14:paraId="330CB5E5" w14:textId="77777777" w:rsidR="003962FB" w:rsidRPr="009620AD" w:rsidRDefault="003962FB" w:rsidP="003962FB">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Legacy UEs may not operate in the cell, therefore no specific impact other that not having access to SSB-less cells are expected.</w:t>
      </w:r>
    </w:p>
    <w:p w14:paraId="190C6D1B" w14:textId="4B402C76" w:rsidR="003962FB" w:rsidRPr="009620AD" w:rsidRDefault="00D74373" w:rsidP="00D74373">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[10] OPPO</w:t>
      </w:r>
    </w:p>
    <w:p w14:paraId="1F2AC0BD" w14:textId="77777777" w:rsidR="00D74373" w:rsidRPr="009620AD" w:rsidRDefault="00D74373" w:rsidP="00D74373">
      <w:pPr>
        <w:pStyle w:val="ListParagraph"/>
        <w:numPr>
          <w:ilvl w:val="1"/>
          <w:numId w:val="5"/>
        </w:numPr>
        <w:rPr>
          <w:rFonts w:eastAsia="SimSun"/>
          <w:sz w:val="20"/>
          <w:szCs w:val="20"/>
          <w:lang w:eastAsia="zh-CN"/>
        </w:rPr>
      </w:pPr>
      <w:r w:rsidRPr="009620AD">
        <w:rPr>
          <w:rFonts w:eastAsia="SimSun"/>
          <w:sz w:val="20"/>
          <w:szCs w:val="20"/>
          <w:lang w:eastAsia="zh-CN"/>
        </w:rPr>
        <w:t xml:space="preserve">Technique #B-1: </w:t>
      </w:r>
      <w:proofErr w:type="gramStart"/>
      <w:r w:rsidRPr="009620AD">
        <w:rPr>
          <w:rFonts w:eastAsia="SimSun"/>
          <w:sz w:val="20"/>
          <w:szCs w:val="20"/>
          <w:lang w:eastAsia="zh-CN"/>
        </w:rPr>
        <w:t>Multi-carrier</w:t>
      </w:r>
      <w:proofErr w:type="gramEnd"/>
      <w:r w:rsidRPr="009620AD">
        <w:rPr>
          <w:rFonts w:eastAsia="SimSun"/>
          <w:sz w:val="20"/>
          <w:szCs w:val="20"/>
          <w:lang w:eastAsia="zh-CN"/>
        </w:rPr>
        <w:t xml:space="preserve"> energy savings enhancements</w:t>
      </w:r>
    </w:p>
    <w:p w14:paraId="306F3114" w14:textId="77777777" w:rsidR="00D74373" w:rsidRPr="009620AD" w:rsidRDefault="00D74373" w:rsidP="00D74373">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 xml:space="preserve">Dynamic </w:t>
      </w:r>
      <w:r w:rsidRPr="009620AD">
        <w:rPr>
          <w:rFonts w:ascii="Times New Roman" w:hAnsi="Times New Roman"/>
          <w:strike/>
          <w:color w:val="C00000"/>
          <w:szCs w:val="20"/>
          <w:lang w:eastAsia="zh-CN"/>
        </w:rPr>
        <w:t>UE</w:t>
      </w:r>
      <w:r w:rsidRPr="009620AD">
        <w:rPr>
          <w:rFonts w:ascii="Times New Roman" w:hAnsi="Times New Roman"/>
          <w:color w:val="C00000"/>
          <w:szCs w:val="20"/>
          <w:lang w:eastAsia="zh-CN"/>
        </w:rPr>
        <w:t xml:space="preserve"> </w:t>
      </w:r>
      <w:r w:rsidRPr="009620AD">
        <w:rPr>
          <w:rFonts w:ascii="Times New Roman" w:hAnsi="Times New Roman"/>
          <w:color w:val="C00000"/>
          <w:szCs w:val="20"/>
          <w:u w:val="single"/>
          <w:lang w:eastAsia="zh-CN"/>
        </w:rPr>
        <w:t>Cell-</w:t>
      </w:r>
      <w:r w:rsidRPr="009620AD">
        <w:rPr>
          <w:rFonts w:ascii="Times New Roman" w:hAnsi="Times New Roman"/>
          <w:szCs w:val="20"/>
          <w:lang w:eastAsia="zh-CN"/>
        </w:rPr>
        <w:t xml:space="preserve">group </w:t>
      </w:r>
      <w:proofErr w:type="spellStart"/>
      <w:r w:rsidRPr="009620AD">
        <w:rPr>
          <w:rFonts w:ascii="Times New Roman" w:hAnsi="Times New Roman"/>
          <w:szCs w:val="20"/>
          <w:lang w:eastAsia="zh-CN"/>
        </w:rPr>
        <w:t>Pcell</w:t>
      </w:r>
      <w:proofErr w:type="spellEnd"/>
      <w:r w:rsidRPr="009620AD">
        <w:rPr>
          <w:rFonts w:ascii="Times New Roman" w:hAnsi="Times New Roman"/>
          <w:szCs w:val="20"/>
          <w:lang w:eastAsia="zh-CN"/>
        </w:rPr>
        <w:t xml:space="preserve"> switching</w:t>
      </w:r>
    </w:p>
    <w:p w14:paraId="34BAAAE7" w14:textId="77777777" w:rsidR="00D74373" w:rsidRPr="009620AD" w:rsidRDefault="00D74373" w:rsidP="00D74373">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 xml:space="preserve">To reduce network power consumption, a </w:t>
      </w:r>
      <w:r w:rsidRPr="009620AD">
        <w:rPr>
          <w:rFonts w:ascii="Times New Roman" w:hAnsi="Times New Roman"/>
          <w:strike/>
          <w:color w:val="C00000"/>
          <w:szCs w:val="20"/>
          <w:lang w:eastAsia="zh-CN"/>
        </w:rPr>
        <w:t>common</w:t>
      </w:r>
      <w:r w:rsidRPr="009620AD">
        <w:rPr>
          <w:rFonts w:ascii="Times New Roman" w:hAnsi="Times New Roman"/>
          <w:color w:val="C00000"/>
          <w:szCs w:val="20"/>
          <w:lang w:eastAsia="zh-CN"/>
        </w:rPr>
        <w:t xml:space="preserve"> </w:t>
      </w:r>
      <w:r w:rsidRPr="009620AD">
        <w:rPr>
          <w:rFonts w:ascii="Times New Roman" w:hAnsi="Times New Roman"/>
          <w:color w:val="C00000"/>
          <w:szCs w:val="20"/>
          <w:u w:val="single"/>
          <w:lang w:eastAsia="zh-CN"/>
        </w:rPr>
        <w:t>new</w:t>
      </w:r>
      <w:r w:rsidRPr="009620AD">
        <w:rPr>
          <w:rFonts w:ascii="Times New Roman" w:hAnsi="Times New Roman"/>
          <w:color w:val="C00000"/>
          <w:szCs w:val="20"/>
          <w:lang w:eastAsia="zh-CN"/>
        </w:rPr>
        <w:t xml:space="preserve"> </w:t>
      </w:r>
      <w:r w:rsidRPr="009620AD">
        <w:rPr>
          <w:rFonts w:ascii="Times New Roman" w:hAnsi="Times New Roman"/>
          <w:szCs w:val="20"/>
          <w:lang w:eastAsia="zh-CN"/>
        </w:rPr>
        <w:t xml:space="preserve">primary cell may be dynamically indicated for a group of UEs </w:t>
      </w:r>
      <w:r w:rsidRPr="009620AD">
        <w:rPr>
          <w:rFonts w:ascii="Times New Roman" w:hAnsi="Times New Roman"/>
          <w:color w:val="C00000"/>
          <w:szCs w:val="20"/>
          <w:u w:val="single"/>
          <w:lang w:eastAsia="zh-CN"/>
        </w:rPr>
        <w:t xml:space="preserve">in a </w:t>
      </w:r>
      <w:proofErr w:type="spellStart"/>
      <w:r w:rsidRPr="009620AD">
        <w:rPr>
          <w:rFonts w:ascii="Times New Roman" w:hAnsi="Times New Roman"/>
          <w:color w:val="C00000"/>
          <w:szCs w:val="20"/>
          <w:u w:val="single"/>
          <w:lang w:eastAsia="zh-CN"/>
        </w:rPr>
        <w:t>Pcell</w:t>
      </w:r>
      <w:proofErr w:type="spellEnd"/>
      <w:r w:rsidRPr="009620AD">
        <w:rPr>
          <w:rFonts w:ascii="Times New Roman" w:hAnsi="Times New Roman"/>
          <w:color w:val="C00000"/>
          <w:szCs w:val="20"/>
          <w:u w:val="single"/>
          <w:lang w:eastAsia="zh-CN"/>
        </w:rPr>
        <w:t>-switching cell</w:t>
      </w:r>
      <w:r w:rsidRPr="009620AD">
        <w:rPr>
          <w:rFonts w:ascii="Times New Roman" w:hAnsi="Times New Roman"/>
          <w:szCs w:val="20"/>
          <w:lang w:eastAsia="zh-CN"/>
        </w:rPr>
        <w:t xml:space="preserve">. </w:t>
      </w:r>
    </w:p>
    <w:p w14:paraId="77F6915E" w14:textId="552929D8" w:rsidR="00D74373" w:rsidRPr="009620AD" w:rsidRDefault="007C6D68" w:rsidP="007C6D68">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 xml:space="preserve">[11] </w:t>
      </w:r>
      <w:proofErr w:type="spellStart"/>
      <w:r w:rsidRPr="009620AD">
        <w:rPr>
          <w:rFonts w:ascii="Times New Roman" w:hAnsi="Times New Roman"/>
          <w:szCs w:val="20"/>
          <w:lang w:eastAsia="zh-CN"/>
        </w:rPr>
        <w:t>Transsion</w:t>
      </w:r>
      <w:proofErr w:type="spellEnd"/>
    </w:p>
    <w:p w14:paraId="27372BFF" w14:textId="17D925C8" w:rsidR="007C6D68" w:rsidRPr="009620AD" w:rsidRDefault="007C6D68" w:rsidP="007C6D68">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Proposal 3 RAN4 should evaluate the carrier frequency band and carrier frequency span that can be used by inter-band CA for shared synchronization.</w:t>
      </w:r>
    </w:p>
    <w:p w14:paraId="008B31D1" w14:textId="1C533BEC" w:rsidR="00074455" w:rsidRPr="009620AD" w:rsidRDefault="00074455" w:rsidP="00074455">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[12] Chine Telecom</w:t>
      </w:r>
    </w:p>
    <w:p w14:paraId="57A5337D" w14:textId="77777777" w:rsidR="00074455" w:rsidRPr="009620AD" w:rsidRDefault="00074455" w:rsidP="00074455">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Observation 1: The realization procedure of technique #A-6 can be considered with technique #A-1 and #B-1 together to reduce the specification impact and simplify the mechanism.</w:t>
      </w:r>
    </w:p>
    <w:p w14:paraId="402E9F61" w14:textId="7A3B3351" w:rsidR="00074455" w:rsidRPr="009620AD" w:rsidRDefault="000479AC" w:rsidP="000479AC">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[14] CMCC</w:t>
      </w:r>
    </w:p>
    <w:p w14:paraId="4C2C963F" w14:textId="6FBF1764" w:rsidR="000479AC" w:rsidRPr="009620AD" w:rsidRDefault="000479AC" w:rsidP="000479AC">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Observation 4: The power saving gain of dynamic cell </w:t>
      </w:r>
      <w:proofErr w:type="gramStart"/>
      <w:r w:rsidRPr="009620AD">
        <w:rPr>
          <w:rFonts w:ascii="Times New Roman" w:hAnsi="Times New Roman"/>
          <w:szCs w:val="20"/>
          <w:lang w:eastAsia="zh-CN"/>
        </w:rPr>
        <w:t>specific</w:t>
      </w:r>
      <w:proofErr w:type="gramEnd"/>
      <w:r w:rsidRPr="009620AD">
        <w:rPr>
          <w:rFonts w:ascii="Times New Roman" w:hAnsi="Times New Roman"/>
          <w:szCs w:val="20"/>
          <w:lang w:eastAsia="zh-CN"/>
        </w:rPr>
        <w:t xml:space="preserve"> or group common BWP adaption depends on implementation.</w:t>
      </w:r>
    </w:p>
    <w:p w14:paraId="10F15643" w14:textId="0840C9BA" w:rsidR="000479AC" w:rsidRPr="009620AD" w:rsidRDefault="000479AC" w:rsidP="000479AC">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Observation 5: The absolute power saving gain of intra-band SSB-less depends on </w:t>
      </w:r>
      <w:proofErr w:type="spellStart"/>
      <w:r w:rsidRPr="009620AD">
        <w:rPr>
          <w:rFonts w:ascii="Times New Roman" w:hAnsi="Times New Roman"/>
          <w:szCs w:val="20"/>
          <w:lang w:eastAsia="zh-CN"/>
        </w:rPr>
        <w:t>gNB</w:t>
      </w:r>
      <w:proofErr w:type="spellEnd"/>
      <w:r w:rsidRPr="009620AD">
        <w:rPr>
          <w:rFonts w:ascii="Times New Roman" w:hAnsi="Times New Roman"/>
          <w:szCs w:val="20"/>
          <w:lang w:eastAsia="zh-CN"/>
        </w:rPr>
        <w:t xml:space="preserve"> implementation, at least the transmit power for such symbols on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can be reduced.</w:t>
      </w:r>
    </w:p>
    <w:p w14:paraId="388793A0" w14:textId="2ABF899A" w:rsidR="00F37453" w:rsidRPr="009620AD" w:rsidRDefault="00F37453" w:rsidP="000479AC">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lastRenderedPageBreak/>
        <w:t xml:space="preserve">Proposal 18: Inter-band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with reduced SSB or SSB-less can be studied to reduce power consumption of </w:t>
      </w:r>
      <w:proofErr w:type="spellStart"/>
      <w:r w:rsidRPr="009620AD">
        <w:rPr>
          <w:rFonts w:ascii="Times New Roman" w:hAnsi="Times New Roman"/>
          <w:szCs w:val="20"/>
          <w:lang w:eastAsia="zh-CN"/>
        </w:rPr>
        <w:t>gNB</w:t>
      </w:r>
      <w:proofErr w:type="spellEnd"/>
      <w:r w:rsidRPr="009620AD">
        <w:rPr>
          <w:rFonts w:ascii="Times New Roman" w:hAnsi="Times New Roman"/>
          <w:szCs w:val="20"/>
          <w:lang w:eastAsia="zh-CN"/>
        </w:rPr>
        <w:t>.</w:t>
      </w:r>
    </w:p>
    <w:p w14:paraId="001D58E5" w14:textId="77777777" w:rsidR="00F37453" w:rsidRPr="009620AD" w:rsidRDefault="00F37453" w:rsidP="00F37453">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Proposal 19: Capture the following description about multi-carrier energy saving enhancements into TR38.864,</w:t>
      </w:r>
    </w:p>
    <w:p w14:paraId="00E8091C" w14:textId="77777777" w:rsidR="00F37453" w:rsidRPr="009620AD" w:rsidRDefault="00F37453" w:rsidP="00F37453">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Technique #B-1: </w:t>
      </w:r>
      <w:proofErr w:type="gramStart"/>
      <w:r w:rsidRPr="009620AD">
        <w:rPr>
          <w:rFonts w:ascii="Times New Roman" w:hAnsi="Times New Roman"/>
          <w:szCs w:val="20"/>
          <w:lang w:eastAsia="zh-CN"/>
        </w:rPr>
        <w:t>Multi-carrier</w:t>
      </w:r>
      <w:proofErr w:type="gramEnd"/>
      <w:r w:rsidRPr="009620AD">
        <w:rPr>
          <w:rFonts w:ascii="Times New Roman" w:hAnsi="Times New Roman"/>
          <w:szCs w:val="20"/>
          <w:lang w:eastAsia="zh-CN"/>
        </w:rPr>
        <w:t xml:space="preserve"> energy savings enhancements</w:t>
      </w:r>
    </w:p>
    <w:p w14:paraId="60B22853" w14:textId="77777777" w:rsidR="00F37453" w:rsidRPr="009620AD" w:rsidRDefault="00F37453" w:rsidP="00F37453">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 xml:space="preserve">Background: </w:t>
      </w:r>
    </w:p>
    <w:p w14:paraId="2DC1E65C" w14:textId="77777777" w:rsidR="00F37453" w:rsidRPr="009620AD" w:rsidRDefault="00F37453" w:rsidP="00F37453">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 xml:space="preserve">Intra-band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operation has already been supported by the current specification</w:t>
      </w:r>
    </w:p>
    <w:p w14:paraId="02AF2D4B" w14:textId="77777777" w:rsidR="00F37453" w:rsidRPr="009620AD" w:rsidRDefault="00F37453" w:rsidP="00F37453">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 xml:space="preserve">For supporting of Inter-band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operation, in case of the cross-carrier synchronization and/or measurement via another serving cell, procedures </w:t>
      </w:r>
      <w:proofErr w:type="gramStart"/>
      <w:r w:rsidRPr="009620AD">
        <w:rPr>
          <w:rFonts w:ascii="Times New Roman" w:hAnsi="Times New Roman"/>
          <w:szCs w:val="20"/>
          <w:lang w:eastAsia="zh-CN"/>
        </w:rPr>
        <w:t>similar to</w:t>
      </w:r>
      <w:proofErr w:type="gramEnd"/>
      <w:r w:rsidRPr="009620AD">
        <w:rPr>
          <w:rFonts w:ascii="Times New Roman" w:hAnsi="Times New Roman"/>
          <w:szCs w:val="20"/>
          <w:lang w:eastAsia="zh-CN"/>
        </w:rPr>
        <w:t xml:space="preserve"> legacy Intra-band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operation may be investigated.</w:t>
      </w:r>
    </w:p>
    <w:p w14:paraId="15694FDE" w14:textId="77777777" w:rsidR="00F37453" w:rsidRPr="009620AD" w:rsidRDefault="00F37453" w:rsidP="00F37453">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Inter-band CA with SSB-less carriers/</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w:t>
      </w:r>
    </w:p>
    <w:p w14:paraId="0429C548" w14:textId="77777777" w:rsidR="00F37453" w:rsidRPr="009620AD" w:rsidRDefault="00F37453" w:rsidP="00F37453">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 xml:space="preserve">No SSB transmission in some inter-band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The sync is acquired from other cell with SSB transmission or same cell with simplified signal transmission, also </w:t>
      </w:r>
      <w:proofErr w:type="gramStart"/>
      <w:r w:rsidRPr="009620AD">
        <w:rPr>
          <w:rFonts w:ascii="Times New Roman" w:hAnsi="Times New Roman"/>
          <w:szCs w:val="20"/>
          <w:lang w:eastAsia="zh-CN"/>
        </w:rPr>
        <w:t>in order for</w:t>
      </w:r>
      <w:proofErr w:type="gramEnd"/>
      <w:r w:rsidRPr="009620AD">
        <w:rPr>
          <w:rFonts w:ascii="Times New Roman" w:hAnsi="Times New Roman"/>
          <w:szCs w:val="20"/>
          <w:lang w:eastAsia="zh-CN"/>
        </w:rPr>
        <w:t xml:space="preserve"> fast activation and deactivation of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w:t>
      </w:r>
    </w:p>
    <w:p w14:paraId="5182062A" w14:textId="77777777" w:rsidR="00F37453" w:rsidRPr="009620AD" w:rsidRDefault="00F37453" w:rsidP="00F37453">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 xml:space="preserve">Enabling of Inter-band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operation that may include mechanism for UE to trigger normal SSB transmission on a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for fast access, where the on-demand uplink triggering signal can be received either at inter-band SSB-less cell or another carrier/</w:t>
      </w:r>
      <w:proofErr w:type="gramStart"/>
      <w:r w:rsidRPr="009620AD">
        <w:rPr>
          <w:rFonts w:ascii="Times New Roman" w:hAnsi="Times New Roman"/>
          <w:szCs w:val="20"/>
          <w:lang w:eastAsia="zh-CN"/>
        </w:rPr>
        <w:t>cell, and</w:t>
      </w:r>
      <w:proofErr w:type="gramEnd"/>
      <w:r w:rsidRPr="009620AD">
        <w:rPr>
          <w:rFonts w:ascii="Times New Roman" w:hAnsi="Times New Roman"/>
          <w:szCs w:val="20"/>
          <w:lang w:eastAsia="zh-CN"/>
        </w:rPr>
        <w:t xml:space="preserve"> supporting RACH transmission opportunity in SSB -less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w:t>
      </w:r>
    </w:p>
    <w:p w14:paraId="110E9DBC" w14:textId="46BE18FC" w:rsidR="00F37453" w:rsidRPr="009620AD" w:rsidRDefault="00F37453" w:rsidP="000479AC">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Observation 6: Fast activation/de-activation of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can be </w:t>
      </w:r>
      <w:proofErr w:type="spellStart"/>
      <w:r w:rsidRPr="009620AD">
        <w:rPr>
          <w:rFonts w:ascii="Times New Roman" w:hAnsi="Times New Roman"/>
          <w:szCs w:val="20"/>
          <w:lang w:eastAsia="zh-CN"/>
        </w:rPr>
        <w:t>acheived</w:t>
      </w:r>
      <w:proofErr w:type="spellEnd"/>
      <w:r w:rsidRPr="009620AD">
        <w:rPr>
          <w:rFonts w:ascii="Times New Roman" w:hAnsi="Times New Roman"/>
          <w:szCs w:val="20"/>
          <w:lang w:eastAsia="zh-CN"/>
        </w:rPr>
        <w:t xml:space="preserve"> along with intra-band/inter-band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w:t>
      </w:r>
    </w:p>
    <w:p w14:paraId="05D15E4E" w14:textId="31AEC8F7" w:rsidR="00F37453" w:rsidRPr="009620AD" w:rsidRDefault="00F37453" w:rsidP="000479AC">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Proposal 20: DCI based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activation/de-activation can be introduced for intra-band /inter-band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scenario.</w:t>
      </w:r>
    </w:p>
    <w:p w14:paraId="19606B33" w14:textId="5F9F283F" w:rsidR="00F37453" w:rsidRPr="009620AD" w:rsidRDefault="00F37453" w:rsidP="000479AC">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Proposal 21: Mechanisms to trigger normal SSB/SIB1 on demand should be studied for inter-band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with reduced SSB/SIB1 scenario.</w:t>
      </w:r>
    </w:p>
    <w:p w14:paraId="77D7D1C0" w14:textId="1A645725" w:rsidR="00F37453" w:rsidRPr="009620AD" w:rsidRDefault="00F37453" w:rsidP="000479AC">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Proposal 22: Dynamic indicating of activated </w:t>
      </w:r>
      <w:proofErr w:type="spellStart"/>
      <w:r w:rsidRPr="009620AD">
        <w:rPr>
          <w:rFonts w:ascii="Times New Roman" w:hAnsi="Times New Roman"/>
          <w:szCs w:val="20"/>
          <w:lang w:eastAsia="zh-CN"/>
        </w:rPr>
        <w:t>Scells</w:t>
      </w:r>
      <w:proofErr w:type="spellEnd"/>
      <w:r w:rsidRPr="009620AD">
        <w:rPr>
          <w:rFonts w:ascii="Times New Roman" w:hAnsi="Times New Roman"/>
          <w:szCs w:val="20"/>
          <w:lang w:eastAsia="zh-CN"/>
        </w:rPr>
        <w:t xml:space="preserve"> can be studied to reduce </w:t>
      </w:r>
      <w:proofErr w:type="spellStart"/>
      <w:r w:rsidRPr="009620AD">
        <w:rPr>
          <w:rFonts w:ascii="Times New Roman" w:hAnsi="Times New Roman"/>
          <w:szCs w:val="20"/>
          <w:lang w:eastAsia="zh-CN"/>
        </w:rPr>
        <w:t>gNB</w:t>
      </w:r>
      <w:proofErr w:type="spellEnd"/>
      <w:r w:rsidRPr="009620AD">
        <w:rPr>
          <w:rFonts w:ascii="Times New Roman" w:hAnsi="Times New Roman"/>
          <w:szCs w:val="20"/>
          <w:lang w:eastAsia="zh-CN"/>
        </w:rPr>
        <w:t xml:space="preserve"> power consumption.</w:t>
      </w:r>
    </w:p>
    <w:p w14:paraId="166FE409" w14:textId="07F000C6" w:rsidR="00F37453" w:rsidRPr="009620AD" w:rsidRDefault="00F37453" w:rsidP="000479AC">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Proposal 23: Dynamic </w:t>
      </w:r>
      <w:proofErr w:type="spellStart"/>
      <w:r w:rsidRPr="009620AD">
        <w:rPr>
          <w:rFonts w:ascii="Times New Roman" w:hAnsi="Times New Roman"/>
          <w:szCs w:val="20"/>
          <w:lang w:eastAsia="zh-CN"/>
        </w:rPr>
        <w:t>PCell</w:t>
      </w:r>
      <w:proofErr w:type="spellEnd"/>
      <w:r w:rsidRPr="009620AD">
        <w:rPr>
          <w:rFonts w:ascii="Times New Roman" w:hAnsi="Times New Roman"/>
          <w:szCs w:val="20"/>
          <w:lang w:eastAsia="zh-CN"/>
        </w:rPr>
        <w:t xml:space="preserve"> change can be studied to support fast carriers on/off.</w:t>
      </w:r>
    </w:p>
    <w:p w14:paraId="3605C8BD" w14:textId="77777777" w:rsidR="00F37453" w:rsidRPr="009620AD" w:rsidRDefault="00F37453" w:rsidP="00F37453">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Proposal 24: To realize offloading before RRC connected mode for common </w:t>
      </w:r>
      <w:proofErr w:type="spellStart"/>
      <w:r w:rsidRPr="009620AD">
        <w:rPr>
          <w:rFonts w:ascii="Times New Roman" w:hAnsi="Times New Roman"/>
          <w:szCs w:val="20"/>
          <w:lang w:eastAsia="zh-CN"/>
        </w:rPr>
        <w:t>PCell</w:t>
      </w:r>
      <w:proofErr w:type="spellEnd"/>
      <w:r w:rsidRPr="009620AD">
        <w:rPr>
          <w:rFonts w:ascii="Times New Roman" w:hAnsi="Times New Roman"/>
          <w:szCs w:val="20"/>
          <w:lang w:eastAsia="zh-CN"/>
        </w:rPr>
        <w:t xml:space="preserve">, initial access by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can be studied. </w:t>
      </w:r>
    </w:p>
    <w:p w14:paraId="16F2BDCC" w14:textId="77777777" w:rsidR="00F37453" w:rsidRPr="009620AD" w:rsidRDefault="00F37453" w:rsidP="00F37453">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Proposal 25: Capture the following potential specification impacts to other WGS into TR 38.864,</w:t>
      </w:r>
    </w:p>
    <w:p w14:paraId="79680B5B" w14:textId="77777777" w:rsidR="00F37453" w:rsidRPr="009620AD" w:rsidRDefault="00F37453" w:rsidP="00F37453">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Potential impact to other WGS</w:t>
      </w:r>
    </w:p>
    <w:p w14:paraId="27889081" w14:textId="77777777" w:rsidR="00F37453" w:rsidRPr="009620AD" w:rsidRDefault="00F37453" w:rsidP="00F37453">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RAN2:</w:t>
      </w:r>
    </w:p>
    <w:p w14:paraId="3D1C74D0" w14:textId="77777777" w:rsidR="00F37453" w:rsidRPr="009620AD" w:rsidRDefault="00F37453" w:rsidP="00F37453">
      <w:pPr>
        <w:pStyle w:val="BodyText"/>
        <w:numPr>
          <w:ilvl w:val="4"/>
          <w:numId w:val="5"/>
        </w:numPr>
        <w:spacing w:after="0"/>
        <w:rPr>
          <w:rFonts w:ascii="Times New Roman" w:hAnsi="Times New Roman"/>
          <w:szCs w:val="20"/>
          <w:lang w:eastAsia="zh-CN"/>
        </w:rPr>
      </w:pPr>
      <w:r w:rsidRPr="009620AD">
        <w:rPr>
          <w:rFonts w:ascii="Times New Roman" w:hAnsi="Times New Roman"/>
          <w:szCs w:val="20"/>
          <w:lang w:eastAsia="zh-CN"/>
        </w:rPr>
        <w:t xml:space="preserve">For inter-band CA with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w:t>
      </w:r>
    </w:p>
    <w:p w14:paraId="07BA2223" w14:textId="77777777" w:rsidR="00F37453" w:rsidRPr="009620AD" w:rsidRDefault="00F37453" w:rsidP="00F37453">
      <w:pPr>
        <w:pStyle w:val="BodyText"/>
        <w:numPr>
          <w:ilvl w:val="4"/>
          <w:numId w:val="5"/>
        </w:numPr>
        <w:spacing w:after="0"/>
        <w:rPr>
          <w:rFonts w:ascii="Times New Roman" w:hAnsi="Times New Roman"/>
          <w:szCs w:val="20"/>
          <w:lang w:eastAsia="zh-CN"/>
        </w:rPr>
      </w:pPr>
      <w:r w:rsidRPr="009620AD">
        <w:rPr>
          <w:rFonts w:ascii="Times New Roman" w:hAnsi="Times New Roman"/>
          <w:szCs w:val="20"/>
          <w:lang w:eastAsia="zh-CN"/>
        </w:rPr>
        <w:t xml:space="preserve">RACH procedures in SSB-less </w:t>
      </w:r>
      <w:proofErr w:type="spellStart"/>
      <w:r w:rsidRPr="009620AD">
        <w:rPr>
          <w:rFonts w:ascii="Times New Roman" w:hAnsi="Times New Roman"/>
          <w:szCs w:val="20"/>
          <w:lang w:eastAsia="zh-CN"/>
        </w:rPr>
        <w:t>SCell</w:t>
      </w:r>
      <w:proofErr w:type="spellEnd"/>
    </w:p>
    <w:p w14:paraId="0ABC52A3" w14:textId="77777777" w:rsidR="00F37453" w:rsidRPr="009620AD" w:rsidRDefault="00F37453" w:rsidP="00F37453">
      <w:pPr>
        <w:pStyle w:val="BodyText"/>
        <w:numPr>
          <w:ilvl w:val="4"/>
          <w:numId w:val="5"/>
        </w:numPr>
        <w:spacing w:after="0"/>
        <w:rPr>
          <w:rFonts w:ascii="Times New Roman" w:hAnsi="Times New Roman"/>
          <w:szCs w:val="20"/>
          <w:lang w:eastAsia="zh-CN"/>
        </w:rPr>
      </w:pPr>
      <w:r w:rsidRPr="009620AD">
        <w:rPr>
          <w:rFonts w:ascii="Times New Roman" w:hAnsi="Times New Roman"/>
          <w:szCs w:val="20"/>
          <w:lang w:eastAsia="zh-CN"/>
        </w:rPr>
        <w:t xml:space="preserve">Impact on procedure for dynamic </w:t>
      </w:r>
      <w:proofErr w:type="spellStart"/>
      <w:r w:rsidRPr="009620AD">
        <w:rPr>
          <w:rFonts w:ascii="Times New Roman" w:hAnsi="Times New Roman"/>
          <w:szCs w:val="20"/>
          <w:lang w:eastAsia="zh-CN"/>
        </w:rPr>
        <w:t>PCell</w:t>
      </w:r>
      <w:proofErr w:type="spellEnd"/>
      <w:r w:rsidRPr="009620AD">
        <w:rPr>
          <w:rFonts w:ascii="Times New Roman" w:hAnsi="Times New Roman"/>
          <w:szCs w:val="20"/>
          <w:lang w:eastAsia="zh-CN"/>
        </w:rPr>
        <w:t xml:space="preserve"> switching</w:t>
      </w:r>
    </w:p>
    <w:p w14:paraId="75BAFA59" w14:textId="77777777" w:rsidR="00F37453" w:rsidRPr="009620AD" w:rsidRDefault="00F37453" w:rsidP="00F37453">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RAN4:</w:t>
      </w:r>
    </w:p>
    <w:p w14:paraId="21231EF2" w14:textId="77777777" w:rsidR="00F37453" w:rsidRPr="009620AD" w:rsidRDefault="00F37453" w:rsidP="00F37453">
      <w:pPr>
        <w:pStyle w:val="BodyText"/>
        <w:numPr>
          <w:ilvl w:val="4"/>
          <w:numId w:val="5"/>
        </w:numPr>
        <w:spacing w:after="0"/>
        <w:rPr>
          <w:rFonts w:ascii="Times New Roman" w:hAnsi="Times New Roman"/>
          <w:color w:val="C00000"/>
          <w:szCs w:val="20"/>
          <w:u w:val="single"/>
          <w:lang w:eastAsia="zh-CN"/>
        </w:rPr>
      </w:pPr>
      <w:r w:rsidRPr="009620AD">
        <w:rPr>
          <w:rFonts w:ascii="Times New Roman" w:hAnsi="Times New Roman"/>
          <w:color w:val="C00000"/>
          <w:szCs w:val="20"/>
          <w:u w:val="single"/>
          <w:lang w:eastAsia="zh-CN"/>
        </w:rPr>
        <w:t>Support of cross carrier synchronization for inter-band CA</w:t>
      </w:r>
    </w:p>
    <w:p w14:paraId="5B66F212" w14:textId="77777777" w:rsidR="00F37453" w:rsidRPr="009620AD" w:rsidRDefault="00F37453" w:rsidP="00F37453">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Proposal 26: The potential RAN1 specification impacts of multi-carrier energy savings enhancements include,</w:t>
      </w:r>
    </w:p>
    <w:p w14:paraId="1761734F" w14:textId="77777777" w:rsidR="00F37453" w:rsidRPr="009620AD" w:rsidRDefault="00F37453" w:rsidP="00F37453">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 xml:space="preserve">For inter-band and intra-band SSB-less CA, fast activation/de-activation of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w:t>
      </w:r>
    </w:p>
    <w:p w14:paraId="10915E37" w14:textId="77777777" w:rsidR="00F37453" w:rsidRPr="009620AD" w:rsidRDefault="00F37453" w:rsidP="00F37453">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 xml:space="preserve">On demand trigger of normal SSB/SIB1 for inter-band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with reduced SSB scenario.</w:t>
      </w:r>
    </w:p>
    <w:p w14:paraId="1D5A5E36" w14:textId="4DD77EA4" w:rsidR="00F37453" w:rsidRPr="009620AD" w:rsidRDefault="00F37453" w:rsidP="00F37453">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 xml:space="preserve">Adaption of </w:t>
      </w:r>
      <w:proofErr w:type="spellStart"/>
      <w:r w:rsidRPr="009620AD">
        <w:rPr>
          <w:rFonts w:ascii="Times New Roman" w:hAnsi="Times New Roman"/>
          <w:szCs w:val="20"/>
          <w:lang w:eastAsia="zh-CN"/>
        </w:rPr>
        <w:t>PCell</w:t>
      </w:r>
      <w:proofErr w:type="spellEnd"/>
      <w:r w:rsidRPr="009620AD">
        <w:rPr>
          <w:rFonts w:ascii="Times New Roman" w:hAnsi="Times New Roman"/>
          <w:szCs w:val="20"/>
          <w:lang w:eastAsia="zh-CN"/>
        </w:rPr>
        <w:t xml:space="preserve"> or monitored </w:t>
      </w:r>
      <w:proofErr w:type="spellStart"/>
      <w:r w:rsidRPr="009620AD">
        <w:rPr>
          <w:rFonts w:ascii="Times New Roman" w:hAnsi="Times New Roman"/>
          <w:szCs w:val="20"/>
          <w:lang w:eastAsia="zh-CN"/>
        </w:rPr>
        <w:t>SCells</w:t>
      </w:r>
      <w:proofErr w:type="spellEnd"/>
      <w:r w:rsidRPr="009620AD">
        <w:rPr>
          <w:rFonts w:ascii="Times New Roman" w:hAnsi="Times New Roman"/>
          <w:szCs w:val="20"/>
          <w:lang w:eastAsia="zh-CN"/>
        </w:rPr>
        <w:t xml:space="preserve"> for fast turning on/off carriers.</w:t>
      </w:r>
    </w:p>
    <w:p w14:paraId="5F2230DE" w14:textId="4600CFC2" w:rsidR="000C5ABC" w:rsidRPr="009620AD" w:rsidRDefault="000C5ABC" w:rsidP="000C5ABC">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[15] NEC</w:t>
      </w:r>
    </w:p>
    <w:p w14:paraId="282F2084" w14:textId="3E4F5347" w:rsidR="000C5ABC" w:rsidRPr="009620AD" w:rsidRDefault="000C5ABC" w:rsidP="000C5ABC">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Proposal 4: enhancement on cell activation/deactivation and cell dormancy should be supported to better support </w:t>
      </w:r>
      <w:proofErr w:type="spellStart"/>
      <w:r w:rsidRPr="009620AD">
        <w:rPr>
          <w:rFonts w:ascii="Times New Roman" w:hAnsi="Times New Roman"/>
          <w:szCs w:val="20"/>
          <w:lang w:eastAsia="zh-CN"/>
        </w:rPr>
        <w:t>gNB</w:t>
      </w:r>
      <w:proofErr w:type="spellEnd"/>
      <w:r w:rsidRPr="009620AD">
        <w:rPr>
          <w:rFonts w:ascii="Times New Roman" w:hAnsi="Times New Roman"/>
          <w:szCs w:val="20"/>
          <w:lang w:eastAsia="zh-CN"/>
        </w:rPr>
        <w:t xml:space="preserve"> energy saving and minimize the impact on UE operation.</w:t>
      </w:r>
    </w:p>
    <w:p w14:paraId="043A9D38" w14:textId="6FA72B24" w:rsidR="001F6353" w:rsidRPr="009620AD" w:rsidRDefault="001F6353" w:rsidP="001F6353">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[16] Lenovo</w:t>
      </w:r>
    </w:p>
    <w:p w14:paraId="3CA0343A" w14:textId="77777777" w:rsidR="001F6353" w:rsidRPr="009620AD" w:rsidRDefault="001F6353" w:rsidP="001F6353">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Proposal 6: For fast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activation/deactivation, on-demand cell activation request from UE and/or L1-based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activation/deactivation indication can be considered. </w:t>
      </w:r>
    </w:p>
    <w:p w14:paraId="690057D4" w14:textId="77777777" w:rsidR="001F6353" w:rsidRPr="009620AD" w:rsidRDefault="001F6353" w:rsidP="001F6353">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Proposal 7: Include the following texts in TR38.864 for Technique #B-1: </w:t>
      </w:r>
      <w:proofErr w:type="gramStart"/>
      <w:r w:rsidRPr="009620AD">
        <w:rPr>
          <w:rFonts w:ascii="Times New Roman" w:hAnsi="Times New Roman"/>
          <w:szCs w:val="20"/>
          <w:lang w:eastAsia="zh-CN"/>
        </w:rPr>
        <w:t>Multi-carrier</w:t>
      </w:r>
      <w:proofErr w:type="gramEnd"/>
      <w:r w:rsidRPr="009620AD">
        <w:rPr>
          <w:rFonts w:ascii="Times New Roman" w:hAnsi="Times New Roman"/>
          <w:szCs w:val="20"/>
          <w:lang w:eastAsia="zh-CN"/>
        </w:rPr>
        <w:t xml:space="preserve"> energy savings enhancements:</w:t>
      </w:r>
    </w:p>
    <w:p w14:paraId="4D365A26" w14:textId="77777777" w:rsidR="001F6353" w:rsidRPr="009620AD" w:rsidRDefault="001F6353" w:rsidP="001F6353">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lastRenderedPageBreak/>
        <w:t xml:space="preserve">Fast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activation/deactivation</w:t>
      </w:r>
    </w:p>
    <w:p w14:paraId="392D407E" w14:textId="77777777" w:rsidR="001F6353" w:rsidRPr="009620AD" w:rsidRDefault="001F6353" w:rsidP="001F6353">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 xml:space="preserve">UE sends an on-demand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activation request and monitors L1 indication for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activation/deactivation.</w:t>
      </w:r>
    </w:p>
    <w:p w14:paraId="180FEFB4" w14:textId="77777777" w:rsidR="001F6353" w:rsidRPr="009620AD" w:rsidRDefault="001F6353" w:rsidP="001F6353">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Analysis:</w:t>
      </w:r>
    </w:p>
    <w:p w14:paraId="366B7C45" w14:textId="77777777" w:rsidR="001F6353" w:rsidRPr="009620AD" w:rsidRDefault="001F6353" w:rsidP="001F6353">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 xml:space="preserve">UE request and L1 signaling enables fast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activation and deactivation. </w:t>
      </w:r>
    </w:p>
    <w:p w14:paraId="548B3F87" w14:textId="77777777" w:rsidR="001F6353" w:rsidRPr="009620AD" w:rsidRDefault="001F6353" w:rsidP="001F6353">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Specification impact:</w:t>
      </w:r>
    </w:p>
    <w:p w14:paraId="7D10FD6C" w14:textId="77777777" w:rsidR="001F6353" w:rsidRPr="009620AD" w:rsidRDefault="001F6353" w:rsidP="001F6353">
      <w:pPr>
        <w:pStyle w:val="BodyText"/>
        <w:numPr>
          <w:ilvl w:val="3"/>
          <w:numId w:val="5"/>
        </w:numPr>
        <w:spacing w:after="0"/>
        <w:rPr>
          <w:rFonts w:ascii="Times New Roman" w:hAnsi="Times New Roman"/>
          <w:szCs w:val="20"/>
          <w:lang w:eastAsia="zh-CN"/>
        </w:rPr>
      </w:pPr>
      <w:r w:rsidRPr="009620AD">
        <w:rPr>
          <w:rFonts w:ascii="Times New Roman" w:hAnsi="Times New Roman"/>
          <w:szCs w:val="20"/>
          <w:lang w:eastAsia="zh-CN"/>
        </w:rPr>
        <w:t xml:space="preserve">Support of signal/channels for UE request and L1 indication for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activation/deactivation status.</w:t>
      </w:r>
    </w:p>
    <w:p w14:paraId="7B2F0746" w14:textId="3B62BE52" w:rsidR="001F6353" w:rsidRPr="009620AD" w:rsidRDefault="00D40DD1" w:rsidP="00D40DD1">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[18] Interdigital</w:t>
      </w:r>
    </w:p>
    <w:p w14:paraId="74A5356B" w14:textId="77777777" w:rsidR="00D40DD1" w:rsidRPr="009620AD" w:rsidRDefault="00D40DD1" w:rsidP="00D40DD1">
      <w:pPr>
        <w:numPr>
          <w:ilvl w:val="1"/>
          <w:numId w:val="5"/>
        </w:numPr>
        <w:spacing w:after="0" w:line="252" w:lineRule="auto"/>
        <w:jc w:val="both"/>
        <w:rPr>
          <w:lang w:eastAsia="zh-CN"/>
        </w:rPr>
      </w:pPr>
      <w:r w:rsidRPr="009620AD">
        <w:rPr>
          <w:lang w:eastAsia="zh-CN"/>
        </w:rPr>
        <w:t xml:space="preserve">Technique #B-1: </w:t>
      </w:r>
      <w:proofErr w:type="gramStart"/>
      <w:r w:rsidRPr="009620AD">
        <w:rPr>
          <w:lang w:eastAsia="zh-CN"/>
        </w:rPr>
        <w:t>Multi-carrier</w:t>
      </w:r>
      <w:proofErr w:type="gramEnd"/>
      <w:r w:rsidRPr="009620AD">
        <w:rPr>
          <w:lang w:eastAsia="zh-CN"/>
        </w:rPr>
        <w:t xml:space="preserve"> energy savings enhancements</w:t>
      </w:r>
    </w:p>
    <w:p w14:paraId="00FF4EDF" w14:textId="77777777" w:rsidR="00D40DD1" w:rsidRPr="009620AD" w:rsidRDefault="00D40DD1" w:rsidP="00D40DD1">
      <w:pPr>
        <w:pStyle w:val="BodyText"/>
        <w:numPr>
          <w:ilvl w:val="2"/>
          <w:numId w:val="5"/>
        </w:numPr>
        <w:spacing w:after="0" w:line="252" w:lineRule="auto"/>
        <w:rPr>
          <w:rFonts w:ascii="Times New Roman" w:hAnsi="Times New Roman"/>
          <w:szCs w:val="20"/>
          <w:lang w:eastAsia="zh-CN"/>
        </w:rPr>
      </w:pPr>
      <w:r w:rsidRPr="009620AD">
        <w:rPr>
          <w:rFonts w:ascii="Times New Roman" w:hAnsi="Times New Roman"/>
          <w:szCs w:val="20"/>
          <w:lang w:eastAsia="zh-CN"/>
        </w:rPr>
        <w:t xml:space="preserve">Background: </w:t>
      </w:r>
    </w:p>
    <w:p w14:paraId="5D81845F" w14:textId="77777777" w:rsidR="00D40DD1" w:rsidRPr="009620AD" w:rsidRDefault="00D40DD1" w:rsidP="00D40DD1">
      <w:pPr>
        <w:pStyle w:val="BodyText"/>
        <w:numPr>
          <w:ilvl w:val="3"/>
          <w:numId w:val="5"/>
        </w:numPr>
        <w:spacing w:after="0" w:line="252" w:lineRule="auto"/>
        <w:rPr>
          <w:rFonts w:ascii="Times New Roman" w:hAnsi="Times New Roman"/>
          <w:szCs w:val="20"/>
          <w:lang w:eastAsia="zh-CN"/>
        </w:rPr>
      </w:pPr>
      <w:r w:rsidRPr="009620AD">
        <w:rPr>
          <w:rFonts w:ascii="Times New Roman" w:hAnsi="Times New Roman"/>
          <w:szCs w:val="20"/>
          <w:lang w:eastAsia="zh-CN"/>
        </w:rPr>
        <w:t xml:space="preserve">Intra-band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operation has already been supported by the current specification</w:t>
      </w:r>
    </w:p>
    <w:p w14:paraId="4CC015AA" w14:textId="77777777" w:rsidR="00D40DD1" w:rsidRPr="009620AD" w:rsidRDefault="00D40DD1" w:rsidP="00D40DD1">
      <w:pPr>
        <w:pStyle w:val="BodyText"/>
        <w:numPr>
          <w:ilvl w:val="3"/>
          <w:numId w:val="5"/>
        </w:numPr>
        <w:spacing w:after="0" w:line="252" w:lineRule="auto"/>
        <w:rPr>
          <w:rFonts w:ascii="Times New Roman" w:hAnsi="Times New Roman"/>
          <w:szCs w:val="20"/>
          <w:lang w:eastAsia="zh-CN"/>
        </w:rPr>
      </w:pPr>
      <w:r w:rsidRPr="009620AD">
        <w:rPr>
          <w:rFonts w:ascii="Times New Roman" w:hAnsi="Times New Roman"/>
          <w:szCs w:val="20"/>
          <w:lang w:eastAsia="zh-CN"/>
        </w:rPr>
        <w:t xml:space="preserve">For supporting of Inter-band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operation, in case of the cross-carrier synchronization and/or measurement via another serving cell, procedures </w:t>
      </w:r>
      <w:proofErr w:type="gramStart"/>
      <w:r w:rsidRPr="009620AD">
        <w:rPr>
          <w:rFonts w:ascii="Times New Roman" w:hAnsi="Times New Roman"/>
          <w:szCs w:val="20"/>
          <w:lang w:eastAsia="zh-CN"/>
        </w:rPr>
        <w:t>similar to</w:t>
      </w:r>
      <w:proofErr w:type="gramEnd"/>
      <w:r w:rsidRPr="009620AD">
        <w:rPr>
          <w:rFonts w:ascii="Times New Roman" w:hAnsi="Times New Roman"/>
          <w:szCs w:val="20"/>
          <w:lang w:eastAsia="zh-CN"/>
        </w:rPr>
        <w:t xml:space="preserve"> legacy Intra-band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operation may be investigated.</w:t>
      </w:r>
    </w:p>
    <w:p w14:paraId="000C084F" w14:textId="77777777" w:rsidR="00D40DD1" w:rsidRPr="009620AD" w:rsidRDefault="00D40DD1" w:rsidP="00D40DD1">
      <w:pPr>
        <w:pStyle w:val="BodyText"/>
        <w:numPr>
          <w:ilvl w:val="2"/>
          <w:numId w:val="5"/>
        </w:numPr>
        <w:spacing w:after="0" w:line="252" w:lineRule="auto"/>
        <w:rPr>
          <w:rFonts w:ascii="Times New Roman" w:hAnsi="Times New Roman"/>
          <w:szCs w:val="20"/>
          <w:lang w:eastAsia="zh-CN"/>
        </w:rPr>
      </w:pPr>
      <w:r w:rsidRPr="009620AD">
        <w:rPr>
          <w:rFonts w:ascii="Times New Roman" w:hAnsi="Times New Roman"/>
          <w:szCs w:val="20"/>
          <w:lang w:eastAsia="zh-CN"/>
        </w:rPr>
        <w:t>Inter-band CA with SSB-less carriers/</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w:t>
      </w:r>
    </w:p>
    <w:p w14:paraId="68A7613D" w14:textId="77777777" w:rsidR="00D40DD1" w:rsidRPr="009620AD" w:rsidRDefault="00D40DD1" w:rsidP="00D40DD1">
      <w:pPr>
        <w:pStyle w:val="BodyText"/>
        <w:numPr>
          <w:ilvl w:val="3"/>
          <w:numId w:val="5"/>
        </w:numPr>
        <w:spacing w:after="0" w:line="252" w:lineRule="auto"/>
        <w:rPr>
          <w:rFonts w:ascii="Times New Roman" w:hAnsi="Times New Roman"/>
          <w:szCs w:val="20"/>
          <w:lang w:eastAsia="zh-CN"/>
        </w:rPr>
      </w:pPr>
      <w:r w:rsidRPr="009620AD">
        <w:rPr>
          <w:rFonts w:ascii="Times New Roman" w:hAnsi="Times New Roman"/>
          <w:szCs w:val="20"/>
          <w:lang w:eastAsia="zh-CN"/>
        </w:rPr>
        <w:t xml:space="preserve">No SSB transmission in some inter-band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The sync is acquired from other cell with SSB transmission or same cell with simplified signal transmission, also </w:t>
      </w:r>
      <w:proofErr w:type="gramStart"/>
      <w:r w:rsidRPr="009620AD">
        <w:rPr>
          <w:rFonts w:ascii="Times New Roman" w:hAnsi="Times New Roman"/>
          <w:szCs w:val="20"/>
          <w:lang w:eastAsia="zh-CN"/>
        </w:rPr>
        <w:t>in order for</w:t>
      </w:r>
      <w:proofErr w:type="gramEnd"/>
      <w:r w:rsidRPr="009620AD">
        <w:rPr>
          <w:rFonts w:ascii="Times New Roman" w:hAnsi="Times New Roman"/>
          <w:szCs w:val="20"/>
          <w:lang w:eastAsia="zh-CN"/>
        </w:rPr>
        <w:t xml:space="preserve"> fast activation and deactivation of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w:t>
      </w:r>
    </w:p>
    <w:p w14:paraId="784A573F" w14:textId="77777777" w:rsidR="00D40DD1" w:rsidRPr="009620AD" w:rsidRDefault="00D40DD1" w:rsidP="00D40DD1">
      <w:pPr>
        <w:pStyle w:val="BodyText"/>
        <w:numPr>
          <w:ilvl w:val="3"/>
          <w:numId w:val="5"/>
        </w:numPr>
        <w:spacing w:after="0" w:line="252" w:lineRule="auto"/>
        <w:rPr>
          <w:rFonts w:ascii="Times New Roman" w:hAnsi="Times New Roman"/>
          <w:szCs w:val="20"/>
          <w:lang w:eastAsia="zh-CN"/>
        </w:rPr>
      </w:pPr>
      <w:r w:rsidRPr="009620AD">
        <w:rPr>
          <w:rFonts w:ascii="Times New Roman" w:hAnsi="Times New Roman"/>
          <w:szCs w:val="20"/>
          <w:lang w:eastAsia="zh-CN"/>
        </w:rPr>
        <w:t xml:space="preserve">Enabling of Inter-band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operation that may include mechanism for UE to trigger normal SSB transmission on a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for fast access, where the on-demand uplink triggering signal can be received either at inter-band SSB-less cell or another carrier/</w:t>
      </w:r>
      <w:proofErr w:type="gramStart"/>
      <w:r w:rsidRPr="009620AD">
        <w:rPr>
          <w:rFonts w:ascii="Times New Roman" w:hAnsi="Times New Roman"/>
          <w:szCs w:val="20"/>
          <w:lang w:eastAsia="zh-CN"/>
        </w:rPr>
        <w:t>cell, and</w:t>
      </w:r>
      <w:proofErr w:type="gramEnd"/>
      <w:r w:rsidRPr="009620AD">
        <w:rPr>
          <w:rFonts w:ascii="Times New Roman" w:hAnsi="Times New Roman"/>
          <w:szCs w:val="20"/>
          <w:lang w:eastAsia="zh-CN"/>
        </w:rPr>
        <w:t xml:space="preserve"> supporting RACH transmission opportunity in SSB</w:t>
      </w:r>
      <w:r w:rsidRPr="009620AD" w:rsidDel="00297A6C">
        <w:rPr>
          <w:rFonts w:ascii="Times New Roman" w:hAnsi="Times New Roman"/>
          <w:szCs w:val="20"/>
          <w:lang w:eastAsia="zh-CN"/>
        </w:rPr>
        <w:t xml:space="preserve"> </w:t>
      </w:r>
      <w:r w:rsidRPr="009620AD">
        <w:rPr>
          <w:rFonts w:ascii="Times New Roman" w:hAnsi="Times New Roman"/>
          <w:szCs w:val="20"/>
          <w:lang w:eastAsia="zh-CN"/>
        </w:rPr>
        <w:t xml:space="preserve">-less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w:t>
      </w:r>
    </w:p>
    <w:p w14:paraId="5701FD8D" w14:textId="77777777" w:rsidR="00D40DD1" w:rsidRPr="009620AD" w:rsidRDefault="00D40DD1" w:rsidP="00D40DD1">
      <w:pPr>
        <w:pStyle w:val="BodyText"/>
        <w:numPr>
          <w:ilvl w:val="2"/>
          <w:numId w:val="5"/>
        </w:numPr>
        <w:spacing w:after="0" w:line="252" w:lineRule="auto"/>
        <w:rPr>
          <w:rFonts w:ascii="Times New Roman" w:hAnsi="Times New Roman"/>
          <w:szCs w:val="20"/>
          <w:lang w:eastAsia="zh-CN"/>
        </w:rPr>
      </w:pPr>
      <w:r w:rsidRPr="009620AD">
        <w:rPr>
          <w:rFonts w:ascii="Times New Roman" w:hAnsi="Times New Roman"/>
          <w:szCs w:val="20"/>
          <w:lang w:eastAsia="zh-CN"/>
        </w:rPr>
        <w:t xml:space="preserve">Dynamic UE-group </w:t>
      </w:r>
      <w:proofErr w:type="spellStart"/>
      <w:r w:rsidRPr="009620AD">
        <w:rPr>
          <w:rFonts w:ascii="Times New Roman" w:hAnsi="Times New Roman"/>
          <w:szCs w:val="20"/>
          <w:lang w:eastAsia="zh-CN"/>
        </w:rPr>
        <w:t>Pcell</w:t>
      </w:r>
      <w:proofErr w:type="spellEnd"/>
      <w:r w:rsidRPr="009620AD">
        <w:rPr>
          <w:rFonts w:ascii="Times New Roman" w:hAnsi="Times New Roman"/>
          <w:szCs w:val="20"/>
          <w:lang w:eastAsia="zh-CN"/>
        </w:rPr>
        <w:t xml:space="preserve"> switching</w:t>
      </w:r>
    </w:p>
    <w:p w14:paraId="0268F932" w14:textId="77777777" w:rsidR="00D40DD1" w:rsidRPr="009620AD" w:rsidRDefault="00D40DD1" w:rsidP="00D40DD1">
      <w:pPr>
        <w:pStyle w:val="BodyText"/>
        <w:numPr>
          <w:ilvl w:val="3"/>
          <w:numId w:val="5"/>
        </w:numPr>
        <w:spacing w:after="0" w:line="252" w:lineRule="auto"/>
        <w:rPr>
          <w:rFonts w:ascii="Times New Roman" w:hAnsi="Times New Roman"/>
          <w:szCs w:val="20"/>
          <w:lang w:eastAsia="zh-CN"/>
        </w:rPr>
      </w:pPr>
      <w:r w:rsidRPr="009620AD">
        <w:rPr>
          <w:rFonts w:ascii="Times New Roman" w:hAnsi="Times New Roman"/>
          <w:szCs w:val="20"/>
          <w:lang w:eastAsia="zh-CN"/>
        </w:rPr>
        <w:t xml:space="preserve">To reduce network power consumption, a common primary cell may be dynamically indicated for a group of UEs. </w:t>
      </w:r>
    </w:p>
    <w:p w14:paraId="102CA705" w14:textId="77777777" w:rsidR="00D40DD1" w:rsidRPr="009620AD" w:rsidRDefault="00D40DD1" w:rsidP="00D40DD1">
      <w:pPr>
        <w:pStyle w:val="BodyText"/>
        <w:numPr>
          <w:ilvl w:val="2"/>
          <w:numId w:val="5"/>
        </w:numPr>
        <w:spacing w:after="0" w:line="240" w:lineRule="auto"/>
        <w:rPr>
          <w:rFonts w:ascii="Times New Roman" w:eastAsiaTheme="minorEastAsia" w:hAnsi="Times New Roman"/>
          <w:szCs w:val="20"/>
          <w:lang w:eastAsia="ko-KR"/>
        </w:rPr>
      </w:pPr>
      <w:r w:rsidRPr="009620AD">
        <w:rPr>
          <w:rFonts w:ascii="Times New Roman" w:eastAsiaTheme="minorEastAsia" w:hAnsi="Times New Roman"/>
          <w:szCs w:val="20"/>
          <w:lang w:eastAsia="ko-KR"/>
        </w:rPr>
        <w:t>Potential impact to other WGS</w:t>
      </w:r>
    </w:p>
    <w:p w14:paraId="1C10129C" w14:textId="77777777" w:rsidR="00D40DD1" w:rsidRPr="009620AD" w:rsidRDefault="00D40DD1" w:rsidP="00D40DD1">
      <w:pPr>
        <w:pStyle w:val="BodyText"/>
        <w:numPr>
          <w:ilvl w:val="3"/>
          <w:numId w:val="5"/>
        </w:numPr>
        <w:spacing w:after="0" w:line="252" w:lineRule="auto"/>
        <w:rPr>
          <w:rFonts w:ascii="Times New Roman" w:hAnsi="Times New Roman"/>
          <w:szCs w:val="20"/>
          <w:lang w:eastAsia="zh-CN"/>
        </w:rPr>
      </w:pPr>
      <w:r w:rsidRPr="009620AD">
        <w:rPr>
          <w:rFonts w:ascii="Times New Roman" w:hAnsi="Times New Roman"/>
          <w:szCs w:val="20"/>
          <w:lang w:eastAsia="zh-CN"/>
        </w:rPr>
        <w:t>RAN2:</w:t>
      </w:r>
    </w:p>
    <w:p w14:paraId="2FA6A019" w14:textId="77777777" w:rsidR="00D40DD1" w:rsidRPr="009620AD" w:rsidRDefault="00D40DD1" w:rsidP="00D40DD1">
      <w:pPr>
        <w:pStyle w:val="ListParagraph"/>
        <w:numPr>
          <w:ilvl w:val="4"/>
          <w:numId w:val="5"/>
        </w:numPr>
        <w:overflowPunct/>
        <w:spacing w:line="252" w:lineRule="auto"/>
        <w:rPr>
          <w:rFonts w:eastAsia="SimSun"/>
          <w:sz w:val="20"/>
          <w:szCs w:val="20"/>
          <w:lang w:eastAsia="zh-CN"/>
        </w:rPr>
      </w:pPr>
      <w:r w:rsidRPr="009620AD">
        <w:rPr>
          <w:rFonts w:eastAsia="SimSun"/>
          <w:sz w:val="20"/>
          <w:szCs w:val="20"/>
          <w:lang w:eastAsia="zh-CN"/>
        </w:rPr>
        <w:t xml:space="preserve">For inter-band CA with SSB-less </w:t>
      </w:r>
      <w:proofErr w:type="spellStart"/>
      <w:r w:rsidRPr="009620AD">
        <w:rPr>
          <w:rFonts w:eastAsia="SimSun"/>
          <w:sz w:val="20"/>
          <w:szCs w:val="20"/>
          <w:lang w:eastAsia="zh-CN"/>
        </w:rPr>
        <w:t>Scell</w:t>
      </w:r>
      <w:proofErr w:type="spellEnd"/>
      <w:r w:rsidRPr="009620AD">
        <w:rPr>
          <w:rFonts w:eastAsia="SimSun"/>
          <w:sz w:val="20"/>
          <w:szCs w:val="20"/>
          <w:lang w:eastAsia="zh-CN"/>
        </w:rPr>
        <w:t>:</w:t>
      </w:r>
    </w:p>
    <w:p w14:paraId="2658A61E" w14:textId="77777777" w:rsidR="00D40DD1" w:rsidRPr="009620AD" w:rsidRDefault="00D40DD1" w:rsidP="00D40DD1">
      <w:pPr>
        <w:pStyle w:val="ListParagraph"/>
        <w:numPr>
          <w:ilvl w:val="5"/>
          <w:numId w:val="5"/>
        </w:numPr>
        <w:overflowPunct/>
        <w:spacing w:line="252" w:lineRule="auto"/>
        <w:rPr>
          <w:rFonts w:eastAsia="SimSun"/>
          <w:sz w:val="20"/>
          <w:szCs w:val="20"/>
          <w:lang w:eastAsia="zh-CN"/>
        </w:rPr>
      </w:pPr>
      <w:r w:rsidRPr="009620AD">
        <w:rPr>
          <w:rFonts w:eastAsia="SimSun"/>
          <w:sz w:val="20"/>
          <w:szCs w:val="20"/>
          <w:lang w:eastAsia="zh-CN"/>
        </w:rPr>
        <w:t xml:space="preserve">RACH procedures in SSB-less </w:t>
      </w:r>
      <w:proofErr w:type="spellStart"/>
      <w:r w:rsidRPr="009620AD">
        <w:rPr>
          <w:rFonts w:eastAsia="SimSun"/>
          <w:sz w:val="20"/>
          <w:szCs w:val="20"/>
          <w:lang w:eastAsia="zh-CN"/>
        </w:rPr>
        <w:t>Scell</w:t>
      </w:r>
      <w:proofErr w:type="spellEnd"/>
    </w:p>
    <w:p w14:paraId="31E987DE" w14:textId="77777777" w:rsidR="00D40DD1" w:rsidRPr="009620AD" w:rsidRDefault="00D40DD1" w:rsidP="00D40DD1">
      <w:pPr>
        <w:pStyle w:val="ListParagraph"/>
        <w:numPr>
          <w:ilvl w:val="4"/>
          <w:numId w:val="5"/>
        </w:numPr>
        <w:overflowPunct/>
        <w:spacing w:line="252" w:lineRule="auto"/>
        <w:rPr>
          <w:sz w:val="20"/>
          <w:szCs w:val="20"/>
          <w:lang w:eastAsia="zh-CN"/>
        </w:rPr>
      </w:pPr>
      <w:r w:rsidRPr="009620AD">
        <w:rPr>
          <w:sz w:val="20"/>
          <w:szCs w:val="20"/>
          <w:lang w:eastAsia="zh-CN"/>
        </w:rPr>
        <w:t xml:space="preserve">Impact on procedure for dynamic </w:t>
      </w:r>
      <w:proofErr w:type="spellStart"/>
      <w:r w:rsidRPr="009620AD">
        <w:rPr>
          <w:sz w:val="20"/>
          <w:szCs w:val="20"/>
          <w:lang w:eastAsia="zh-CN"/>
        </w:rPr>
        <w:t>Pcell</w:t>
      </w:r>
      <w:proofErr w:type="spellEnd"/>
      <w:r w:rsidRPr="009620AD">
        <w:rPr>
          <w:sz w:val="20"/>
          <w:szCs w:val="20"/>
          <w:lang w:eastAsia="zh-CN"/>
        </w:rPr>
        <w:t xml:space="preserve"> switching</w:t>
      </w:r>
    </w:p>
    <w:p w14:paraId="670E279D" w14:textId="77777777" w:rsidR="00D40DD1" w:rsidRPr="009620AD" w:rsidRDefault="00D40DD1" w:rsidP="00D40DD1">
      <w:pPr>
        <w:pStyle w:val="ListParagraph"/>
        <w:numPr>
          <w:ilvl w:val="4"/>
          <w:numId w:val="5"/>
        </w:numPr>
        <w:overflowPunct/>
        <w:spacing w:line="252" w:lineRule="auto"/>
        <w:rPr>
          <w:color w:val="FF0000"/>
          <w:sz w:val="20"/>
          <w:szCs w:val="20"/>
          <w:u w:val="single"/>
          <w:lang w:eastAsia="zh-CN"/>
        </w:rPr>
      </w:pPr>
      <w:r w:rsidRPr="009620AD">
        <w:rPr>
          <w:color w:val="FF0000"/>
          <w:sz w:val="20"/>
          <w:szCs w:val="20"/>
          <w:u w:val="single"/>
          <w:lang w:eastAsia="zh-CN"/>
        </w:rPr>
        <w:t>Impact on paging procedure when SSBs or SI are not transmitted on non-anchor cell</w:t>
      </w:r>
    </w:p>
    <w:p w14:paraId="25129551" w14:textId="77777777" w:rsidR="00D40DD1" w:rsidRPr="009620AD" w:rsidRDefault="00D40DD1" w:rsidP="00D40DD1">
      <w:pPr>
        <w:pStyle w:val="BodyText"/>
        <w:numPr>
          <w:ilvl w:val="3"/>
          <w:numId w:val="5"/>
        </w:numPr>
        <w:spacing w:after="0" w:line="252" w:lineRule="auto"/>
        <w:rPr>
          <w:rFonts w:ascii="Times New Roman" w:hAnsi="Times New Roman"/>
          <w:szCs w:val="20"/>
          <w:lang w:eastAsia="zh-CN"/>
        </w:rPr>
      </w:pPr>
      <w:r w:rsidRPr="009620AD">
        <w:rPr>
          <w:rFonts w:ascii="Times New Roman" w:hAnsi="Times New Roman"/>
          <w:szCs w:val="20"/>
          <w:lang w:eastAsia="zh-CN"/>
        </w:rPr>
        <w:t>RAN3:</w:t>
      </w:r>
    </w:p>
    <w:p w14:paraId="54F711C0" w14:textId="77777777" w:rsidR="00D40DD1" w:rsidRPr="009620AD" w:rsidRDefault="00D40DD1" w:rsidP="00D40DD1">
      <w:pPr>
        <w:pStyle w:val="BodyText"/>
        <w:numPr>
          <w:ilvl w:val="3"/>
          <w:numId w:val="5"/>
        </w:numPr>
        <w:spacing w:after="0" w:line="252" w:lineRule="auto"/>
        <w:rPr>
          <w:rFonts w:ascii="Times New Roman" w:hAnsi="Times New Roman"/>
          <w:szCs w:val="20"/>
          <w:lang w:eastAsia="zh-CN"/>
        </w:rPr>
      </w:pPr>
      <w:r w:rsidRPr="009620AD">
        <w:rPr>
          <w:rFonts w:ascii="Times New Roman" w:hAnsi="Times New Roman"/>
          <w:szCs w:val="20"/>
          <w:lang w:eastAsia="zh-CN"/>
        </w:rPr>
        <w:t>RAN4:</w:t>
      </w:r>
    </w:p>
    <w:p w14:paraId="2570DDF9" w14:textId="77777777" w:rsidR="00D40DD1" w:rsidRPr="009620AD" w:rsidRDefault="00D40DD1" w:rsidP="00D40DD1">
      <w:pPr>
        <w:pStyle w:val="BodyText"/>
        <w:numPr>
          <w:ilvl w:val="4"/>
          <w:numId w:val="5"/>
        </w:numPr>
        <w:spacing w:after="0" w:line="252" w:lineRule="auto"/>
        <w:rPr>
          <w:rFonts w:ascii="Times New Roman" w:hAnsi="Times New Roman"/>
          <w:szCs w:val="20"/>
          <w:lang w:eastAsia="zh-CN"/>
        </w:rPr>
      </w:pPr>
      <w:r w:rsidRPr="009620AD">
        <w:rPr>
          <w:rFonts w:ascii="Times New Roman" w:hAnsi="Times New Roman"/>
          <w:szCs w:val="20"/>
          <w:lang w:eastAsia="zh-CN"/>
        </w:rPr>
        <w:t>FFS</w:t>
      </w:r>
    </w:p>
    <w:p w14:paraId="76007085" w14:textId="77777777" w:rsidR="00D40DD1" w:rsidRPr="009620AD" w:rsidRDefault="00D40DD1" w:rsidP="00D40DD1">
      <w:pPr>
        <w:pStyle w:val="BodyText"/>
        <w:numPr>
          <w:ilvl w:val="2"/>
          <w:numId w:val="5"/>
        </w:numPr>
        <w:spacing w:after="0" w:line="252" w:lineRule="auto"/>
        <w:rPr>
          <w:rFonts w:ascii="Times New Roman" w:hAnsi="Times New Roman"/>
          <w:szCs w:val="20"/>
          <w:lang w:eastAsia="zh-CN"/>
        </w:rPr>
      </w:pPr>
      <w:r w:rsidRPr="009620AD">
        <w:rPr>
          <w:rFonts w:ascii="Times New Roman" w:hAnsi="Times New Roman"/>
          <w:szCs w:val="20"/>
          <w:lang w:eastAsia="zh-CN"/>
        </w:rPr>
        <w:t>Potential specification impact:</w:t>
      </w:r>
    </w:p>
    <w:p w14:paraId="09E9A112" w14:textId="77777777" w:rsidR="00D40DD1" w:rsidRPr="009620AD" w:rsidRDefault="00D40DD1" w:rsidP="00D40DD1">
      <w:pPr>
        <w:pStyle w:val="BodyText"/>
        <w:numPr>
          <w:ilvl w:val="3"/>
          <w:numId w:val="5"/>
        </w:numPr>
        <w:spacing w:after="0" w:line="252" w:lineRule="auto"/>
        <w:rPr>
          <w:rFonts w:ascii="Times New Roman" w:hAnsi="Times New Roman"/>
          <w:color w:val="FF0000"/>
          <w:szCs w:val="20"/>
          <w:u w:val="single"/>
          <w:lang w:eastAsia="zh-CN"/>
        </w:rPr>
      </w:pPr>
      <w:r w:rsidRPr="009620AD">
        <w:rPr>
          <w:rFonts w:ascii="Times New Roman" w:hAnsi="Times New Roman"/>
          <w:color w:val="FF0000"/>
          <w:szCs w:val="20"/>
          <w:u w:val="single"/>
          <w:lang w:eastAsia="zh-CN"/>
        </w:rPr>
        <w:t xml:space="preserve">For supporting of Inter-band SSB-less </w:t>
      </w:r>
      <w:proofErr w:type="spellStart"/>
      <w:r w:rsidRPr="009620AD">
        <w:rPr>
          <w:rFonts w:ascii="Times New Roman" w:hAnsi="Times New Roman"/>
          <w:color w:val="FF0000"/>
          <w:szCs w:val="20"/>
          <w:u w:val="single"/>
          <w:lang w:eastAsia="zh-CN"/>
        </w:rPr>
        <w:t>Scell</w:t>
      </w:r>
      <w:proofErr w:type="spellEnd"/>
      <w:r w:rsidRPr="009620AD">
        <w:rPr>
          <w:rFonts w:ascii="Times New Roman" w:hAnsi="Times New Roman"/>
          <w:color w:val="FF0000"/>
          <w:szCs w:val="20"/>
          <w:u w:val="single"/>
          <w:lang w:eastAsia="zh-CN"/>
        </w:rPr>
        <w:t xml:space="preserve"> operation, in case of the cross-carrier synchronization and/or measurement via another serving cell cannot be performed, there may include mechanism for UE to trigger normal SSB transmission on a </w:t>
      </w:r>
      <w:proofErr w:type="spellStart"/>
      <w:r w:rsidRPr="009620AD">
        <w:rPr>
          <w:rFonts w:ascii="Times New Roman" w:hAnsi="Times New Roman"/>
          <w:color w:val="FF0000"/>
          <w:szCs w:val="20"/>
          <w:u w:val="single"/>
          <w:lang w:eastAsia="zh-CN"/>
        </w:rPr>
        <w:t>SCell</w:t>
      </w:r>
      <w:proofErr w:type="spellEnd"/>
      <w:r w:rsidRPr="009620AD">
        <w:rPr>
          <w:rFonts w:ascii="Times New Roman" w:hAnsi="Times New Roman"/>
          <w:color w:val="FF0000"/>
          <w:szCs w:val="20"/>
          <w:u w:val="single"/>
          <w:lang w:eastAsia="zh-CN"/>
        </w:rPr>
        <w:t>, where the on-demand or WUS type of uplink triggering signal can be transmitted at another serving cell.</w:t>
      </w:r>
    </w:p>
    <w:p w14:paraId="62D4E1AA" w14:textId="77777777" w:rsidR="00D40DD1" w:rsidRPr="009620AD" w:rsidRDefault="00D40DD1" w:rsidP="00D40DD1">
      <w:pPr>
        <w:pStyle w:val="BodyText"/>
        <w:numPr>
          <w:ilvl w:val="3"/>
          <w:numId w:val="5"/>
        </w:numPr>
        <w:spacing w:after="0" w:line="252" w:lineRule="auto"/>
        <w:rPr>
          <w:rFonts w:ascii="Times New Roman" w:hAnsi="Times New Roman"/>
          <w:color w:val="FF0000"/>
          <w:szCs w:val="20"/>
          <w:u w:val="single"/>
          <w:lang w:eastAsia="zh-CN"/>
        </w:rPr>
      </w:pPr>
      <w:r w:rsidRPr="009620AD">
        <w:rPr>
          <w:rFonts w:ascii="Times New Roman" w:hAnsi="Times New Roman"/>
          <w:color w:val="FF0000"/>
          <w:szCs w:val="20"/>
          <w:u w:val="single"/>
          <w:lang w:eastAsia="zh-CN"/>
        </w:rPr>
        <w:t xml:space="preserve">Mechanism to trigger SSB transmission or simplified SSB transmission in the SSB-less </w:t>
      </w:r>
      <w:proofErr w:type="spellStart"/>
      <w:r w:rsidRPr="009620AD">
        <w:rPr>
          <w:rFonts w:ascii="Times New Roman" w:hAnsi="Times New Roman"/>
          <w:color w:val="FF0000"/>
          <w:szCs w:val="20"/>
          <w:u w:val="single"/>
          <w:lang w:eastAsia="zh-CN"/>
        </w:rPr>
        <w:t>Scell</w:t>
      </w:r>
      <w:proofErr w:type="spellEnd"/>
      <w:r w:rsidRPr="009620AD">
        <w:rPr>
          <w:rFonts w:ascii="Times New Roman" w:hAnsi="Times New Roman"/>
          <w:color w:val="FF0000"/>
          <w:szCs w:val="20"/>
          <w:u w:val="single"/>
          <w:lang w:eastAsia="zh-CN"/>
        </w:rPr>
        <w:t xml:space="preserve"> (e.g., by using some uplink signal)</w:t>
      </w:r>
    </w:p>
    <w:p w14:paraId="1BE22475" w14:textId="77777777" w:rsidR="00D40DD1" w:rsidRPr="009620AD" w:rsidRDefault="00D40DD1" w:rsidP="00D40DD1">
      <w:pPr>
        <w:pStyle w:val="BodyText"/>
        <w:numPr>
          <w:ilvl w:val="3"/>
          <w:numId w:val="5"/>
        </w:numPr>
        <w:spacing w:after="0" w:line="252" w:lineRule="auto"/>
        <w:rPr>
          <w:rFonts w:ascii="Times New Roman" w:hAnsi="Times New Roman"/>
          <w:color w:val="FF0000"/>
          <w:szCs w:val="20"/>
          <w:u w:val="single"/>
          <w:lang w:eastAsia="zh-CN"/>
        </w:rPr>
      </w:pPr>
      <w:r w:rsidRPr="009620AD">
        <w:rPr>
          <w:rFonts w:ascii="Times New Roman" w:hAnsi="Times New Roman"/>
          <w:color w:val="FF0000"/>
          <w:szCs w:val="20"/>
          <w:u w:val="single"/>
          <w:lang w:eastAsia="zh-CN"/>
        </w:rPr>
        <w:t>Impact on RRM/CSI measurement and how UE can be informed about resource for on-demand or WUS type of uplink signal</w:t>
      </w:r>
    </w:p>
    <w:p w14:paraId="4D9D4CFB" w14:textId="77777777" w:rsidR="00D40DD1" w:rsidRPr="009620AD" w:rsidRDefault="00D40DD1" w:rsidP="00D40DD1">
      <w:pPr>
        <w:pStyle w:val="BodyText"/>
        <w:numPr>
          <w:ilvl w:val="3"/>
          <w:numId w:val="5"/>
        </w:numPr>
        <w:spacing w:after="0" w:line="252" w:lineRule="auto"/>
        <w:rPr>
          <w:rFonts w:ascii="Times New Roman" w:hAnsi="Times New Roman"/>
          <w:color w:val="FF0000"/>
          <w:szCs w:val="20"/>
          <w:u w:val="single"/>
          <w:lang w:eastAsia="zh-CN"/>
        </w:rPr>
      </w:pPr>
      <w:r w:rsidRPr="009620AD">
        <w:rPr>
          <w:rFonts w:ascii="Times New Roman" w:hAnsi="Times New Roman"/>
          <w:color w:val="FF0000"/>
          <w:szCs w:val="20"/>
          <w:u w:val="single"/>
          <w:lang w:eastAsia="zh-CN"/>
        </w:rPr>
        <w:t xml:space="preserve">Dynamic L1/L2 </w:t>
      </w:r>
      <w:proofErr w:type="spellStart"/>
      <w:r w:rsidRPr="009620AD">
        <w:rPr>
          <w:rFonts w:ascii="Times New Roman" w:hAnsi="Times New Roman"/>
          <w:color w:val="FF0000"/>
          <w:szCs w:val="20"/>
          <w:u w:val="single"/>
          <w:lang w:eastAsia="zh-CN"/>
        </w:rPr>
        <w:t>signalling</w:t>
      </w:r>
      <w:proofErr w:type="spellEnd"/>
      <w:r w:rsidRPr="009620AD">
        <w:rPr>
          <w:rFonts w:ascii="Times New Roman" w:hAnsi="Times New Roman"/>
          <w:color w:val="FF0000"/>
          <w:szCs w:val="20"/>
          <w:u w:val="single"/>
          <w:lang w:eastAsia="zh-CN"/>
        </w:rPr>
        <w:t xml:space="preserve"> to indicate primary cell change to a group of UEs</w:t>
      </w:r>
    </w:p>
    <w:p w14:paraId="269F2708" w14:textId="77777777" w:rsidR="00D40DD1" w:rsidRPr="009620AD" w:rsidRDefault="00D40DD1" w:rsidP="00D40DD1">
      <w:pPr>
        <w:pStyle w:val="BodyText"/>
        <w:numPr>
          <w:ilvl w:val="3"/>
          <w:numId w:val="5"/>
        </w:numPr>
        <w:spacing w:after="0" w:line="252" w:lineRule="auto"/>
        <w:rPr>
          <w:rFonts w:ascii="Times New Roman" w:hAnsi="Times New Roman"/>
          <w:color w:val="FF0000"/>
          <w:szCs w:val="20"/>
          <w:lang w:eastAsia="zh-CN"/>
        </w:rPr>
      </w:pPr>
      <w:r w:rsidRPr="009620AD">
        <w:rPr>
          <w:rFonts w:ascii="Times New Roman" w:hAnsi="Times New Roman"/>
          <w:color w:val="FF0000"/>
          <w:szCs w:val="20"/>
          <w:u w:val="single"/>
          <w:lang w:eastAsia="zh-CN"/>
        </w:rPr>
        <w:t xml:space="preserve">UE specific or group-common signaling to (de)activate </w:t>
      </w:r>
      <w:proofErr w:type="spellStart"/>
      <w:r w:rsidRPr="009620AD">
        <w:rPr>
          <w:rFonts w:ascii="Times New Roman" w:hAnsi="Times New Roman"/>
          <w:color w:val="FF0000"/>
          <w:szCs w:val="20"/>
          <w:u w:val="single"/>
          <w:lang w:eastAsia="zh-CN"/>
        </w:rPr>
        <w:t>SCell</w:t>
      </w:r>
      <w:proofErr w:type="spellEnd"/>
      <w:r w:rsidRPr="009620AD">
        <w:rPr>
          <w:rFonts w:ascii="Times New Roman" w:hAnsi="Times New Roman"/>
          <w:color w:val="FF0000"/>
          <w:szCs w:val="20"/>
          <w:u w:val="single"/>
          <w:lang w:eastAsia="zh-CN"/>
        </w:rPr>
        <w:t xml:space="preserve">(s), and/or </w:t>
      </w:r>
      <w:proofErr w:type="spellStart"/>
      <w:r w:rsidRPr="009620AD">
        <w:rPr>
          <w:rFonts w:ascii="Times New Roman" w:hAnsi="Times New Roman"/>
          <w:color w:val="FF0000"/>
          <w:szCs w:val="20"/>
          <w:u w:val="single"/>
          <w:lang w:eastAsia="zh-CN"/>
        </w:rPr>
        <w:t>Pcell</w:t>
      </w:r>
      <w:proofErr w:type="spellEnd"/>
      <w:r w:rsidRPr="009620AD">
        <w:rPr>
          <w:rFonts w:ascii="Times New Roman" w:hAnsi="Times New Roman"/>
          <w:color w:val="FF0000"/>
          <w:szCs w:val="20"/>
          <w:u w:val="single"/>
          <w:lang w:eastAsia="zh-CN"/>
        </w:rPr>
        <w:t xml:space="preserve"> change</w:t>
      </w:r>
    </w:p>
    <w:p w14:paraId="42A91C52" w14:textId="77777777" w:rsidR="00D40DD1" w:rsidRPr="009620AD" w:rsidRDefault="00D40DD1" w:rsidP="00D40DD1">
      <w:pPr>
        <w:pStyle w:val="BodyText"/>
        <w:numPr>
          <w:ilvl w:val="2"/>
          <w:numId w:val="5"/>
        </w:numPr>
        <w:spacing w:after="0" w:line="252" w:lineRule="auto"/>
        <w:rPr>
          <w:rFonts w:ascii="Times New Roman" w:hAnsi="Times New Roman"/>
          <w:szCs w:val="20"/>
          <w:lang w:eastAsia="zh-CN"/>
        </w:rPr>
      </w:pPr>
      <w:r w:rsidRPr="009620AD">
        <w:rPr>
          <w:rFonts w:ascii="Times New Roman" w:eastAsiaTheme="minorEastAsia" w:hAnsi="Times New Roman"/>
          <w:szCs w:val="20"/>
          <w:lang w:eastAsia="ko-KR"/>
        </w:rPr>
        <w:t>Additional considerations/aspects (including any impact to legacy UEs, if any):</w:t>
      </w:r>
    </w:p>
    <w:p w14:paraId="6CB05B64" w14:textId="77777777" w:rsidR="00D40DD1" w:rsidRPr="009620AD" w:rsidRDefault="00D40DD1" w:rsidP="00D40DD1">
      <w:pPr>
        <w:pStyle w:val="BodyText"/>
        <w:numPr>
          <w:ilvl w:val="3"/>
          <w:numId w:val="5"/>
        </w:numPr>
        <w:spacing w:after="0" w:line="252" w:lineRule="auto"/>
        <w:rPr>
          <w:rFonts w:ascii="Times New Roman" w:hAnsi="Times New Roman"/>
          <w:color w:val="FF0000"/>
          <w:szCs w:val="20"/>
          <w:u w:val="single"/>
          <w:lang w:eastAsia="zh-CN"/>
        </w:rPr>
      </w:pPr>
      <w:r w:rsidRPr="009620AD">
        <w:rPr>
          <w:rFonts w:ascii="Times New Roman" w:hAnsi="Times New Roman"/>
          <w:color w:val="FF0000"/>
          <w:szCs w:val="20"/>
          <w:u w:val="single"/>
          <w:lang w:eastAsia="zh-CN"/>
        </w:rPr>
        <w:lastRenderedPageBreak/>
        <w:t>Legacy UEs are not expected to be able to access a cell with reduced transmission and reception of common periodic signals and channels</w:t>
      </w:r>
    </w:p>
    <w:p w14:paraId="562C1818" w14:textId="78B1EF38" w:rsidR="00D40DD1" w:rsidRPr="009620AD" w:rsidRDefault="00C028BE" w:rsidP="00C028BE">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[19] ZTE</w:t>
      </w:r>
    </w:p>
    <w:p w14:paraId="413FC000" w14:textId="52044994" w:rsidR="00C028BE" w:rsidRPr="009620AD" w:rsidRDefault="00C028BE" w:rsidP="00C028BE">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Observation: In zero load scenario,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can obtain 88.4%~97.4% and 82.1%~83.8% energy saving gain for with Cat1 and Cat2 power model respectively for TDD;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can obtain 88.3%~97.3% and 80.4%~82.0% energy saving gain with Cat1 and Cat2 power model respectively for FDD.</w:t>
      </w:r>
    </w:p>
    <w:p w14:paraId="45B588AE" w14:textId="2E84B855" w:rsidR="00C028BE" w:rsidRPr="009620AD" w:rsidRDefault="00C028BE" w:rsidP="00C028BE">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Observation: </w:t>
      </w:r>
      <w:r w:rsidR="004B1D07" w:rsidRPr="009620AD">
        <w:rPr>
          <w:rFonts w:ascii="Times New Roman" w:hAnsi="Times New Roman"/>
          <w:szCs w:val="20"/>
          <w:lang w:eastAsia="zh-CN"/>
        </w:rPr>
        <w:t xml:space="preserve">                                                                                                                                                                                                                                                                                                                                                                                                                                                                                                                                                                                                                                                                                                                                                                                                                                                                                                                                                                                                                                                                                                                                                                                                                                                                                                                                                                                                                                                                                               </w:t>
      </w:r>
      <w:r w:rsidRPr="009620AD">
        <w:rPr>
          <w:rFonts w:ascii="Times New Roman" w:hAnsi="Times New Roman"/>
          <w:szCs w:val="20"/>
          <w:lang w:eastAsia="zh-CN"/>
        </w:rPr>
        <w:t xml:space="preserve">With low load DL traffic,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can obtain 21.1%~58.4% and 6.1%~15.2% energy saving gain with Cat1 and Cat2 power model respectively for TDD;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can obtain 34.9%~72.7% and 15.5%~25.0% energy saving gain with Cat1 and Cat2 power model respectively for FDD.</w:t>
      </w:r>
    </w:p>
    <w:p w14:paraId="638D2658" w14:textId="6562FB18" w:rsidR="004B1D07" w:rsidRPr="009620AD" w:rsidRDefault="004B1D07" w:rsidP="004B1D07">
      <w:pPr>
        <w:pStyle w:val="ListParagraph"/>
        <w:numPr>
          <w:ilvl w:val="1"/>
          <w:numId w:val="5"/>
        </w:numPr>
        <w:rPr>
          <w:rFonts w:eastAsia="SimSun"/>
          <w:sz w:val="20"/>
          <w:szCs w:val="20"/>
          <w:lang w:eastAsia="zh-CN"/>
        </w:rPr>
      </w:pPr>
      <w:r w:rsidRPr="009620AD">
        <w:rPr>
          <w:rFonts w:eastAsia="SimSun"/>
          <w:sz w:val="20"/>
          <w:szCs w:val="20"/>
          <w:lang w:eastAsia="zh-CN"/>
        </w:rPr>
        <w:t xml:space="preserve">Observation: The synchronization and TA issue of SSB-less </w:t>
      </w:r>
      <w:proofErr w:type="spellStart"/>
      <w:r w:rsidRPr="009620AD">
        <w:rPr>
          <w:rFonts w:eastAsia="SimSun"/>
          <w:sz w:val="20"/>
          <w:szCs w:val="20"/>
          <w:lang w:eastAsia="zh-CN"/>
        </w:rPr>
        <w:t>SCell</w:t>
      </w:r>
      <w:proofErr w:type="spellEnd"/>
      <w:r w:rsidRPr="009620AD">
        <w:rPr>
          <w:rFonts w:eastAsia="SimSun"/>
          <w:sz w:val="20"/>
          <w:szCs w:val="20"/>
          <w:lang w:eastAsia="zh-CN"/>
        </w:rPr>
        <w:t xml:space="preserve"> can be handled by NW implementation.</w:t>
      </w:r>
    </w:p>
    <w:p w14:paraId="424CEDEB" w14:textId="3D6C9A0B" w:rsidR="004B1D07" w:rsidRPr="009620AD" w:rsidRDefault="004B1D07" w:rsidP="004B1D07">
      <w:pPr>
        <w:pStyle w:val="ListParagraph"/>
        <w:numPr>
          <w:ilvl w:val="1"/>
          <w:numId w:val="5"/>
        </w:numPr>
        <w:rPr>
          <w:rFonts w:eastAsia="SimSun"/>
          <w:sz w:val="20"/>
          <w:szCs w:val="20"/>
          <w:lang w:eastAsia="zh-CN"/>
        </w:rPr>
      </w:pPr>
      <w:r w:rsidRPr="009620AD">
        <w:rPr>
          <w:rFonts w:eastAsia="SimSun"/>
          <w:sz w:val="20"/>
          <w:szCs w:val="20"/>
          <w:lang w:eastAsia="zh-CN"/>
        </w:rPr>
        <w:t xml:space="preserve">Observation: TRS is not needed for the SSB-less </w:t>
      </w:r>
      <w:proofErr w:type="spellStart"/>
      <w:r w:rsidRPr="009620AD">
        <w:rPr>
          <w:rFonts w:eastAsia="SimSun"/>
          <w:sz w:val="20"/>
          <w:szCs w:val="20"/>
          <w:lang w:eastAsia="zh-CN"/>
        </w:rPr>
        <w:t>SCell</w:t>
      </w:r>
      <w:proofErr w:type="spellEnd"/>
      <w:r w:rsidRPr="009620AD">
        <w:rPr>
          <w:rFonts w:eastAsia="SimSun"/>
          <w:sz w:val="20"/>
          <w:szCs w:val="20"/>
          <w:lang w:eastAsia="zh-CN"/>
        </w:rPr>
        <w:t xml:space="preserve"> at least in the case when there is no DL traffic in the </w:t>
      </w:r>
      <w:proofErr w:type="spellStart"/>
      <w:r w:rsidRPr="009620AD">
        <w:rPr>
          <w:rFonts w:eastAsia="SimSun"/>
          <w:sz w:val="20"/>
          <w:szCs w:val="20"/>
          <w:lang w:eastAsia="zh-CN"/>
        </w:rPr>
        <w:t>SCell</w:t>
      </w:r>
      <w:proofErr w:type="spellEnd"/>
      <w:r w:rsidRPr="009620AD">
        <w:rPr>
          <w:rFonts w:eastAsia="SimSun"/>
          <w:sz w:val="20"/>
          <w:szCs w:val="20"/>
          <w:lang w:eastAsia="zh-CN"/>
        </w:rPr>
        <w:t>.</w:t>
      </w:r>
    </w:p>
    <w:p w14:paraId="5D333213" w14:textId="556BDD84" w:rsidR="00C028BE" w:rsidRPr="009620AD" w:rsidRDefault="004B1D07" w:rsidP="00C028BE">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Observation: The UL power state in Cat 2 power consumption model is more consistent with the current BS implementation.</w:t>
      </w:r>
    </w:p>
    <w:p w14:paraId="479A0A7F" w14:textId="5D415095" w:rsidR="004B1D07" w:rsidRPr="009620AD" w:rsidRDefault="004B1D07" w:rsidP="004B1D07">
      <w:pPr>
        <w:pStyle w:val="ListParagraph"/>
        <w:numPr>
          <w:ilvl w:val="1"/>
          <w:numId w:val="5"/>
        </w:numPr>
        <w:rPr>
          <w:rFonts w:eastAsia="SimSun"/>
          <w:sz w:val="20"/>
          <w:szCs w:val="20"/>
          <w:lang w:eastAsia="zh-CN"/>
        </w:rPr>
      </w:pPr>
      <w:r w:rsidRPr="009620AD">
        <w:rPr>
          <w:rFonts w:eastAsia="SimSun"/>
          <w:sz w:val="20"/>
          <w:szCs w:val="20"/>
          <w:lang w:eastAsia="zh-CN"/>
        </w:rPr>
        <w:t xml:space="preserve">Observation: With UL traffic, the SSB-less </w:t>
      </w:r>
      <w:proofErr w:type="spellStart"/>
      <w:r w:rsidRPr="009620AD">
        <w:rPr>
          <w:rFonts w:eastAsia="SimSun"/>
          <w:sz w:val="20"/>
          <w:szCs w:val="20"/>
          <w:lang w:eastAsia="zh-CN"/>
        </w:rPr>
        <w:t>SCell</w:t>
      </w:r>
      <w:proofErr w:type="spellEnd"/>
      <w:r w:rsidRPr="009620AD">
        <w:rPr>
          <w:rFonts w:eastAsia="SimSun"/>
          <w:sz w:val="20"/>
          <w:szCs w:val="20"/>
          <w:lang w:eastAsia="zh-CN"/>
        </w:rPr>
        <w:t xml:space="preserve"> scheme can obtain 18.7%~39.3% energy saving gain Cat2 power model for TDD in low load scenario.</w:t>
      </w:r>
    </w:p>
    <w:p w14:paraId="2EA7E06D" w14:textId="6E700C2B" w:rsidR="004B1D07" w:rsidRPr="009620AD" w:rsidRDefault="004B1D07" w:rsidP="004B1D07">
      <w:pPr>
        <w:pStyle w:val="ListParagraph"/>
        <w:numPr>
          <w:ilvl w:val="1"/>
          <w:numId w:val="5"/>
        </w:numPr>
        <w:rPr>
          <w:rFonts w:eastAsia="SimSun"/>
          <w:sz w:val="20"/>
          <w:szCs w:val="20"/>
          <w:lang w:eastAsia="zh-CN"/>
        </w:rPr>
      </w:pPr>
      <w:r w:rsidRPr="009620AD">
        <w:rPr>
          <w:rFonts w:eastAsia="SimSun"/>
          <w:sz w:val="20"/>
          <w:szCs w:val="20"/>
          <w:lang w:eastAsia="zh-CN"/>
        </w:rPr>
        <w:t xml:space="preserve">Proposal: SSB-less </w:t>
      </w:r>
      <w:proofErr w:type="spellStart"/>
      <w:r w:rsidRPr="009620AD">
        <w:rPr>
          <w:rFonts w:eastAsia="SimSun"/>
          <w:sz w:val="20"/>
          <w:szCs w:val="20"/>
          <w:lang w:eastAsia="zh-CN"/>
        </w:rPr>
        <w:t>SCell</w:t>
      </w:r>
      <w:proofErr w:type="spellEnd"/>
      <w:r w:rsidRPr="009620AD">
        <w:rPr>
          <w:rFonts w:eastAsia="SimSun"/>
          <w:sz w:val="20"/>
          <w:szCs w:val="20"/>
          <w:lang w:eastAsia="zh-CN"/>
        </w:rPr>
        <w:t xml:space="preserve"> should be supported for inter-band CA. </w:t>
      </w:r>
    </w:p>
    <w:p w14:paraId="717593F6" w14:textId="35648342" w:rsidR="004B1D07" w:rsidRPr="009620AD" w:rsidRDefault="004B1D07" w:rsidP="004B1D07">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Observation: The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activation delay can be reduced for inter-band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without DL traffic.</w:t>
      </w:r>
    </w:p>
    <w:p w14:paraId="46BA3D00" w14:textId="59174F5A" w:rsidR="004B1D07" w:rsidRPr="009620AD" w:rsidRDefault="004B1D07" w:rsidP="004B1D07">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 xml:space="preserve">Proposal: For inter-band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enhancement of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activation procedure should be supported for scenarios with UL only traffic. TRS is not needed for the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at least in the case when there is no DL traffic in the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w:t>
      </w:r>
    </w:p>
    <w:p w14:paraId="08C2E0FF" w14:textId="77777777" w:rsidR="004B1D07" w:rsidRPr="009620AD" w:rsidRDefault="004B1D07" w:rsidP="004B1D07">
      <w:pPr>
        <w:pStyle w:val="BodyText"/>
        <w:numPr>
          <w:ilvl w:val="1"/>
          <w:numId w:val="5"/>
        </w:numPr>
        <w:suppressAutoHyphens w:val="0"/>
        <w:spacing w:beforeLines="50" w:before="120" w:afterLines="50" w:line="259" w:lineRule="auto"/>
        <w:rPr>
          <w:rFonts w:ascii="Times New Roman" w:hAnsi="Times New Roman"/>
          <w:szCs w:val="20"/>
        </w:rPr>
      </w:pPr>
      <w:r w:rsidRPr="009620AD">
        <w:rPr>
          <w:rFonts w:ascii="Times New Roman" w:hAnsi="Times New Roman"/>
          <w:szCs w:val="20"/>
        </w:rPr>
        <w:t xml:space="preserve">Technique #B-1: </w:t>
      </w:r>
      <w:proofErr w:type="gramStart"/>
      <w:r w:rsidRPr="009620AD">
        <w:rPr>
          <w:rFonts w:ascii="Times New Roman" w:hAnsi="Times New Roman"/>
          <w:szCs w:val="20"/>
        </w:rPr>
        <w:t>Multi-carrier</w:t>
      </w:r>
      <w:proofErr w:type="gramEnd"/>
      <w:r w:rsidRPr="009620AD">
        <w:rPr>
          <w:rFonts w:ascii="Times New Roman" w:hAnsi="Times New Roman"/>
          <w:szCs w:val="20"/>
        </w:rPr>
        <w:t xml:space="preserve"> energy savings enhancements</w:t>
      </w:r>
    </w:p>
    <w:p w14:paraId="373E3F40" w14:textId="77777777" w:rsidR="004B1D07" w:rsidRPr="009620AD" w:rsidRDefault="004B1D07" w:rsidP="004B1D07">
      <w:pPr>
        <w:pStyle w:val="BodyText"/>
        <w:numPr>
          <w:ilvl w:val="2"/>
          <w:numId w:val="5"/>
        </w:numPr>
        <w:suppressAutoHyphens w:val="0"/>
        <w:spacing w:beforeLines="50" w:before="120" w:afterLines="50" w:line="259" w:lineRule="auto"/>
        <w:rPr>
          <w:rFonts w:ascii="Times New Roman" w:hAnsi="Times New Roman"/>
          <w:szCs w:val="20"/>
        </w:rPr>
      </w:pPr>
      <w:r w:rsidRPr="009620AD">
        <w:rPr>
          <w:rFonts w:ascii="Times New Roman" w:hAnsi="Times New Roman"/>
          <w:szCs w:val="20"/>
        </w:rPr>
        <w:t>Inter-band CA with SSB-less carriers/</w:t>
      </w:r>
      <w:proofErr w:type="spellStart"/>
      <w:r w:rsidRPr="009620AD">
        <w:rPr>
          <w:rFonts w:ascii="Times New Roman" w:hAnsi="Times New Roman"/>
          <w:szCs w:val="20"/>
        </w:rPr>
        <w:t>Scell</w:t>
      </w:r>
      <w:proofErr w:type="spellEnd"/>
      <w:r w:rsidRPr="009620AD">
        <w:rPr>
          <w:rFonts w:ascii="Times New Roman" w:hAnsi="Times New Roman"/>
          <w:szCs w:val="20"/>
        </w:rPr>
        <w:t xml:space="preserve"> </w:t>
      </w:r>
    </w:p>
    <w:p w14:paraId="261E004C" w14:textId="29A9565A" w:rsidR="004B1D07" w:rsidRPr="009620AD" w:rsidRDefault="004B1D07" w:rsidP="004B1D07">
      <w:pPr>
        <w:pStyle w:val="BodyText"/>
        <w:numPr>
          <w:ilvl w:val="2"/>
          <w:numId w:val="5"/>
        </w:numPr>
        <w:spacing w:after="0"/>
        <w:rPr>
          <w:rFonts w:ascii="Times New Roman" w:hAnsi="Times New Roman"/>
          <w:szCs w:val="20"/>
          <w:lang w:eastAsia="zh-CN"/>
        </w:rPr>
      </w:pPr>
      <w:r w:rsidRPr="009620AD">
        <w:rPr>
          <w:rFonts w:ascii="Times New Roman" w:hAnsi="Times New Roman"/>
          <w:szCs w:val="20"/>
        </w:rPr>
        <w:t xml:space="preserve">No SSB transmission in some inter-band </w:t>
      </w:r>
      <w:proofErr w:type="spellStart"/>
      <w:r w:rsidRPr="009620AD">
        <w:rPr>
          <w:rFonts w:ascii="Times New Roman" w:hAnsi="Times New Roman"/>
          <w:szCs w:val="20"/>
        </w:rPr>
        <w:t>SCell</w:t>
      </w:r>
      <w:proofErr w:type="spellEnd"/>
      <w:r w:rsidRPr="009620AD">
        <w:rPr>
          <w:rFonts w:ascii="Times New Roman" w:hAnsi="Times New Roman"/>
          <w:szCs w:val="20"/>
        </w:rPr>
        <w:t>. The sync is acquired from other cell with SSB transmission or same cell with simplified signal transmission.</w:t>
      </w:r>
      <w:r w:rsidRPr="009620AD">
        <w:rPr>
          <w:rFonts w:ascii="Times New Roman" w:hAnsi="Times New Roman"/>
          <w:strike/>
          <w:color w:val="FF0000"/>
          <w:szCs w:val="20"/>
        </w:rPr>
        <w:t>,</w:t>
      </w:r>
      <w:r w:rsidRPr="009620AD">
        <w:rPr>
          <w:rFonts w:ascii="Times New Roman" w:hAnsi="Times New Roman"/>
          <w:szCs w:val="20"/>
        </w:rPr>
        <w:t xml:space="preserve"> </w:t>
      </w:r>
      <w:r w:rsidRPr="009620AD">
        <w:rPr>
          <w:rFonts w:ascii="Times New Roman" w:hAnsi="Times New Roman"/>
          <w:color w:val="FF0000"/>
          <w:szCs w:val="20"/>
        </w:rPr>
        <w:t xml:space="preserve">In addition, </w:t>
      </w:r>
      <w:proofErr w:type="gramStart"/>
      <w:r w:rsidRPr="009620AD">
        <w:rPr>
          <w:rFonts w:ascii="Times New Roman" w:hAnsi="Times New Roman"/>
          <w:szCs w:val="20"/>
        </w:rPr>
        <w:t>in order to</w:t>
      </w:r>
      <w:proofErr w:type="gramEnd"/>
      <w:r w:rsidRPr="009620AD">
        <w:rPr>
          <w:rFonts w:ascii="Times New Roman" w:hAnsi="Times New Roman"/>
          <w:szCs w:val="20"/>
        </w:rPr>
        <w:t xml:space="preserve"> enable faster activation and deactivation of </w:t>
      </w:r>
      <w:proofErr w:type="spellStart"/>
      <w:r w:rsidRPr="009620AD">
        <w:rPr>
          <w:rFonts w:ascii="Times New Roman" w:hAnsi="Times New Roman"/>
          <w:szCs w:val="20"/>
        </w:rPr>
        <w:t>SCell</w:t>
      </w:r>
      <w:proofErr w:type="spellEnd"/>
      <w:r w:rsidRPr="009620AD">
        <w:rPr>
          <w:rFonts w:ascii="Times New Roman" w:hAnsi="Times New Roman"/>
          <w:color w:val="FF0000"/>
          <w:szCs w:val="20"/>
        </w:rPr>
        <w:t xml:space="preserve">, the </w:t>
      </w:r>
      <w:proofErr w:type="spellStart"/>
      <w:r w:rsidRPr="009620AD">
        <w:rPr>
          <w:rFonts w:ascii="Times New Roman" w:hAnsi="Times New Roman"/>
          <w:color w:val="FF0000"/>
          <w:szCs w:val="20"/>
        </w:rPr>
        <w:t>SCell</w:t>
      </w:r>
      <w:proofErr w:type="spellEnd"/>
      <w:r w:rsidRPr="009620AD">
        <w:rPr>
          <w:rFonts w:ascii="Times New Roman" w:hAnsi="Times New Roman"/>
          <w:color w:val="FF0000"/>
          <w:szCs w:val="20"/>
        </w:rPr>
        <w:t xml:space="preserve"> activation procedure for inter-band SSB-less </w:t>
      </w:r>
      <w:proofErr w:type="spellStart"/>
      <w:r w:rsidRPr="009620AD">
        <w:rPr>
          <w:rFonts w:ascii="Times New Roman" w:hAnsi="Times New Roman"/>
          <w:color w:val="FF0000"/>
          <w:szCs w:val="20"/>
        </w:rPr>
        <w:t>SCell</w:t>
      </w:r>
      <w:proofErr w:type="spellEnd"/>
      <w:r w:rsidRPr="009620AD">
        <w:rPr>
          <w:rFonts w:ascii="Times New Roman" w:hAnsi="Times New Roman"/>
          <w:color w:val="FF0000"/>
          <w:szCs w:val="20"/>
        </w:rPr>
        <w:t xml:space="preserve"> without DL traffic can be enhanced</w:t>
      </w:r>
      <w:r w:rsidRPr="009620AD">
        <w:rPr>
          <w:rFonts w:ascii="Times New Roman" w:hAnsi="Times New Roman"/>
          <w:szCs w:val="20"/>
        </w:rPr>
        <w:t>.</w:t>
      </w:r>
    </w:p>
    <w:p w14:paraId="606282A0" w14:textId="236C0A60" w:rsidR="002C1D10" w:rsidRPr="009620AD" w:rsidRDefault="002C1D10" w:rsidP="002C1D10">
      <w:pPr>
        <w:pStyle w:val="BodyText"/>
        <w:numPr>
          <w:ilvl w:val="0"/>
          <w:numId w:val="5"/>
        </w:numPr>
        <w:spacing w:after="0"/>
        <w:rPr>
          <w:rFonts w:ascii="Times New Roman" w:hAnsi="Times New Roman"/>
          <w:szCs w:val="20"/>
          <w:lang w:eastAsia="zh-CN"/>
        </w:rPr>
      </w:pPr>
      <w:r w:rsidRPr="009620AD">
        <w:rPr>
          <w:rFonts w:ascii="Times New Roman" w:hAnsi="Times New Roman"/>
          <w:szCs w:val="20"/>
        </w:rPr>
        <w:t>[21] NTT Docomo</w:t>
      </w:r>
    </w:p>
    <w:p w14:paraId="3F656512" w14:textId="6104CA22" w:rsidR="002C1D10" w:rsidRPr="009620AD" w:rsidRDefault="002C1D10" w:rsidP="00EF4EB9">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Proposal 4: Multi-carrier energy savings enhancements (Technique #B-1) can be captured in TR.</w:t>
      </w:r>
    </w:p>
    <w:p w14:paraId="02D6C23F" w14:textId="60DBCD65" w:rsidR="002C1D10" w:rsidRPr="009620AD" w:rsidRDefault="009A6C16" w:rsidP="009A6C16">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[22] Samsung</w:t>
      </w:r>
    </w:p>
    <w:p w14:paraId="6B637E98" w14:textId="32F9E133" w:rsidR="009A6C16" w:rsidRPr="009620AD" w:rsidRDefault="009A6C16" w:rsidP="009A6C16">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Proposal 9: For supporting inter-band CA, at least the following requirements among the carriers need to be defined (can be within RAN4’s scope if the normative work is agreed): Synchronization, frequency distance, reception power difference, QCL assumption.</w:t>
      </w:r>
    </w:p>
    <w:p w14:paraId="5B618466" w14:textId="77777777" w:rsidR="009A6C16" w:rsidRPr="009620AD" w:rsidRDefault="009A6C16" w:rsidP="001F0ECF">
      <w:pPr>
        <w:pStyle w:val="BodyText"/>
        <w:numPr>
          <w:ilvl w:val="1"/>
          <w:numId w:val="5"/>
        </w:numPr>
        <w:suppressAutoHyphens w:val="0"/>
        <w:spacing w:beforeLines="50" w:before="120" w:afterLines="50" w:line="259" w:lineRule="auto"/>
        <w:rPr>
          <w:rFonts w:ascii="Times New Roman" w:hAnsi="Times New Roman"/>
          <w:szCs w:val="20"/>
        </w:rPr>
      </w:pPr>
      <w:r w:rsidRPr="009620AD">
        <w:rPr>
          <w:rFonts w:ascii="Times New Roman" w:hAnsi="Times New Roman"/>
          <w:szCs w:val="20"/>
        </w:rPr>
        <w:t xml:space="preserve">Technique #B-1: </w:t>
      </w:r>
      <w:proofErr w:type="gramStart"/>
      <w:r w:rsidRPr="009620AD">
        <w:rPr>
          <w:rFonts w:ascii="Times New Roman" w:hAnsi="Times New Roman"/>
          <w:szCs w:val="20"/>
        </w:rPr>
        <w:t>Multi-carrier</w:t>
      </w:r>
      <w:proofErr w:type="gramEnd"/>
      <w:r w:rsidRPr="009620AD">
        <w:rPr>
          <w:rFonts w:ascii="Times New Roman" w:hAnsi="Times New Roman"/>
          <w:szCs w:val="20"/>
        </w:rPr>
        <w:t xml:space="preserve"> energy savings enhancements</w:t>
      </w:r>
    </w:p>
    <w:p w14:paraId="47212129" w14:textId="77777777" w:rsidR="009A6C16" w:rsidRPr="009620AD" w:rsidRDefault="009A6C16" w:rsidP="001F0ECF">
      <w:pPr>
        <w:pStyle w:val="BodyText"/>
        <w:numPr>
          <w:ilvl w:val="2"/>
          <w:numId w:val="5"/>
        </w:numPr>
        <w:spacing w:after="0" w:line="252" w:lineRule="auto"/>
        <w:rPr>
          <w:rFonts w:ascii="Times New Roman" w:hAnsi="Times New Roman"/>
          <w:szCs w:val="20"/>
          <w:lang w:eastAsia="zh-CN"/>
        </w:rPr>
      </w:pPr>
      <w:r w:rsidRPr="009620AD">
        <w:rPr>
          <w:rFonts w:ascii="Times New Roman" w:hAnsi="Times New Roman"/>
          <w:szCs w:val="20"/>
          <w:lang w:eastAsia="zh-CN"/>
        </w:rPr>
        <w:t xml:space="preserve">Background: </w:t>
      </w:r>
    </w:p>
    <w:p w14:paraId="5D01EF25" w14:textId="77777777" w:rsidR="009A6C16" w:rsidRPr="009620AD" w:rsidRDefault="009A6C16" w:rsidP="001F0ECF">
      <w:pPr>
        <w:pStyle w:val="BodyText"/>
        <w:numPr>
          <w:ilvl w:val="3"/>
          <w:numId w:val="5"/>
        </w:numPr>
        <w:spacing w:after="0" w:line="252" w:lineRule="auto"/>
        <w:rPr>
          <w:rFonts w:ascii="Times New Roman" w:hAnsi="Times New Roman"/>
          <w:szCs w:val="20"/>
          <w:lang w:eastAsia="zh-CN"/>
        </w:rPr>
      </w:pPr>
      <w:r w:rsidRPr="009620AD">
        <w:rPr>
          <w:rFonts w:ascii="Times New Roman" w:hAnsi="Times New Roman"/>
          <w:szCs w:val="20"/>
          <w:lang w:eastAsia="zh-CN"/>
        </w:rPr>
        <w:t xml:space="preserve">Intra-band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operation has already been supported by the current specification</w:t>
      </w:r>
    </w:p>
    <w:p w14:paraId="2E4042B2" w14:textId="77777777" w:rsidR="009A6C16" w:rsidRPr="009620AD" w:rsidRDefault="009A6C16" w:rsidP="001F0ECF">
      <w:pPr>
        <w:pStyle w:val="BodyText"/>
        <w:numPr>
          <w:ilvl w:val="3"/>
          <w:numId w:val="5"/>
        </w:numPr>
        <w:spacing w:after="0" w:line="252" w:lineRule="auto"/>
        <w:rPr>
          <w:rFonts w:ascii="Times New Roman" w:hAnsi="Times New Roman"/>
          <w:szCs w:val="20"/>
          <w:lang w:eastAsia="zh-CN"/>
        </w:rPr>
      </w:pPr>
      <w:r w:rsidRPr="009620AD">
        <w:rPr>
          <w:rFonts w:ascii="Times New Roman" w:hAnsi="Times New Roman"/>
          <w:szCs w:val="20"/>
          <w:lang w:eastAsia="zh-CN"/>
        </w:rPr>
        <w:t xml:space="preserve">For supporting of Inter-band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operation, in case of the cross-carrier synchronization and/or measurement via another serving cell, procedures </w:t>
      </w:r>
      <w:proofErr w:type="gramStart"/>
      <w:r w:rsidRPr="009620AD">
        <w:rPr>
          <w:rFonts w:ascii="Times New Roman" w:hAnsi="Times New Roman"/>
          <w:szCs w:val="20"/>
          <w:lang w:eastAsia="zh-CN"/>
        </w:rPr>
        <w:t>similar to</w:t>
      </w:r>
      <w:proofErr w:type="gramEnd"/>
      <w:r w:rsidRPr="009620AD">
        <w:rPr>
          <w:rFonts w:ascii="Times New Roman" w:hAnsi="Times New Roman"/>
          <w:szCs w:val="20"/>
          <w:lang w:eastAsia="zh-CN"/>
        </w:rPr>
        <w:t xml:space="preserve"> legacy Intra-band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operation may be investigated.</w:t>
      </w:r>
    </w:p>
    <w:p w14:paraId="724B81D9" w14:textId="77777777" w:rsidR="009A6C16" w:rsidRPr="009620AD" w:rsidRDefault="009A6C16" w:rsidP="001F0ECF">
      <w:pPr>
        <w:pStyle w:val="BodyText"/>
        <w:numPr>
          <w:ilvl w:val="2"/>
          <w:numId w:val="5"/>
        </w:numPr>
        <w:spacing w:after="0" w:line="252" w:lineRule="auto"/>
        <w:rPr>
          <w:rFonts w:ascii="Times New Roman" w:hAnsi="Times New Roman"/>
          <w:szCs w:val="20"/>
          <w:lang w:eastAsia="zh-CN"/>
        </w:rPr>
      </w:pPr>
      <w:r w:rsidRPr="009620AD">
        <w:rPr>
          <w:rFonts w:ascii="Times New Roman" w:hAnsi="Times New Roman"/>
          <w:szCs w:val="20"/>
          <w:lang w:eastAsia="zh-CN"/>
        </w:rPr>
        <w:t>Inter-band CA with SSB-less carriers/</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w:t>
      </w:r>
    </w:p>
    <w:p w14:paraId="55C16435" w14:textId="77777777" w:rsidR="009A6C16" w:rsidRPr="009620AD" w:rsidRDefault="009A6C16" w:rsidP="001F0ECF">
      <w:pPr>
        <w:pStyle w:val="BodyText"/>
        <w:numPr>
          <w:ilvl w:val="3"/>
          <w:numId w:val="5"/>
        </w:numPr>
        <w:spacing w:after="0" w:line="252" w:lineRule="auto"/>
        <w:rPr>
          <w:rFonts w:ascii="Times New Roman" w:hAnsi="Times New Roman"/>
          <w:szCs w:val="20"/>
          <w:lang w:eastAsia="zh-CN"/>
        </w:rPr>
      </w:pPr>
      <w:r w:rsidRPr="009620AD">
        <w:rPr>
          <w:rFonts w:ascii="Times New Roman" w:hAnsi="Times New Roman"/>
          <w:szCs w:val="20"/>
          <w:lang w:eastAsia="zh-CN"/>
        </w:rPr>
        <w:t xml:space="preserve">No SSB transmission in some inter-band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The sync is acquired from other cell with SSB transmission or same cell with simplified signal transmission, also </w:t>
      </w:r>
      <w:proofErr w:type="gramStart"/>
      <w:r w:rsidRPr="009620AD">
        <w:rPr>
          <w:rFonts w:ascii="Times New Roman" w:hAnsi="Times New Roman"/>
          <w:szCs w:val="20"/>
          <w:lang w:eastAsia="zh-CN"/>
        </w:rPr>
        <w:t>in order for</w:t>
      </w:r>
      <w:proofErr w:type="gramEnd"/>
      <w:r w:rsidRPr="009620AD">
        <w:rPr>
          <w:rFonts w:ascii="Times New Roman" w:hAnsi="Times New Roman"/>
          <w:szCs w:val="20"/>
          <w:lang w:eastAsia="zh-CN"/>
        </w:rPr>
        <w:t xml:space="preserve"> fast activation and deactivation of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w:t>
      </w:r>
    </w:p>
    <w:p w14:paraId="772E2130" w14:textId="77777777" w:rsidR="009A6C16" w:rsidRPr="009620AD" w:rsidRDefault="009A6C16" w:rsidP="001F0ECF">
      <w:pPr>
        <w:pStyle w:val="BodyText"/>
        <w:numPr>
          <w:ilvl w:val="3"/>
          <w:numId w:val="5"/>
        </w:numPr>
        <w:spacing w:after="0" w:line="252" w:lineRule="auto"/>
        <w:rPr>
          <w:rFonts w:ascii="Times New Roman" w:hAnsi="Times New Roman"/>
          <w:szCs w:val="20"/>
          <w:lang w:eastAsia="zh-CN"/>
        </w:rPr>
      </w:pPr>
      <w:r w:rsidRPr="009620AD">
        <w:rPr>
          <w:rFonts w:ascii="Times New Roman" w:hAnsi="Times New Roman"/>
          <w:szCs w:val="20"/>
          <w:lang w:eastAsia="zh-CN"/>
        </w:rPr>
        <w:t xml:space="preserve">Enabling of Inter-band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operation that may include mechanism for UE to trigger normal SSB transmission on a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for fast access, where the on-</w:t>
      </w:r>
      <w:r w:rsidRPr="009620AD">
        <w:rPr>
          <w:rFonts w:ascii="Times New Roman" w:hAnsi="Times New Roman"/>
          <w:szCs w:val="20"/>
          <w:lang w:eastAsia="zh-CN"/>
        </w:rPr>
        <w:lastRenderedPageBreak/>
        <w:t>demand uplink triggering signal can be received either at inter-band SSB-less cell or another carrier/cell</w:t>
      </w:r>
      <w:del w:id="147" w:author="Samsung" w:date="2022-11-07T14:56:00Z">
        <w:r w:rsidRPr="009620AD">
          <w:rPr>
            <w:rFonts w:ascii="Times New Roman" w:hAnsi="Times New Roman"/>
            <w:szCs w:val="20"/>
            <w:lang w:eastAsia="zh-CN"/>
          </w:rPr>
          <w:delText>, and supporting RACH transmission opportunity in SSB -less Scell</w:delText>
        </w:r>
      </w:del>
      <w:r w:rsidRPr="009620AD">
        <w:rPr>
          <w:rFonts w:ascii="Times New Roman" w:hAnsi="Times New Roman"/>
          <w:szCs w:val="20"/>
          <w:lang w:eastAsia="zh-CN"/>
        </w:rPr>
        <w:t>.</w:t>
      </w:r>
    </w:p>
    <w:p w14:paraId="3FBC29C5" w14:textId="77777777" w:rsidR="009A6C16" w:rsidRPr="009620AD" w:rsidRDefault="009A6C16" w:rsidP="001F0ECF">
      <w:pPr>
        <w:pStyle w:val="BodyText"/>
        <w:numPr>
          <w:ilvl w:val="2"/>
          <w:numId w:val="5"/>
        </w:numPr>
        <w:spacing w:after="0" w:line="252" w:lineRule="auto"/>
        <w:rPr>
          <w:rFonts w:ascii="Times New Roman" w:hAnsi="Times New Roman"/>
          <w:szCs w:val="20"/>
          <w:lang w:eastAsia="zh-CN"/>
        </w:rPr>
      </w:pPr>
      <w:r w:rsidRPr="009620AD">
        <w:rPr>
          <w:rFonts w:ascii="Times New Roman" w:hAnsi="Times New Roman"/>
          <w:szCs w:val="20"/>
          <w:lang w:eastAsia="zh-CN"/>
        </w:rPr>
        <w:t xml:space="preserve">Dynamic UE-group </w:t>
      </w:r>
      <w:proofErr w:type="spellStart"/>
      <w:r w:rsidRPr="009620AD">
        <w:rPr>
          <w:rFonts w:ascii="Times New Roman" w:hAnsi="Times New Roman"/>
          <w:szCs w:val="20"/>
          <w:lang w:eastAsia="zh-CN"/>
        </w:rPr>
        <w:t>Pcell</w:t>
      </w:r>
      <w:proofErr w:type="spellEnd"/>
      <w:r w:rsidRPr="009620AD">
        <w:rPr>
          <w:rFonts w:ascii="Times New Roman" w:hAnsi="Times New Roman"/>
          <w:szCs w:val="20"/>
          <w:lang w:eastAsia="zh-CN"/>
        </w:rPr>
        <w:t xml:space="preserve"> switching</w:t>
      </w:r>
    </w:p>
    <w:p w14:paraId="309B43CF" w14:textId="77777777" w:rsidR="009A6C16" w:rsidRPr="009620AD" w:rsidRDefault="009A6C16" w:rsidP="001F0ECF">
      <w:pPr>
        <w:pStyle w:val="BodyText"/>
        <w:numPr>
          <w:ilvl w:val="3"/>
          <w:numId w:val="5"/>
        </w:numPr>
        <w:spacing w:after="0" w:line="252" w:lineRule="auto"/>
        <w:rPr>
          <w:rFonts w:ascii="Times New Roman" w:hAnsi="Times New Roman"/>
          <w:szCs w:val="20"/>
          <w:lang w:eastAsia="zh-CN"/>
        </w:rPr>
      </w:pPr>
      <w:r w:rsidRPr="009620AD">
        <w:rPr>
          <w:rFonts w:ascii="Times New Roman" w:hAnsi="Times New Roman"/>
          <w:szCs w:val="20"/>
          <w:lang w:eastAsia="zh-CN"/>
        </w:rPr>
        <w:t xml:space="preserve">To reduce network power consumption, a common primary cell may be dynamically indicated for a group of UEs. </w:t>
      </w:r>
    </w:p>
    <w:p w14:paraId="4F851C7D" w14:textId="77777777" w:rsidR="009A6C16" w:rsidRPr="009620AD" w:rsidRDefault="009A6C16" w:rsidP="001F0ECF">
      <w:pPr>
        <w:pStyle w:val="BodyText"/>
        <w:numPr>
          <w:ilvl w:val="2"/>
          <w:numId w:val="5"/>
        </w:numPr>
        <w:spacing w:after="0" w:line="259" w:lineRule="auto"/>
        <w:rPr>
          <w:rFonts w:ascii="Times New Roman" w:hAnsi="Times New Roman"/>
          <w:szCs w:val="20"/>
        </w:rPr>
      </w:pPr>
      <w:r w:rsidRPr="009620AD">
        <w:rPr>
          <w:rFonts w:ascii="Times New Roman" w:hAnsi="Times New Roman"/>
          <w:szCs w:val="20"/>
        </w:rPr>
        <w:t>Potential impact to other WGS</w:t>
      </w:r>
    </w:p>
    <w:p w14:paraId="40A2BB68" w14:textId="77777777" w:rsidR="009A6C16" w:rsidRPr="009620AD" w:rsidRDefault="009A6C16" w:rsidP="001F0ECF">
      <w:pPr>
        <w:pStyle w:val="BodyText"/>
        <w:numPr>
          <w:ilvl w:val="3"/>
          <w:numId w:val="5"/>
        </w:numPr>
        <w:spacing w:after="0" w:line="252" w:lineRule="auto"/>
        <w:rPr>
          <w:rFonts w:ascii="Times New Roman" w:hAnsi="Times New Roman"/>
          <w:szCs w:val="20"/>
          <w:lang w:eastAsia="zh-CN"/>
        </w:rPr>
      </w:pPr>
      <w:r w:rsidRPr="009620AD">
        <w:rPr>
          <w:rFonts w:ascii="Times New Roman" w:hAnsi="Times New Roman"/>
          <w:szCs w:val="20"/>
          <w:lang w:eastAsia="zh-CN"/>
        </w:rPr>
        <w:t>RAN2:</w:t>
      </w:r>
    </w:p>
    <w:p w14:paraId="3DFC5002" w14:textId="77777777" w:rsidR="009A6C16" w:rsidRPr="009620AD" w:rsidRDefault="009A6C16" w:rsidP="001F0ECF">
      <w:pPr>
        <w:pStyle w:val="ListParagraph"/>
        <w:numPr>
          <w:ilvl w:val="4"/>
          <w:numId w:val="5"/>
        </w:numPr>
        <w:overflowPunct/>
        <w:spacing w:after="160" w:line="252" w:lineRule="auto"/>
        <w:rPr>
          <w:del w:id="148" w:author="Samsung" w:date="2022-11-07T14:56:00Z"/>
          <w:rFonts w:eastAsia="SimSun"/>
          <w:sz w:val="20"/>
          <w:szCs w:val="20"/>
          <w:lang w:eastAsia="zh-CN"/>
        </w:rPr>
      </w:pPr>
      <w:del w:id="149" w:author="Samsung" w:date="2022-11-07T14:56:00Z">
        <w:r w:rsidRPr="009620AD">
          <w:rPr>
            <w:rFonts w:eastAsia="SimSun"/>
            <w:sz w:val="20"/>
            <w:szCs w:val="20"/>
            <w:lang w:eastAsia="zh-CN"/>
          </w:rPr>
          <w:delText>For inter-band CA with SSB-less Scell:</w:delText>
        </w:r>
      </w:del>
    </w:p>
    <w:p w14:paraId="139644A8" w14:textId="77777777" w:rsidR="009A6C16" w:rsidRPr="009620AD" w:rsidRDefault="009A6C16" w:rsidP="001F0ECF">
      <w:pPr>
        <w:pStyle w:val="ListParagraph"/>
        <w:numPr>
          <w:ilvl w:val="4"/>
          <w:numId w:val="5"/>
        </w:numPr>
        <w:overflowPunct/>
        <w:spacing w:after="160" w:line="252" w:lineRule="auto"/>
        <w:rPr>
          <w:del w:id="150" w:author="Samsung" w:date="2022-11-07T14:56:00Z"/>
          <w:rFonts w:eastAsia="SimSun"/>
          <w:sz w:val="20"/>
          <w:szCs w:val="20"/>
          <w:lang w:eastAsia="zh-CN"/>
        </w:rPr>
      </w:pPr>
      <w:del w:id="151" w:author="Samsung" w:date="2022-11-07T14:56:00Z">
        <w:r w:rsidRPr="009620AD">
          <w:rPr>
            <w:rFonts w:eastAsia="SimSun"/>
            <w:sz w:val="20"/>
            <w:szCs w:val="20"/>
            <w:lang w:eastAsia="zh-CN"/>
          </w:rPr>
          <w:delText>RACH procedures in SSB-less Scell</w:delText>
        </w:r>
      </w:del>
    </w:p>
    <w:p w14:paraId="06D4920A" w14:textId="77777777" w:rsidR="009A6C16" w:rsidRPr="009620AD" w:rsidRDefault="009A6C16" w:rsidP="001F0ECF">
      <w:pPr>
        <w:pStyle w:val="ListParagraph"/>
        <w:numPr>
          <w:ilvl w:val="4"/>
          <w:numId w:val="5"/>
        </w:numPr>
        <w:overflowPunct/>
        <w:spacing w:after="160" w:line="252" w:lineRule="auto"/>
        <w:rPr>
          <w:sz w:val="20"/>
          <w:szCs w:val="20"/>
          <w:lang w:eastAsia="zh-CN"/>
        </w:rPr>
      </w:pPr>
      <w:r w:rsidRPr="009620AD">
        <w:rPr>
          <w:sz w:val="20"/>
          <w:szCs w:val="20"/>
          <w:lang w:eastAsia="zh-CN"/>
        </w:rPr>
        <w:t xml:space="preserve">Impact on procedure for dynamic </w:t>
      </w:r>
      <w:proofErr w:type="spellStart"/>
      <w:r w:rsidRPr="009620AD">
        <w:rPr>
          <w:sz w:val="20"/>
          <w:szCs w:val="20"/>
          <w:lang w:eastAsia="zh-CN"/>
        </w:rPr>
        <w:t>Pcell</w:t>
      </w:r>
      <w:proofErr w:type="spellEnd"/>
      <w:r w:rsidRPr="009620AD">
        <w:rPr>
          <w:sz w:val="20"/>
          <w:szCs w:val="20"/>
          <w:lang w:eastAsia="zh-CN"/>
        </w:rPr>
        <w:t xml:space="preserve"> switching</w:t>
      </w:r>
    </w:p>
    <w:p w14:paraId="23F3352B" w14:textId="77777777" w:rsidR="009A6C16" w:rsidRPr="009620AD" w:rsidRDefault="009A6C16" w:rsidP="001F0ECF">
      <w:pPr>
        <w:pStyle w:val="BodyText"/>
        <w:numPr>
          <w:ilvl w:val="3"/>
          <w:numId w:val="5"/>
        </w:numPr>
        <w:spacing w:after="0" w:line="252" w:lineRule="auto"/>
        <w:rPr>
          <w:rFonts w:ascii="Times New Roman" w:hAnsi="Times New Roman"/>
          <w:szCs w:val="20"/>
          <w:lang w:eastAsia="zh-CN"/>
        </w:rPr>
      </w:pPr>
      <w:r w:rsidRPr="009620AD">
        <w:rPr>
          <w:rFonts w:ascii="Times New Roman" w:hAnsi="Times New Roman"/>
          <w:szCs w:val="20"/>
          <w:lang w:eastAsia="zh-CN"/>
        </w:rPr>
        <w:t>RAN3:</w:t>
      </w:r>
    </w:p>
    <w:p w14:paraId="444B7A8D" w14:textId="77777777" w:rsidR="009A6C16" w:rsidRPr="009620AD" w:rsidRDefault="009A6C16" w:rsidP="001F0ECF">
      <w:pPr>
        <w:pStyle w:val="BodyText"/>
        <w:numPr>
          <w:ilvl w:val="3"/>
          <w:numId w:val="5"/>
        </w:numPr>
        <w:spacing w:after="0" w:line="288" w:lineRule="auto"/>
        <w:rPr>
          <w:rFonts w:ascii="Times New Roman" w:eastAsiaTheme="minorEastAsia" w:hAnsi="Times New Roman"/>
          <w:szCs w:val="20"/>
          <w:lang w:eastAsia="ko-KR"/>
        </w:rPr>
      </w:pPr>
      <w:r w:rsidRPr="009620AD">
        <w:rPr>
          <w:rFonts w:ascii="Times New Roman" w:hAnsi="Times New Roman"/>
          <w:szCs w:val="20"/>
          <w:lang w:eastAsia="zh-CN"/>
        </w:rPr>
        <w:t>RAN4: FFS</w:t>
      </w:r>
    </w:p>
    <w:p w14:paraId="37413380" w14:textId="063AB7AB" w:rsidR="009A6C16" w:rsidRPr="009620AD" w:rsidRDefault="00866CF6" w:rsidP="001F0ECF">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[23] Qualcomm</w:t>
      </w:r>
    </w:p>
    <w:p w14:paraId="5DD45045" w14:textId="77777777" w:rsidR="00866CF6" w:rsidRPr="009620AD" w:rsidRDefault="00866CF6" w:rsidP="00866CF6">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Observation 4: Inter-band CA with SSB-less carrier is not feasible in FR2 due to beam management constraints.</w:t>
      </w:r>
    </w:p>
    <w:p w14:paraId="15A4D245" w14:textId="6D829CB7" w:rsidR="00866CF6" w:rsidRPr="009620AD" w:rsidRDefault="00866CF6" w:rsidP="00866CF6">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Proposal 5: Inter-band CA with SSB-less carrier is only considered for FR1.</w:t>
      </w:r>
    </w:p>
    <w:p w14:paraId="4580AF24" w14:textId="77777777" w:rsidR="00866CF6" w:rsidRPr="009620AD" w:rsidRDefault="00866CF6" w:rsidP="00866CF6">
      <w:pPr>
        <w:numPr>
          <w:ilvl w:val="1"/>
          <w:numId w:val="5"/>
        </w:numPr>
        <w:suppressAutoHyphens w:val="0"/>
        <w:spacing w:after="0" w:line="252" w:lineRule="auto"/>
        <w:jc w:val="both"/>
        <w:rPr>
          <w:b/>
          <w:bCs/>
        </w:rPr>
      </w:pPr>
      <w:r w:rsidRPr="009620AD">
        <w:rPr>
          <w:b/>
          <w:bCs/>
        </w:rPr>
        <w:t xml:space="preserve">Technique #B-1: </w:t>
      </w:r>
      <w:proofErr w:type="gramStart"/>
      <w:r w:rsidRPr="009620AD">
        <w:rPr>
          <w:b/>
          <w:bCs/>
        </w:rPr>
        <w:t>Multi-carrier</w:t>
      </w:r>
      <w:proofErr w:type="gramEnd"/>
      <w:r w:rsidRPr="009620AD">
        <w:rPr>
          <w:b/>
          <w:bCs/>
        </w:rPr>
        <w:t xml:space="preserve"> energy savings enhancements</w:t>
      </w:r>
    </w:p>
    <w:p w14:paraId="74CBC686" w14:textId="77777777" w:rsidR="00866CF6" w:rsidRPr="009620AD" w:rsidRDefault="00866CF6" w:rsidP="00866CF6">
      <w:pPr>
        <w:numPr>
          <w:ilvl w:val="2"/>
          <w:numId w:val="5"/>
        </w:numPr>
        <w:suppressAutoHyphens w:val="0"/>
        <w:spacing w:after="0" w:line="252" w:lineRule="auto"/>
        <w:jc w:val="both"/>
        <w:rPr>
          <w:strike/>
          <w:color w:val="FF0000"/>
        </w:rPr>
      </w:pPr>
      <w:r w:rsidRPr="009620AD">
        <w:rPr>
          <w:strike/>
          <w:color w:val="FF0000"/>
        </w:rPr>
        <w:t xml:space="preserve">Background: </w:t>
      </w:r>
    </w:p>
    <w:p w14:paraId="488C09B3" w14:textId="77777777" w:rsidR="00866CF6" w:rsidRPr="009620AD" w:rsidRDefault="00866CF6" w:rsidP="00866CF6">
      <w:pPr>
        <w:numPr>
          <w:ilvl w:val="3"/>
          <w:numId w:val="5"/>
        </w:numPr>
        <w:suppressAutoHyphens w:val="0"/>
        <w:spacing w:after="0" w:line="252" w:lineRule="auto"/>
        <w:jc w:val="both"/>
        <w:rPr>
          <w:strike/>
          <w:color w:val="FF0000"/>
        </w:rPr>
      </w:pPr>
      <w:r w:rsidRPr="009620AD">
        <w:rPr>
          <w:strike/>
          <w:color w:val="FF0000"/>
        </w:rPr>
        <w:t xml:space="preserve">Intra-band SSB-less </w:t>
      </w:r>
      <w:proofErr w:type="spellStart"/>
      <w:r w:rsidRPr="009620AD">
        <w:rPr>
          <w:strike/>
          <w:color w:val="FF0000"/>
        </w:rPr>
        <w:t>Scell</w:t>
      </w:r>
      <w:proofErr w:type="spellEnd"/>
      <w:r w:rsidRPr="009620AD">
        <w:rPr>
          <w:strike/>
          <w:color w:val="FF0000"/>
        </w:rPr>
        <w:t xml:space="preserve"> operation has already been supported by the current specification</w:t>
      </w:r>
    </w:p>
    <w:p w14:paraId="3F5CFE28" w14:textId="77777777" w:rsidR="00866CF6" w:rsidRPr="009620AD" w:rsidRDefault="00866CF6" w:rsidP="00866CF6">
      <w:pPr>
        <w:numPr>
          <w:ilvl w:val="3"/>
          <w:numId w:val="5"/>
        </w:numPr>
        <w:suppressAutoHyphens w:val="0"/>
        <w:spacing w:after="0" w:line="252" w:lineRule="auto"/>
        <w:jc w:val="both"/>
        <w:rPr>
          <w:strike/>
          <w:color w:val="FF0000"/>
        </w:rPr>
      </w:pPr>
      <w:r w:rsidRPr="009620AD">
        <w:rPr>
          <w:strike/>
          <w:color w:val="FF0000"/>
        </w:rPr>
        <w:t xml:space="preserve">For supporting of Inter-band SSB-less </w:t>
      </w:r>
      <w:proofErr w:type="spellStart"/>
      <w:r w:rsidRPr="009620AD">
        <w:rPr>
          <w:strike/>
          <w:color w:val="FF0000"/>
        </w:rPr>
        <w:t>Scell</w:t>
      </w:r>
      <w:proofErr w:type="spellEnd"/>
      <w:r w:rsidRPr="009620AD">
        <w:rPr>
          <w:strike/>
          <w:color w:val="FF0000"/>
        </w:rPr>
        <w:t xml:space="preserve"> operation, in case of the cross-carrier synchronization and/or measurement via another serving cell, procedures </w:t>
      </w:r>
      <w:proofErr w:type="gramStart"/>
      <w:r w:rsidRPr="009620AD">
        <w:rPr>
          <w:strike/>
          <w:color w:val="FF0000"/>
        </w:rPr>
        <w:t>similar to</w:t>
      </w:r>
      <w:proofErr w:type="gramEnd"/>
      <w:r w:rsidRPr="009620AD">
        <w:rPr>
          <w:strike/>
          <w:color w:val="FF0000"/>
        </w:rPr>
        <w:t xml:space="preserve"> legacy Intra-band SSB-less </w:t>
      </w:r>
      <w:proofErr w:type="spellStart"/>
      <w:r w:rsidRPr="009620AD">
        <w:rPr>
          <w:strike/>
          <w:color w:val="FF0000"/>
        </w:rPr>
        <w:t>Scell</w:t>
      </w:r>
      <w:proofErr w:type="spellEnd"/>
      <w:r w:rsidRPr="009620AD">
        <w:rPr>
          <w:strike/>
          <w:color w:val="FF0000"/>
        </w:rPr>
        <w:t xml:space="preserve"> operation may be investigated.</w:t>
      </w:r>
    </w:p>
    <w:p w14:paraId="6D8F0E1C" w14:textId="77777777" w:rsidR="00866CF6" w:rsidRPr="009620AD" w:rsidRDefault="00866CF6" w:rsidP="00866CF6">
      <w:pPr>
        <w:numPr>
          <w:ilvl w:val="2"/>
          <w:numId w:val="5"/>
        </w:numPr>
        <w:suppressAutoHyphens w:val="0"/>
        <w:spacing w:after="0" w:line="252" w:lineRule="auto"/>
        <w:jc w:val="both"/>
        <w:rPr>
          <w:b/>
          <w:bCs/>
        </w:rPr>
      </w:pPr>
      <w:r w:rsidRPr="009620AD">
        <w:rPr>
          <w:b/>
          <w:bCs/>
        </w:rPr>
        <w:t>Inter-band CA with SSB-less carriers/</w:t>
      </w:r>
      <w:proofErr w:type="spellStart"/>
      <w:r w:rsidRPr="009620AD">
        <w:rPr>
          <w:b/>
          <w:bCs/>
        </w:rPr>
        <w:t>Scell</w:t>
      </w:r>
      <w:proofErr w:type="spellEnd"/>
      <w:r w:rsidRPr="009620AD">
        <w:rPr>
          <w:b/>
          <w:bCs/>
        </w:rPr>
        <w:t xml:space="preserve"> </w:t>
      </w:r>
    </w:p>
    <w:p w14:paraId="241D3040" w14:textId="77777777" w:rsidR="00866CF6" w:rsidRPr="009620AD" w:rsidRDefault="00866CF6" w:rsidP="00866CF6">
      <w:pPr>
        <w:numPr>
          <w:ilvl w:val="3"/>
          <w:numId w:val="5"/>
        </w:numPr>
        <w:suppressAutoHyphens w:val="0"/>
        <w:spacing w:after="0" w:line="252" w:lineRule="auto"/>
        <w:jc w:val="both"/>
      </w:pPr>
      <w:r w:rsidRPr="009620AD">
        <w:t xml:space="preserve">No SSB transmission in some inter-band </w:t>
      </w:r>
      <w:proofErr w:type="spellStart"/>
      <w:r w:rsidRPr="009620AD">
        <w:t>SCell</w:t>
      </w:r>
      <w:proofErr w:type="spellEnd"/>
      <w:r w:rsidRPr="009620AD">
        <w:t xml:space="preserve">. The sync is acquired from other cell with SSB transmission or same cell with simplified signal transmission, also </w:t>
      </w:r>
      <w:proofErr w:type="gramStart"/>
      <w:r w:rsidRPr="009620AD">
        <w:t>in order for</w:t>
      </w:r>
      <w:proofErr w:type="gramEnd"/>
      <w:r w:rsidRPr="009620AD">
        <w:t xml:space="preserve"> fast activation and deactivation of </w:t>
      </w:r>
      <w:proofErr w:type="spellStart"/>
      <w:r w:rsidRPr="009620AD">
        <w:t>SCell</w:t>
      </w:r>
      <w:proofErr w:type="spellEnd"/>
      <w:r w:rsidRPr="009620AD">
        <w:t xml:space="preserve">. </w:t>
      </w:r>
      <w:r w:rsidRPr="009620AD">
        <w:rPr>
          <w:color w:val="FF0000"/>
        </w:rPr>
        <w:t>The technique is applicable to FR1 only.</w:t>
      </w:r>
    </w:p>
    <w:p w14:paraId="0ED0C645" w14:textId="77777777" w:rsidR="00866CF6" w:rsidRPr="009620AD" w:rsidRDefault="00866CF6" w:rsidP="00866CF6">
      <w:pPr>
        <w:numPr>
          <w:ilvl w:val="3"/>
          <w:numId w:val="5"/>
        </w:numPr>
        <w:suppressAutoHyphens w:val="0"/>
        <w:spacing w:after="0" w:line="252" w:lineRule="auto"/>
        <w:jc w:val="both"/>
      </w:pPr>
      <w:r w:rsidRPr="009620AD">
        <w:t xml:space="preserve">Enabling of Inter-band SSB-less </w:t>
      </w:r>
      <w:proofErr w:type="spellStart"/>
      <w:r w:rsidRPr="009620AD">
        <w:t>Scell</w:t>
      </w:r>
      <w:proofErr w:type="spellEnd"/>
      <w:r w:rsidRPr="009620AD">
        <w:t xml:space="preserve"> operation that may include mechanism for UE to trigger normal SSB transmission on a </w:t>
      </w:r>
      <w:proofErr w:type="spellStart"/>
      <w:r w:rsidRPr="009620AD">
        <w:t>SCell</w:t>
      </w:r>
      <w:proofErr w:type="spellEnd"/>
      <w:r w:rsidRPr="009620AD">
        <w:t xml:space="preserve"> for fast access, where the on-demand uplink triggering signal can be received either at inter-band SSB-less cell or another carrier/</w:t>
      </w:r>
      <w:proofErr w:type="gramStart"/>
      <w:r w:rsidRPr="009620AD">
        <w:t>cell, and</w:t>
      </w:r>
      <w:proofErr w:type="gramEnd"/>
      <w:r w:rsidRPr="009620AD">
        <w:t xml:space="preserve"> supporting RACH transmission opportunity in SSB -less </w:t>
      </w:r>
      <w:proofErr w:type="spellStart"/>
      <w:r w:rsidRPr="009620AD">
        <w:t>Scell</w:t>
      </w:r>
      <w:proofErr w:type="spellEnd"/>
      <w:r w:rsidRPr="009620AD">
        <w:t>.</w:t>
      </w:r>
    </w:p>
    <w:p w14:paraId="7A52EF53" w14:textId="77777777" w:rsidR="00866CF6" w:rsidRPr="009620AD" w:rsidRDefault="00866CF6" w:rsidP="00866CF6">
      <w:pPr>
        <w:numPr>
          <w:ilvl w:val="3"/>
          <w:numId w:val="5"/>
        </w:numPr>
        <w:suppressAutoHyphens w:val="0"/>
        <w:spacing w:after="0" w:line="252" w:lineRule="auto"/>
        <w:jc w:val="both"/>
        <w:rPr>
          <w:color w:val="FF0000"/>
        </w:rPr>
      </w:pPr>
      <w:r w:rsidRPr="009620AD">
        <w:rPr>
          <w:color w:val="FF0000"/>
        </w:rPr>
        <w:t xml:space="preserve">Background: </w:t>
      </w:r>
    </w:p>
    <w:p w14:paraId="5AB42E13" w14:textId="77777777" w:rsidR="00866CF6" w:rsidRPr="009620AD" w:rsidRDefault="00866CF6" w:rsidP="00866CF6">
      <w:pPr>
        <w:numPr>
          <w:ilvl w:val="4"/>
          <w:numId w:val="5"/>
        </w:numPr>
        <w:suppressAutoHyphens w:val="0"/>
        <w:spacing w:after="0" w:line="252" w:lineRule="auto"/>
        <w:jc w:val="both"/>
        <w:rPr>
          <w:color w:val="FF0000"/>
        </w:rPr>
      </w:pPr>
      <w:r w:rsidRPr="009620AD">
        <w:rPr>
          <w:color w:val="FF0000"/>
        </w:rPr>
        <w:t xml:space="preserve">Intra-band SSB-less </w:t>
      </w:r>
      <w:proofErr w:type="spellStart"/>
      <w:r w:rsidRPr="009620AD">
        <w:rPr>
          <w:color w:val="FF0000"/>
        </w:rPr>
        <w:t>Scell</w:t>
      </w:r>
      <w:proofErr w:type="spellEnd"/>
      <w:r w:rsidRPr="009620AD">
        <w:rPr>
          <w:color w:val="FF0000"/>
        </w:rPr>
        <w:t xml:space="preserve"> operation is already supported by the current specification.</w:t>
      </w:r>
    </w:p>
    <w:p w14:paraId="4D587089" w14:textId="77777777" w:rsidR="00866CF6" w:rsidRPr="009620AD" w:rsidRDefault="00866CF6" w:rsidP="00866CF6">
      <w:pPr>
        <w:numPr>
          <w:ilvl w:val="4"/>
          <w:numId w:val="5"/>
        </w:numPr>
        <w:suppressAutoHyphens w:val="0"/>
        <w:spacing w:after="0" w:line="252" w:lineRule="auto"/>
        <w:jc w:val="both"/>
        <w:rPr>
          <w:color w:val="FF0000"/>
        </w:rPr>
      </w:pPr>
      <w:r w:rsidRPr="009620AD">
        <w:rPr>
          <w:color w:val="FF0000"/>
        </w:rPr>
        <w:t xml:space="preserve">For supporting of Inter-band SSB-less </w:t>
      </w:r>
      <w:proofErr w:type="spellStart"/>
      <w:r w:rsidRPr="009620AD">
        <w:rPr>
          <w:color w:val="FF0000"/>
        </w:rPr>
        <w:t>Scell</w:t>
      </w:r>
      <w:proofErr w:type="spellEnd"/>
      <w:r w:rsidRPr="009620AD">
        <w:rPr>
          <w:color w:val="FF0000"/>
        </w:rPr>
        <w:t xml:space="preserve"> operation, in case of the cross-carrier synchronization and/or measurement via another serving cell, procedures </w:t>
      </w:r>
      <w:proofErr w:type="gramStart"/>
      <w:r w:rsidRPr="009620AD">
        <w:rPr>
          <w:color w:val="FF0000"/>
        </w:rPr>
        <w:t>similar to</w:t>
      </w:r>
      <w:proofErr w:type="gramEnd"/>
      <w:r w:rsidRPr="009620AD">
        <w:rPr>
          <w:color w:val="FF0000"/>
        </w:rPr>
        <w:t xml:space="preserve"> legacy Intra-band SSB-less </w:t>
      </w:r>
      <w:proofErr w:type="spellStart"/>
      <w:r w:rsidRPr="009620AD">
        <w:rPr>
          <w:color w:val="FF0000"/>
        </w:rPr>
        <w:t>Scell</w:t>
      </w:r>
      <w:proofErr w:type="spellEnd"/>
      <w:r w:rsidRPr="009620AD">
        <w:rPr>
          <w:color w:val="FF0000"/>
        </w:rPr>
        <w:t xml:space="preserve"> operation may be investigated.</w:t>
      </w:r>
    </w:p>
    <w:p w14:paraId="7DF014AE" w14:textId="77777777" w:rsidR="00866CF6" w:rsidRPr="009620AD" w:rsidRDefault="00866CF6" w:rsidP="00866CF6">
      <w:pPr>
        <w:numPr>
          <w:ilvl w:val="2"/>
          <w:numId w:val="5"/>
        </w:numPr>
        <w:suppressAutoHyphens w:val="0"/>
        <w:spacing w:after="0" w:line="252" w:lineRule="auto"/>
        <w:jc w:val="both"/>
        <w:rPr>
          <w:b/>
          <w:bCs/>
        </w:rPr>
      </w:pPr>
      <w:r w:rsidRPr="009620AD">
        <w:rPr>
          <w:b/>
          <w:bCs/>
        </w:rPr>
        <w:t xml:space="preserve">Dynamic UE-group </w:t>
      </w:r>
      <w:proofErr w:type="spellStart"/>
      <w:r w:rsidRPr="009620AD">
        <w:rPr>
          <w:b/>
          <w:bCs/>
        </w:rPr>
        <w:t>Pcell</w:t>
      </w:r>
      <w:proofErr w:type="spellEnd"/>
      <w:r w:rsidRPr="009620AD">
        <w:rPr>
          <w:b/>
          <w:bCs/>
        </w:rPr>
        <w:t xml:space="preserve"> switching</w:t>
      </w:r>
    </w:p>
    <w:p w14:paraId="7E564C65" w14:textId="77777777" w:rsidR="00866CF6" w:rsidRPr="009620AD" w:rsidRDefault="00866CF6" w:rsidP="00866CF6">
      <w:pPr>
        <w:numPr>
          <w:ilvl w:val="3"/>
          <w:numId w:val="5"/>
        </w:numPr>
        <w:suppressAutoHyphens w:val="0"/>
        <w:spacing w:after="0" w:line="252" w:lineRule="auto"/>
        <w:jc w:val="both"/>
      </w:pPr>
      <w:r w:rsidRPr="009620AD">
        <w:t xml:space="preserve">To reduce network power consumption, a common primary cell may be dynamically indicated for a group of UEs. </w:t>
      </w:r>
    </w:p>
    <w:p w14:paraId="4FBDC231" w14:textId="77777777" w:rsidR="00866CF6" w:rsidRPr="009620AD" w:rsidRDefault="00866CF6" w:rsidP="00866CF6">
      <w:pPr>
        <w:numPr>
          <w:ilvl w:val="3"/>
          <w:numId w:val="5"/>
        </w:numPr>
        <w:suppressAutoHyphens w:val="0"/>
        <w:spacing w:after="0" w:line="252" w:lineRule="auto"/>
        <w:jc w:val="both"/>
        <w:rPr>
          <w:color w:val="FF0000"/>
        </w:rPr>
      </w:pPr>
      <w:r w:rsidRPr="009620AD">
        <w:rPr>
          <w:color w:val="FF0000"/>
        </w:rPr>
        <w:t>Background</w:t>
      </w:r>
    </w:p>
    <w:p w14:paraId="3DCFA340" w14:textId="77777777" w:rsidR="00866CF6" w:rsidRPr="009620AD" w:rsidRDefault="00866CF6" w:rsidP="00866CF6">
      <w:pPr>
        <w:pStyle w:val="ListParagraph"/>
        <w:numPr>
          <w:ilvl w:val="4"/>
          <w:numId w:val="5"/>
        </w:numPr>
        <w:suppressAutoHyphens w:val="0"/>
        <w:autoSpaceDE w:val="0"/>
        <w:autoSpaceDN w:val="0"/>
        <w:adjustRightInd w:val="0"/>
        <w:spacing w:after="180" w:line="252" w:lineRule="auto"/>
        <w:contextualSpacing/>
        <w:jc w:val="both"/>
        <w:textAlignment w:val="baseline"/>
        <w:rPr>
          <w:color w:val="FF0000"/>
          <w:sz w:val="20"/>
          <w:szCs w:val="20"/>
          <w:lang w:eastAsia="zh-CN"/>
        </w:rPr>
      </w:pPr>
      <w:r w:rsidRPr="009620AD">
        <w:rPr>
          <w:rFonts w:eastAsia="Times"/>
          <w:color w:val="FF0000"/>
          <w:sz w:val="20"/>
          <w:szCs w:val="20"/>
          <w:lang w:eastAsia="zh-CN"/>
        </w:rPr>
        <w:t xml:space="preserve">The UE may be configured with a set of secondary cells in addition to a primary cell. Note that a cell can be primary cell for a UE but can be secondary cell for another UE. A common primary cell may be dynamically configured for a group of UEs so that additional cells can be turned </w:t>
      </w:r>
      <w:r w:rsidRPr="009620AD">
        <w:rPr>
          <w:rFonts w:eastAsia="Times"/>
          <w:color w:val="FF0000"/>
          <w:sz w:val="20"/>
          <w:szCs w:val="20"/>
          <w:lang w:eastAsia="zh-CN"/>
        </w:rPr>
        <w:lastRenderedPageBreak/>
        <w:t xml:space="preserve">off or put into dormant state dynamically to reduce network power consumption. </w:t>
      </w:r>
    </w:p>
    <w:p w14:paraId="61B692BC" w14:textId="77777777" w:rsidR="00866CF6" w:rsidRPr="009620AD" w:rsidRDefault="00866CF6" w:rsidP="00866CF6">
      <w:pPr>
        <w:numPr>
          <w:ilvl w:val="2"/>
          <w:numId w:val="5"/>
        </w:numPr>
        <w:suppressAutoHyphens w:val="0"/>
        <w:spacing w:after="0" w:line="240" w:lineRule="auto"/>
        <w:jc w:val="both"/>
      </w:pPr>
      <w:r w:rsidRPr="009620AD">
        <w:t>Potential impact to other WGS</w:t>
      </w:r>
    </w:p>
    <w:p w14:paraId="342810E3" w14:textId="77777777" w:rsidR="00866CF6" w:rsidRPr="009620AD" w:rsidRDefault="00866CF6" w:rsidP="00866CF6">
      <w:pPr>
        <w:numPr>
          <w:ilvl w:val="3"/>
          <w:numId w:val="5"/>
        </w:numPr>
        <w:suppressAutoHyphens w:val="0"/>
        <w:spacing w:after="0" w:line="252" w:lineRule="auto"/>
        <w:jc w:val="both"/>
      </w:pPr>
      <w:r w:rsidRPr="009620AD">
        <w:t>RAN2:</w:t>
      </w:r>
    </w:p>
    <w:p w14:paraId="001C9F19" w14:textId="77777777" w:rsidR="00866CF6" w:rsidRPr="009620AD" w:rsidRDefault="00866CF6" w:rsidP="00866CF6">
      <w:pPr>
        <w:pStyle w:val="ListParagraph"/>
        <w:numPr>
          <w:ilvl w:val="4"/>
          <w:numId w:val="5"/>
        </w:numPr>
        <w:suppressAutoHyphens w:val="0"/>
        <w:overflowPunct/>
        <w:spacing w:line="252" w:lineRule="auto"/>
        <w:jc w:val="both"/>
        <w:rPr>
          <w:sz w:val="20"/>
          <w:szCs w:val="20"/>
          <w:lang w:eastAsia="zh-CN"/>
        </w:rPr>
      </w:pPr>
      <w:r w:rsidRPr="009620AD">
        <w:rPr>
          <w:sz w:val="20"/>
          <w:szCs w:val="20"/>
          <w:lang w:eastAsia="zh-CN"/>
        </w:rPr>
        <w:t xml:space="preserve">For inter-band CA with SSB-less </w:t>
      </w:r>
      <w:proofErr w:type="spellStart"/>
      <w:r w:rsidRPr="009620AD">
        <w:rPr>
          <w:sz w:val="20"/>
          <w:szCs w:val="20"/>
          <w:lang w:eastAsia="zh-CN"/>
        </w:rPr>
        <w:t>Scell</w:t>
      </w:r>
      <w:proofErr w:type="spellEnd"/>
      <w:r w:rsidRPr="009620AD">
        <w:rPr>
          <w:sz w:val="20"/>
          <w:szCs w:val="20"/>
          <w:lang w:eastAsia="zh-CN"/>
        </w:rPr>
        <w:t>:</w:t>
      </w:r>
    </w:p>
    <w:p w14:paraId="65103242" w14:textId="77777777" w:rsidR="00866CF6" w:rsidRPr="009620AD" w:rsidRDefault="00866CF6" w:rsidP="00866CF6">
      <w:pPr>
        <w:pStyle w:val="ListParagraph"/>
        <w:numPr>
          <w:ilvl w:val="5"/>
          <w:numId w:val="5"/>
        </w:numPr>
        <w:suppressAutoHyphens w:val="0"/>
        <w:overflowPunct/>
        <w:spacing w:line="252" w:lineRule="auto"/>
        <w:jc w:val="both"/>
        <w:rPr>
          <w:sz w:val="20"/>
          <w:szCs w:val="20"/>
          <w:lang w:eastAsia="zh-CN"/>
        </w:rPr>
      </w:pPr>
      <w:r w:rsidRPr="009620AD">
        <w:rPr>
          <w:sz w:val="20"/>
          <w:szCs w:val="20"/>
          <w:lang w:eastAsia="zh-CN"/>
        </w:rPr>
        <w:t xml:space="preserve">RACH procedures in SSB-less </w:t>
      </w:r>
      <w:proofErr w:type="spellStart"/>
      <w:r w:rsidRPr="009620AD">
        <w:rPr>
          <w:sz w:val="20"/>
          <w:szCs w:val="20"/>
          <w:lang w:eastAsia="zh-CN"/>
        </w:rPr>
        <w:t>Scell</w:t>
      </w:r>
      <w:proofErr w:type="spellEnd"/>
    </w:p>
    <w:p w14:paraId="39650650" w14:textId="77777777" w:rsidR="00866CF6" w:rsidRPr="009620AD" w:rsidRDefault="00866CF6" w:rsidP="00866CF6">
      <w:pPr>
        <w:pStyle w:val="ListParagraph"/>
        <w:numPr>
          <w:ilvl w:val="5"/>
          <w:numId w:val="5"/>
        </w:numPr>
        <w:suppressAutoHyphens w:val="0"/>
        <w:overflowPunct/>
        <w:spacing w:line="252" w:lineRule="auto"/>
        <w:jc w:val="both"/>
        <w:rPr>
          <w:sz w:val="20"/>
          <w:szCs w:val="20"/>
          <w:lang w:eastAsia="zh-CN"/>
        </w:rPr>
      </w:pPr>
    </w:p>
    <w:p w14:paraId="73B00858" w14:textId="77777777" w:rsidR="00866CF6" w:rsidRPr="009620AD" w:rsidRDefault="00866CF6" w:rsidP="00866CF6">
      <w:pPr>
        <w:pStyle w:val="ListParagraph"/>
        <w:numPr>
          <w:ilvl w:val="4"/>
          <w:numId w:val="5"/>
        </w:numPr>
        <w:suppressAutoHyphens w:val="0"/>
        <w:overflowPunct/>
        <w:spacing w:line="252" w:lineRule="auto"/>
        <w:jc w:val="both"/>
        <w:rPr>
          <w:sz w:val="20"/>
          <w:szCs w:val="20"/>
          <w:lang w:eastAsia="zh-CN"/>
        </w:rPr>
      </w:pPr>
      <w:r w:rsidRPr="009620AD">
        <w:rPr>
          <w:sz w:val="20"/>
          <w:szCs w:val="20"/>
          <w:lang w:eastAsia="zh-CN"/>
        </w:rPr>
        <w:t xml:space="preserve">Impact on procedure for dynamic </w:t>
      </w:r>
      <w:proofErr w:type="spellStart"/>
      <w:r w:rsidRPr="009620AD">
        <w:rPr>
          <w:sz w:val="20"/>
          <w:szCs w:val="20"/>
          <w:lang w:eastAsia="zh-CN"/>
        </w:rPr>
        <w:t>Pcell</w:t>
      </w:r>
      <w:proofErr w:type="spellEnd"/>
      <w:r w:rsidRPr="009620AD">
        <w:rPr>
          <w:sz w:val="20"/>
          <w:szCs w:val="20"/>
          <w:lang w:eastAsia="zh-CN"/>
        </w:rPr>
        <w:t xml:space="preserve"> switching</w:t>
      </w:r>
    </w:p>
    <w:p w14:paraId="433D1DA4" w14:textId="77777777" w:rsidR="00866CF6" w:rsidRPr="009620AD" w:rsidRDefault="00866CF6" w:rsidP="00866CF6">
      <w:pPr>
        <w:numPr>
          <w:ilvl w:val="3"/>
          <w:numId w:val="5"/>
        </w:numPr>
        <w:suppressAutoHyphens w:val="0"/>
        <w:spacing w:after="0" w:line="252" w:lineRule="auto"/>
        <w:jc w:val="both"/>
      </w:pPr>
      <w:r w:rsidRPr="009620AD">
        <w:t>RAN3:</w:t>
      </w:r>
    </w:p>
    <w:p w14:paraId="1AA6F838" w14:textId="77777777" w:rsidR="00866CF6" w:rsidRPr="009620AD" w:rsidRDefault="00866CF6" w:rsidP="00866CF6">
      <w:pPr>
        <w:numPr>
          <w:ilvl w:val="3"/>
          <w:numId w:val="5"/>
        </w:numPr>
        <w:suppressAutoHyphens w:val="0"/>
        <w:spacing w:after="0" w:line="252" w:lineRule="auto"/>
        <w:jc w:val="both"/>
      </w:pPr>
      <w:r w:rsidRPr="009620AD">
        <w:t>RAN4:</w:t>
      </w:r>
    </w:p>
    <w:p w14:paraId="128D3571" w14:textId="77777777" w:rsidR="00866CF6" w:rsidRPr="009620AD" w:rsidRDefault="00866CF6" w:rsidP="00866CF6">
      <w:pPr>
        <w:numPr>
          <w:ilvl w:val="4"/>
          <w:numId w:val="5"/>
        </w:numPr>
        <w:suppressAutoHyphens w:val="0"/>
        <w:spacing w:after="0" w:line="252" w:lineRule="auto"/>
        <w:jc w:val="both"/>
      </w:pPr>
      <w:r w:rsidRPr="009620AD">
        <w:t>FFS</w:t>
      </w:r>
    </w:p>
    <w:p w14:paraId="46C305A7" w14:textId="07AF0DEA" w:rsidR="00866CF6" w:rsidRPr="009620AD" w:rsidRDefault="0014131E" w:rsidP="00866CF6">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[24] Ericsson</w:t>
      </w:r>
    </w:p>
    <w:p w14:paraId="1AB57A20" w14:textId="77777777" w:rsidR="0014131E" w:rsidRPr="009620AD" w:rsidRDefault="0014131E" w:rsidP="0014131E">
      <w:pPr>
        <w:pStyle w:val="ListParagraph"/>
        <w:numPr>
          <w:ilvl w:val="1"/>
          <w:numId w:val="5"/>
        </w:numPr>
        <w:rPr>
          <w:rFonts w:eastAsia="SimSun"/>
          <w:sz w:val="20"/>
          <w:szCs w:val="20"/>
          <w:lang w:eastAsia="zh-CN"/>
        </w:rPr>
      </w:pPr>
      <w:r w:rsidRPr="009620AD">
        <w:rPr>
          <w:rFonts w:eastAsia="SimSun"/>
          <w:sz w:val="20"/>
          <w:szCs w:val="20"/>
          <w:lang w:eastAsia="zh-CN"/>
        </w:rPr>
        <w:t xml:space="preserve">Techniques allowing only on-demand transmission of RSs, e.g., TRS particularly over </w:t>
      </w:r>
      <w:proofErr w:type="spellStart"/>
      <w:r w:rsidRPr="009620AD">
        <w:rPr>
          <w:rFonts w:eastAsia="SimSun"/>
          <w:sz w:val="20"/>
          <w:szCs w:val="20"/>
          <w:lang w:eastAsia="zh-CN"/>
        </w:rPr>
        <w:t>Scells</w:t>
      </w:r>
      <w:proofErr w:type="spellEnd"/>
      <w:r w:rsidRPr="009620AD">
        <w:rPr>
          <w:rFonts w:eastAsia="SimSun"/>
          <w:sz w:val="20"/>
          <w:szCs w:val="20"/>
          <w:lang w:eastAsia="zh-CN"/>
        </w:rPr>
        <w:t xml:space="preserve"> should be considered.</w:t>
      </w:r>
    </w:p>
    <w:p w14:paraId="636563A3" w14:textId="77777777" w:rsidR="0014131E" w:rsidRPr="009620AD" w:rsidRDefault="0014131E" w:rsidP="0014131E">
      <w:pPr>
        <w:pStyle w:val="BodyText"/>
        <w:numPr>
          <w:ilvl w:val="0"/>
          <w:numId w:val="5"/>
        </w:numPr>
        <w:tabs>
          <w:tab w:val="clear" w:pos="0"/>
          <w:tab w:val="num" w:pos="360"/>
        </w:tabs>
        <w:spacing w:after="0" w:line="252" w:lineRule="auto"/>
        <w:ind w:left="1080"/>
        <w:rPr>
          <w:rFonts w:ascii="Times New Roman" w:hAnsi="Times New Roman"/>
          <w:szCs w:val="20"/>
          <w:lang w:eastAsia="zh-CN"/>
        </w:rPr>
      </w:pPr>
      <w:r w:rsidRPr="009620AD">
        <w:rPr>
          <w:rFonts w:ascii="Times New Roman" w:hAnsi="Times New Roman"/>
          <w:szCs w:val="20"/>
          <w:lang w:eastAsia="zh-CN"/>
        </w:rPr>
        <w:t xml:space="preserve">Technique #B-1: </w:t>
      </w:r>
      <w:proofErr w:type="gramStart"/>
      <w:r w:rsidRPr="009620AD">
        <w:rPr>
          <w:rFonts w:ascii="Times New Roman" w:hAnsi="Times New Roman"/>
          <w:szCs w:val="20"/>
          <w:lang w:eastAsia="zh-CN"/>
        </w:rPr>
        <w:t>Multi-carrier</w:t>
      </w:r>
      <w:proofErr w:type="gramEnd"/>
      <w:r w:rsidRPr="009620AD">
        <w:rPr>
          <w:rFonts w:ascii="Times New Roman" w:hAnsi="Times New Roman"/>
          <w:szCs w:val="20"/>
          <w:lang w:eastAsia="zh-CN"/>
        </w:rPr>
        <w:t xml:space="preserve"> energy savings enhancements</w:t>
      </w:r>
    </w:p>
    <w:p w14:paraId="43AC53B5" w14:textId="77777777" w:rsidR="0014131E" w:rsidRPr="009620AD" w:rsidRDefault="0014131E" w:rsidP="0014131E">
      <w:pPr>
        <w:pStyle w:val="BodyText"/>
        <w:numPr>
          <w:ilvl w:val="1"/>
          <w:numId w:val="5"/>
        </w:numPr>
        <w:tabs>
          <w:tab w:val="clear" w:pos="0"/>
          <w:tab w:val="num" w:pos="360"/>
        </w:tabs>
        <w:spacing w:after="0" w:line="252" w:lineRule="auto"/>
        <w:ind w:left="1800"/>
        <w:rPr>
          <w:rFonts w:ascii="Times New Roman" w:hAnsi="Times New Roman"/>
          <w:szCs w:val="20"/>
          <w:lang w:eastAsia="zh-CN"/>
        </w:rPr>
      </w:pPr>
      <w:r w:rsidRPr="009620AD">
        <w:rPr>
          <w:rFonts w:ascii="Times New Roman" w:hAnsi="Times New Roman"/>
          <w:szCs w:val="20"/>
          <w:lang w:eastAsia="zh-CN"/>
        </w:rPr>
        <w:t xml:space="preserve">For supporting of Inter-band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operation, in case of the cross-carrier synchronization and/or measurement via another serving cell, procedures </w:t>
      </w:r>
      <w:proofErr w:type="gramStart"/>
      <w:r w:rsidRPr="009620AD">
        <w:rPr>
          <w:rFonts w:ascii="Times New Roman" w:hAnsi="Times New Roman"/>
          <w:szCs w:val="20"/>
          <w:lang w:eastAsia="zh-CN"/>
        </w:rPr>
        <w:t>similar to</w:t>
      </w:r>
      <w:proofErr w:type="gramEnd"/>
      <w:r w:rsidRPr="009620AD">
        <w:rPr>
          <w:rFonts w:ascii="Times New Roman" w:hAnsi="Times New Roman"/>
          <w:szCs w:val="20"/>
          <w:lang w:eastAsia="zh-CN"/>
        </w:rPr>
        <w:t xml:space="preserve"> legacy Intra-band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operation may be investigated. </w:t>
      </w:r>
      <w:r w:rsidRPr="009620AD">
        <w:rPr>
          <w:rFonts w:ascii="Times New Roman" w:eastAsia="Malgun Gothic" w:hAnsi="Times New Roman"/>
          <w:color w:val="FF0000"/>
          <w:szCs w:val="20"/>
          <w:lang w:eastAsia="ko-KR"/>
        </w:rPr>
        <w:t xml:space="preserve">According to Rel-15 specification, SSB can be transmitted with a periodicity of 5ms, 10ms, 20ms, 40ms, 80ms and 160ms period. </w:t>
      </w:r>
    </w:p>
    <w:p w14:paraId="45142B62" w14:textId="77777777" w:rsidR="0014131E" w:rsidRPr="009620AD" w:rsidRDefault="0014131E" w:rsidP="0014131E">
      <w:pPr>
        <w:pStyle w:val="BodyText"/>
        <w:numPr>
          <w:ilvl w:val="1"/>
          <w:numId w:val="5"/>
        </w:numPr>
        <w:tabs>
          <w:tab w:val="clear" w:pos="0"/>
          <w:tab w:val="num" w:pos="360"/>
        </w:tabs>
        <w:spacing w:after="0" w:line="252" w:lineRule="auto"/>
        <w:ind w:left="1800"/>
        <w:rPr>
          <w:rFonts w:ascii="Times New Roman" w:hAnsi="Times New Roman"/>
          <w:szCs w:val="20"/>
          <w:lang w:eastAsia="zh-CN"/>
        </w:rPr>
      </w:pPr>
      <w:r w:rsidRPr="009620AD">
        <w:rPr>
          <w:rFonts w:ascii="Times New Roman" w:hAnsi="Times New Roman"/>
          <w:szCs w:val="20"/>
          <w:lang w:eastAsia="zh-CN"/>
        </w:rPr>
        <w:t>Inter-band CA with SSB-less carriers/</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w:t>
      </w:r>
    </w:p>
    <w:p w14:paraId="31D12645" w14:textId="77777777" w:rsidR="0014131E" w:rsidRPr="009620AD" w:rsidRDefault="0014131E" w:rsidP="0014131E">
      <w:pPr>
        <w:pStyle w:val="BodyText"/>
        <w:numPr>
          <w:ilvl w:val="2"/>
          <w:numId w:val="5"/>
        </w:numPr>
        <w:tabs>
          <w:tab w:val="clear" w:pos="0"/>
          <w:tab w:val="num" w:pos="360"/>
        </w:tabs>
        <w:spacing w:after="0" w:line="252" w:lineRule="auto"/>
        <w:ind w:left="2520"/>
        <w:rPr>
          <w:rFonts w:ascii="Times New Roman" w:hAnsi="Times New Roman"/>
          <w:szCs w:val="20"/>
          <w:lang w:eastAsia="zh-CN"/>
        </w:rPr>
      </w:pPr>
      <w:r w:rsidRPr="009620AD">
        <w:rPr>
          <w:rFonts w:ascii="Times New Roman" w:hAnsi="Times New Roman"/>
          <w:szCs w:val="20"/>
          <w:lang w:eastAsia="zh-CN"/>
        </w:rPr>
        <w:t xml:space="preserve">SSB transmission in some inter-band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The sync is acquired from other cell with SSB transmission or same cell with simplified signal transmission, also </w:t>
      </w:r>
      <w:proofErr w:type="gramStart"/>
      <w:r w:rsidRPr="009620AD">
        <w:rPr>
          <w:rFonts w:ascii="Times New Roman" w:hAnsi="Times New Roman"/>
          <w:szCs w:val="20"/>
          <w:lang w:eastAsia="zh-CN"/>
        </w:rPr>
        <w:t>in order for</w:t>
      </w:r>
      <w:proofErr w:type="gramEnd"/>
      <w:r w:rsidRPr="009620AD">
        <w:rPr>
          <w:rFonts w:ascii="Times New Roman" w:hAnsi="Times New Roman"/>
          <w:szCs w:val="20"/>
          <w:lang w:eastAsia="zh-CN"/>
        </w:rPr>
        <w:t xml:space="preserve"> fast activation </w:t>
      </w:r>
      <w:r w:rsidRPr="009620AD">
        <w:rPr>
          <w:rFonts w:ascii="Times New Roman" w:hAnsi="Times New Roman"/>
          <w:strike/>
          <w:color w:val="FF0000"/>
          <w:szCs w:val="20"/>
          <w:lang w:eastAsia="zh-CN"/>
        </w:rPr>
        <w:t>and deactivation</w:t>
      </w:r>
      <w:r w:rsidRPr="009620AD">
        <w:rPr>
          <w:rFonts w:ascii="Times New Roman" w:hAnsi="Times New Roman"/>
          <w:color w:val="FF0000"/>
          <w:szCs w:val="20"/>
          <w:lang w:eastAsia="zh-CN"/>
        </w:rPr>
        <w:t xml:space="preserve"> </w:t>
      </w:r>
      <w:r w:rsidRPr="009620AD">
        <w:rPr>
          <w:rFonts w:ascii="Times New Roman" w:hAnsi="Times New Roman"/>
          <w:szCs w:val="20"/>
          <w:lang w:eastAsia="zh-CN"/>
        </w:rPr>
        <w:t xml:space="preserve">of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w:t>
      </w:r>
      <w:r w:rsidRPr="009620AD">
        <w:rPr>
          <w:rFonts w:ascii="Times New Roman" w:eastAsia="Malgun Gothic" w:hAnsi="Times New Roman"/>
          <w:color w:val="FF0000"/>
          <w:szCs w:val="20"/>
          <w:lang w:eastAsia="ko-KR"/>
        </w:rPr>
        <w:t xml:space="preserve"> According to Rel-17 specification, fast </w:t>
      </w:r>
      <w:proofErr w:type="spellStart"/>
      <w:r w:rsidRPr="009620AD">
        <w:rPr>
          <w:rFonts w:ascii="Times New Roman" w:eastAsia="Malgun Gothic" w:hAnsi="Times New Roman"/>
          <w:color w:val="FF0000"/>
          <w:szCs w:val="20"/>
          <w:lang w:eastAsia="ko-KR"/>
        </w:rPr>
        <w:t>SCell</w:t>
      </w:r>
      <w:proofErr w:type="spellEnd"/>
      <w:r w:rsidRPr="009620AD">
        <w:rPr>
          <w:rFonts w:ascii="Times New Roman" w:eastAsia="Malgun Gothic" w:hAnsi="Times New Roman"/>
          <w:color w:val="FF0000"/>
          <w:szCs w:val="20"/>
          <w:lang w:eastAsia="ko-KR"/>
        </w:rPr>
        <w:t xml:space="preserve"> activation is supported via aperiodic TRS triggering for the </w:t>
      </w:r>
      <w:proofErr w:type="spellStart"/>
      <w:r w:rsidRPr="009620AD">
        <w:rPr>
          <w:rFonts w:ascii="Times New Roman" w:eastAsia="Malgun Gothic" w:hAnsi="Times New Roman"/>
          <w:color w:val="FF0000"/>
          <w:szCs w:val="20"/>
          <w:lang w:eastAsia="ko-KR"/>
        </w:rPr>
        <w:t>SCell</w:t>
      </w:r>
      <w:proofErr w:type="spellEnd"/>
      <w:r w:rsidRPr="009620AD">
        <w:rPr>
          <w:rFonts w:ascii="Times New Roman" w:eastAsia="Malgun Gothic" w:hAnsi="Times New Roman"/>
          <w:color w:val="FF0000"/>
          <w:szCs w:val="20"/>
          <w:lang w:eastAsia="ko-KR"/>
        </w:rPr>
        <w:t xml:space="preserve">.  </w:t>
      </w:r>
    </w:p>
    <w:p w14:paraId="3FB5EC79" w14:textId="77777777" w:rsidR="0014131E" w:rsidRPr="009620AD" w:rsidRDefault="0014131E" w:rsidP="0014131E">
      <w:pPr>
        <w:pStyle w:val="BodyText"/>
        <w:numPr>
          <w:ilvl w:val="2"/>
          <w:numId w:val="5"/>
        </w:numPr>
        <w:tabs>
          <w:tab w:val="clear" w:pos="0"/>
          <w:tab w:val="num" w:pos="360"/>
        </w:tabs>
        <w:spacing w:after="0" w:line="252" w:lineRule="auto"/>
        <w:ind w:left="2520"/>
        <w:rPr>
          <w:rFonts w:ascii="Times New Roman" w:hAnsi="Times New Roman"/>
          <w:color w:val="FF0000"/>
          <w:szCs w:val="20"/>
          <w:lang w:eastAsia="zh-CN"/>
        </w:rPr>
      </w:pPr>
      <w:r w:rsidRPr="009620AD">
        <w:rPr>
          <w:rFonts w:ascii="Times New Roman" w:hAnsi="Times New Roman"/>
          <w:color w:val="FF0000"/>
          <w:szCs w:val="20"/>
          <w:lang w:eastAsia="zh-CN"/>
        </w:rPr>
        <w:t>On-demand provision of CSI-RS/TRS</w:t>
      </w:r>
    </w:p>
    <w:p w14:paraId="413DBBC4" w14:textId="77777777" w:rsidR="0014131E" w:rsidRPr="009620AD" w:rsidRDefault="0014131E" w:rsidP="0014131E">
      <w:pPr>
        <w:pStyle w:val="BodyText"/>
        <w:numPr>
          <w:ilvl w:val="2"/>
          <w:numId w:val="5"/>
        </w:numPr>
        <w:tabs>
          <w:tab w:val="clear" w:pos="0"/>
          <w:tab w:val="num" w:pos="360"/>
        </w:tabs>
        <w:spacing w:after="0" w:line="252" w:lineRule="auto"/>
        <w:ind w:left="2520"/>
        <w:rPr>
          <w:rFonts w:ascii="Times New Roman" w:hAnsi="Times New Roman"/>
          <w:szCs w:val="20"/>
          <w:lang w:eastAsia="zh-CN"/>
        </w:rPr>
      </w:pPr>
      <w:r w:rsidRPr="009620AD">
        <w:rPr>
          <w:rFonts w:ascii="Times New Roman" w:hAnsi="Times New Roman"/>
          <w:szCs w:val="20"/>
          <w:lang w:eastAsia="zh-CN"/>
        </w:rPr>
        <w:t xml:space="preserve">Enabling of Inter-band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operation that may include mechanism for UE to trigger normal SSB transmission on a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for fast access, where the on-demand uplink triggering signal can be received either at inter-band SSB-less cell or another carrier/</w:t>
      </w:r>
      <w:proofErr w:type="gramStart"/>
      <w:r w:rsidRPr="009620AD">
        <w:rPr>
          <w:rFonts w:ascii="Times New Roman" w:hAnsi="Times New Roman"/>
          <w:szCs w:val="20"/>
          <w:lang w:eastAsia="zh-CN"/>
        </w:rPr>
        <w:t>cell, and</w:t>
      </w:r>
      <w:proofErr w:type="gramEnd"/>
      <w:r w:rsidRPr="009620AD">
        <w:rPr>
          <w:rFonts w:ascii="Times New Roman" w:hAnsi="Times New Roman"/>
          <w:szCs w:val="20"/>
          <w:lang w:eastAsia="zh-CN"/>
        </w:rPr>
        <w:t xml:space="preserve"> supporting RACH transmission opportunity in SSB</w:t>
      </w:r>
      <w:r w:rsidRPr="009620AD" w:rsidDel="00297A6C">
        <w:rPr>
          <w:rFonts w:ascii="Times New Roman" w:hAnsi="Times New Roman"/>
          <w:szCs w:val="20"/>
          <w:lang w:eastAsia="zh-CN"/>
        </w:rPr>
        <w:t xml:space="preserve"> </w:t>
      </w:r>
      <w:r w:rsidRPr="009620AD">
        <w:rPr>
          <w:rFonts w:ascii="Times New Roman" w:hAnsi="Times New Roman"/>
          <w:szCs w:val="20"/>
          <w:lang w:eastAsia="zh-CN"/>
        </w:rPr>
        <w:t xml:space="preserve">-less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w:t>
      </w:r>
    </w:p>
    <w:p w14:paraId="785937ED" w14:textId="77777777" w:rsidR="0014131E" w:rsidRPr="009620AD" w:rsidRDefault="0014131E" w:rsidP="0014131E">
      <w:pPr>
        <w:pStyle w:val="BodyText"/>
        <w:numPr>
          <w:ilvl w:val="1"/>
          <w:numId w:val="5"/>
        </w:numPr>
        <w:tabs>
          <w:tab w:val="clear" w:pos="0"/>
          <w:tab w:val="num" w:pos="360"/>
        </w:tabs>
        <w:spacing w:after="0" w:line="252" w:lineRule="auto"/>
        <w:ind w:left="1800"/>
        <w:rPr>
          <w:rFonts w:ascii="Times New Roman" w:hAnsi="Times New Roman"/>
          <w:szCs w:val="20"/>
          <w:lang w:eastAsia="zh-CN"/>
        </w:rPr>
      </w:pPr>
      <w:r w:rsidRPr="009620AD">
        <w:rPr>
          <w:rFonts w:ascii="Times New Roman" w:hAnsi="Times New Roman"/>
          <w:szCs w:val="20"/>
          <w:lang w:eastAsia="zh-CN"/>
        </w:rPr>
        <w:t xml:space="preserve">Dynamic UE-group </w:t>
      </w:r>
      <w:proofErr w:type="spellStart"/>
      <w:r w:rsidRPr="009620AD">
        <w:rPr>
          <w:rFonts w:ascii="Times New Roman" w:hAnsi="Times New Roman"/>
          <w:szCs w:val="20"/>
          <w:lang w:eastAsia="zh-CN"/>
        </w:rPr>
        <w:t>Pcell</w:t>
      </w:r>
      <w:proofErr w:type="spellEnd"/>
      <w:r w:rsidRPr="009620AD">
        <w:rPr>
          <w:rFonts w:ascii="Times New Roman" w:hAnsi="Times New Roman"/>
          <w:szCs w:val="20"/>
          <w:lang w:eastAsia="zh-CN"/>
        </w:rPr>
        <w:t xml:space="preserve"> switching</w:t>
      </w:r>
    </w:p>
    <w:p w14:paraId="11C36441" w14:textId="77777777" w:rsidR="0014131E" w:rsidRPr="009620AD" w:rsidRDefault="0014131E" w:rsidP="0014131E">
      <w:pPr>
        <w:numPr>
          <w:ilvl w:val="2"/>
          <w:numId w:val="5"/>
        </w:numPr>
        <w:tabs>
          <w:tab w:val="clear" w:pos="0"/>
          <w:tab w:val="num" w:pos="360"/>
        </w:tabs>
        <w:spacing w:after="0" w:line="240" w:lineRule="auto"/>
        <w:ind w:left="2520"/>
        <w:rPr>
          <w:rFonts w:eastAsia="Malgun Gothic"/>
          <w:color w:val="FF0000"/>
          <w:lang w:eastAsia="ko-KR"/>
        </w:rPr>
      </w:pPr>
      <w:r w:rsidRPr="009620AD">
        <w:rPr>
          <w:lang w:eastAsia="zh-CN"/>
        </w:rPr>
        <w:t xml:space="preserve">To reduce network power consumption, a common primary cell may be dynamically indicated for a group of UEs. </w:t>
      </w:r>
    </w:p>
    <w:p w14:paraId="177CC68C" w14:textId="77777777" w:rsidR="0014131E" w:rsidRPr="009620AD" w:rsidRDefault="0014131E" w:rsidP="0014131E">
      <w:pPr>
        <w:pStyle w:val="BodyText"/>
        <w:numPr>
          <w:ilvl w:val="1"/>
          <w:numId w:val="5"/>
        </w:numPr>
        <w:tabs>
          <w:tab w:val="clear" w:pos="0"/>
          <w:tab w:val="num" w:pos="360"/>
        </w:tabs>
        <w:spacing w:after="0" w:line="252" w:lineRule="auto"/>
        <w:ind w:left="1800"/>
        <w:rPr>
          <w:rFonts w:ascii="Times New Roman" w:hAnsi="Times New Roman"/>
          <w:color w:val="FF0000"/>
          <w:szCs w:val="20"/>
          <w:lang w:eastAsia="zh-CN"/>
        </w:rPr>
      </w:pPr>
      <w:r w:rsidRPr="009620AD">
        <w:rPr>
          <w:rFonts w:ascii="Times New Roman" w:hAnsi="Times New Roman"/>
          <w:color w:val="FF0000"/>
          <w:szCs w:val="20"/>
          <w:lang w:eastAsia="zh-CN"/>
        </w:rPr>
        <w:t xml:space="preserve">Background: </w:t>
      </w:r>
    </w:p>
    <w:p w14:paraId="28D99AB0" w14:textId="77777777" w:rsidR="0014131E" w:rsidRPr="009620AD" w:rsidRDefault="0014131E" w:rsidP="0014131E">
      <w:pPr>
        <w:pStyle w:val="BodyText"/>
        <w:numPr>
          <w:ilvl w:val="2"/>
          <w:numId w:val="5"/>
        </w:numPr>
        <w:tabs>
          <w:tab w:val="clear" w:pos="0"/>
          <w:tab w:val="num" w:pos="360"/>
        </w:tabs>
        <w:spacing w:after="0" w:line="252" w:lineRule="auto"/>
        <w:ind w:left="2520"/>
        <w:rPr>
          <w:rFonts w:ascii="Times New Roman" w:hAnsi="Times New Roman"/>
          <w:color w:val="FF0000"/>
          <w:szCs w:val="20"/>
          <w:lang w:eastAsia="zh-CN"/>
        </w:rPr>
      </w:pPr>
      <w:r w:rsidRPr="009620AD">
        <w:rPr>
          <w:rFonts w:ascii="Times New Roman" w:hAnsi="Times New Roman"/>
          <w:color w:val="FF0000"/>
          <w:szCs w:val="20"/>
          <w:lang w:eastAsia="zh-CN"/>
        </w:rPr>
        <w:t xml:space="preserve">Intra-band SSB-less </w:t>
      </w:r>
      <w:proofErr w:type="spellStart"/>
      <w:r w:rsidRPr="009620AD">
        <w:rPr>
          <w:rFonts w:ascii="Times New Roman" w:hAnsi="Times New Roman"/>
          <w:color w:val="FF0000"/>
          <w:szCs w:val="20"/>
          <w:lang w:eastAsia="zh-CN"/>
        </w:rPr>
        <w:t>Scell</w:t>
      </w:r>
      <w:proofErr w:type="spellEnd"/>
      <w:r w:rsidRPr="009620AD">
        <w:rPr>
          <w:rFonts w:ascii="Times New Roman" w:hAnsi="Times New Roman"/>
          <w:color w:val="FF0000"/>
          <w:szCs w:val="20"/>
          <w:lang w:eastAsia="zh-CN"/>
        </w:rPr>
        <w:t xml:space="preserve"> operation has already been supported by the current specification</w:t>
      </w:r>
    </w:p>
    <w:p w14:paraId="3F1023C2" w14:textId="77777777" w:rsidR="0014131E" w:rsidRPr="009620AD" w:rsidRDefault="0014131E" w:rsidP="0014131E">
      <w:pPr>
        <w:numPr>
          <w:ilvl w:val="1"/>
          <w:numId w:val="5"/>
        </w:numPr>
        <w:tabs>
          <w:tab w:val="clear" w:pos="0"/>
          <w:tab w:val="num" w:pos="360"/>
        </w:tabs>
        <w:spacing w:after="0" w:line="240" w:lineRule="auto"/>
        <w:ind w:left="1800"/>
        <w:jc w:val="both"/>
        <w:rPr>
          <w:rFonts w:eastAsia="Malgun Gothic"/>
          <w:color w:val="FF0000"/>
          <w:lang w:eastAsia="ko-KR"/>
        </w:rPr>
      </w:pPr>
      <w:r w:rsidRPr="009620AD">
        <w:rPr>
          <w:rFonts w:eastAsia="Malgun Gothic"/>
          <w:color w:val="FF0000"/>
          <w:lang w:eastAsia="ko-KR"/>
        </w:rPr>
        <w:t>Interoperability:</w:t>
      </w:r>
    </w:p>
    <w:p w14:paraId="6938B0CD" w14:textId="77777777" w:rsidR="0014131E" w:rsidRPr="009620AD" w:rsidRDefault="0014131E" w:rsidP="0014131E">
      <w:pPr>
        <w:pStyle w:val="ListParagraph"/>
        <w:numPr>
          <w:ilvl w:val="2"/>
          <w:numId w:val="5"/>
        </w:numPr>
        <w:tabs>
          <w:tab w:val="clear" w:pos="0"/>
          <w:tab w:val="num" w:pos="360"/>
        </w:tabs>
        <w:overflowPunct/>
        <w:spacing w:line="252" w:lineRule="auto"/>
        <w:ind w:left="2520"/>
        <w:contextualSpacing/>
        <w:rPr>
          <w:color w:val="FF0000"/>
          <w:sz w:val="20"/>
          <w:szCs w:val="20"/>
          <w:lang w:eastAsia="zh-CN"/>
        </w:rPr>
      </w:pPr>
      <w:r w:rsidRPr="009620AD">
        <w:rPr>
          <w:rFonts w:eastAsia="Malgun Gothic"/>
          <w:color w:val="FF0000"/>
          <w:sz w:val="20"/>
          <w:szCs w:val="20"/>
        </w:rPr>
        <w:t xml:space="preserve">If the scheme is UE specific, the legacy UE or a UE which does not support the scheme, can still operate in that cell if the cell follows legacy mechanism. Otherwise, UEs not supporting the scheme (e.g., legacy UEs) may not be able to operate in the </w:t>
      </w:r>
      <w:proofErr w:type="spellStart"/>
      <w:r w:rsidRPr="009620AD">
        <w:rPr>
          <w:rFonts w:eastAsia="Malgun Gothic"/>
          <w:color w:val="FF0000"/>
          <w:sz w:val="20"/>
          <w:szCs w:val="20"/>
        </w:rPr>
        <w:t>SCell</w:t>
      </w:r>
      <w:proofErr w:type="spellEnd"/>
      <w:r w:rsidRPr="009620AD">
        <w:rPr>
          <w:rFonts w:eastAsia="Malgun Gothic"/>
          <w:color w:val="FF0000"/>
          <w:sz w:val="20"/>
          <w:szCs w:val="20"/>
        </w:rPr>
        <w:t xml:space="preserve">. </w:t>
      </w:r>
    </w:p>
    <w:p w14:paraId="3EE394D2" w14:textId="77777777" w:rsidR="0014131E" w:rsidRPr="009620AD" w:rsidRDefault="0014131E" w:rsidP="0014131E">
      <w:pPr>
        <w:pStyle w:val="BodyText"/>
        <w:numPr>
          <w:ilvl w:val="1"/>
          <w:numId w:val="5"/>
        </w:numPr>
        <w:tabs>
          <w:tab w:val="clear" w:pos="0"/>
          <w:tab w:val="num" w:pos="360"/>
        </w:tabs>
        <w:spacing w:after="0" w:line="240" w:lineRule="auto"/>
        <w:ind w:left="1800"/>
        <w:rPr>
          <w:rFonts w:ascii="Times New Roman" w:hAnsi="Times New Roman"/>
          <w:szCs w:val="20"/>
          <w:lang w:eastAsia="ko-KR"/>
        </w:rPr>
      </w:pPr>
      <w:r w:rsidRPr="009620AD">
        <w:rPr>
          <w:rFonts w:ascii="Times New Roman" w:hAnsi="Times New Roman"/>
          <w:szCs w:val="20"/>
          <w:lang w:eastAsia="ko-KR"/>
        </w:rPr>
        <w:t>Potential impact to other WGS</w:t>
      </w:r>
    </w:p>
    <w:p w14:paraId="3BD108CB" w14:textId="77777777" w:rsidR="0014131E" w:rsidRPr="009620AD" w:rsidRDefault="0014131E" w:rsidP="0014131E">
      <w:pPr>
        <w:pStyle w:val="BodyText"/>
        <w:numPr>
          <w:ilvl w:val="2"/>
          <w:numId w:val="5"/>
        </w:numPr>
        <w:tabs>
          <w:tab w:val="clear" w:pos="0"/>
          <w:tab w:val="num" w:pos="360"/>
        </w:tabs>
        <w:spacing w:after="0" w:line="252" w:lineRule="auto"/>
        <w:ind w:left="2520"/>
        <w:rPr>
          <w:rFonts w:ascii="Times New Roman" w:hAnsi="Times New Roman"/>
          <w:szCs w:val="20"/>
          <w:lang w:eastAsia="zh-CN"/>
        </w:rPr>
      </w:pPr>
      <w:r w:rsidRPr="009620AD">
        <w:rPr>
          <w:rFonts w:ascii="Times New Roman" w:hAnsi="Times New Roman"/>
          <w:szCs w:val="20"/>
          <w:lang w:eastAsia="zh-CN"/>
        </w:rPr>
        <w:t>RAN2:</w:t>
      </w:r>
    </w:p>
    <w:p w14:paraId="5D4B18AE" w14:textId="77777777" w:rsidR="0014131E" w:rsidRPr="009620AD" w:rsidRDefault="0014131E" w:rsidP="0014131E">
      <w:pPr>
        <w:pStyle w:val="ListParagraph"/>
        <w:numPr>
          <w:ilvl w:val="3"/>
          <w:numId w:val="5"/>
        </w:numPr>
        <w:tabs>
          <w:tab w:val="clear" w:pos="0"/>
          <w:tab w:val="num" w:pos="360"/>
        </w:tabs>
        <w:overflowPunct/>
        <w:spacing w:line="252" w:lineRule="auto"/>
        <w:ind w:left="3240"/>
        <w:rPr>
          <w:rFonts w:eastAsia="SimSun"/>
          <w:sz w:val="20"/>
          <w:szCs w:val="20"/>
          <w:lang w:eastAsia="zh-CN"/>
        </w:rPr>
      </w:pPr>
      <w:r w:rsidRPr="009620AD">
        <w:rPr>
          <w:rFonts w:eastAsia="SimSun"/>
          <w:sz w:val="20"/>
          <w:szCs w:val="20"/>
          <w:lang w:eastAsia="zh-CN"/>
        </w:rPr>
        <w:t xml:space="preserve">For inter-band CA with SSB-less </w:t>
      </w:r>
      <w:proofErr w:type="spellStart"/>
      <w:r w:rsidRPr="009620AD">
        <w:rPr>
          <w:rFonts w:eastAsia="SimSun"/>
          <w:sz w:val="20"/>
          <w:szCs w:val="20"/>
          <w:lang w:eastAsia="zh-CN"/>
        </w:rPr>
        <w:t>Scell</w:t>
      </w:r>
      <w:proofErr w:type="spellEnd"/>
      <w:r w:rsidRPr="009620AD">
        <w:rPr>
          <w:rFonts w:eastAsia="SimSun"/>
          <w:sz w:val="20"/>
          <w:szCs w:val="20"/>
          <w:lang w:eastAsia="zh-CN"/>
        </w:rPr>
        <w:t>:</w:t>
      </w:r>
    </w:p>
    <w:p w14:paraId="24FEA93F" w14:textId="77777777" w:rsidR="0014131E" w:rsidRPr="009620AD" w:rsidRDefault="0014131E" w:rsidP="0014131E">
      <w:pPr>
        <w:pStyle w:val="ListParagraph"/>
        <w:numPr>
          <w:ilvl w:val="4"/>
          <w:numId w:val="5"/>
        </w:numPr>
        <w:tabs>
          <w:tab w:val="clear" w:pos="0"/>
          <w:tab w:val="num" w:pos="360"/>
        </w:tabs>
        <w:overflowPunct/>
        <w:spacing w:line="252" w:lineRule="auto"/>
        <w:ind w:left="3960"/>
        <w:rPr>
          <w:sz w:val="20"/>
          <w:szCs w:val="20"/>
          <w:lang w:eastAsia="zh-CN"/>
        </w:rPr>
      </w:pPr>
      <w:r w:rsidRPr="009620AD">
        <w:rPr>
          <w:rFonts w:eastAsia="SimSun"/>
          <w:sz w:val="20"/>
          <w:szCs w:val="20"/>
          <w:lang w:eastAsia="zh-CN"/>
        </w:rPr>
        <w:t xml:space="preserve">RACH procedures in SSB-less </w:t>
      </w:r>
      <w:proofErr w:type="spellStart"/>
      <w:r w:rsidRPr="009620AD">
        <w:rPr>
          <w:rFonts w:eastAsia="SimSun"/>
          <w:sz w:val="20"/>
          <w:szCs w:val="20"/>
          <w:lang w:eastAsia="zh-CN"/>
        </w:rPr>
        <w:t>Scell</w:t>
      </w:r>
      <w:proofErr w:type="spellEnd"/>
      <w:r w:rsidRPr="009620AD">
        <w:rPr>
          <w:rFonts w:eastAsia="SimSun"/>
          <w:color w:val="FF0000"/>
          <w:sz w:val="20"/>
          <w:szCs w:val="20"/>
          <w:lang w:eastAsia="zh-CN"/>
        </w:rPr>
        <w:t xml:space="preserve">, </w:t>
      </w:r>
      <w:r w:rsidRPr="009620AD">
        <w:rPr>
          <w:rFonts w:eastAsia="Malgun Gothic"/>
          <w:color w:val="FF0000"/>
          <w:sz w:val="20"/>
          <w:szCs w:val="20"/>
        </w:rPr>
        <w:t xml:space="preserve">design and procedure for </w:t>
      </w:r>
      <w:proofErr w:type="spellStart"/>
      <w:r w:rsidRPr="009620AD">
        <w:rPr>
          <w:rFonts w:eastAsia="Malgun Gothic"/>
          <w:color w:val="FF0000"/>
          <w:sz w:val="20"/>
          <w:szCs w:val="20"/>
        </w:rPr>
        <w:t>SCell</w:t>
      </w:r>
      <w:proofErr w:type="spellEnd"/>
      <w:r w:rsidRPr="009620AD">
        <w:rPr>
          <w:rFonts w:eastAsia="Malgun Gothic"/>
          <w:color w:val="FF0000"/>
          <w:sz w:val="20"/>
          <w:szCs w:val="20"/>
        </w:rPr>
        <w:t xml:space="preserve"> identification, measurement, on-demand uplink signal and access. </w:t>
      </w:r>
    </w:p>
    <w:p w14:paraId="58AFAE27" w14:textId="77777777" w:rsidR="0014131E" w:rsidRPr="009620AD" w:rsidRDefault="0014131E" w:rsidP="0014131E">
      <w:pPr>
        <w:pStyle w:val="ListParagraph"/>
        <w:numPr>
          <w:ilvl w:val="3"/>
          <w:numId w:val="5"/>
        </w:numPr>
        <w:tabs>
          <w:tab w:val="clear" w:pos="0"/>
          <w:tab w:val="num" w:pos="360"/>
        </w:tabs>
        <w:overflowPunct/>
        <w:spacing w:line="252" w:lineRule="auto"/>
        <w:ind w:left="3240"/>
        <w:rPr>
          <w:sz w:val="20"/>
          <w:szCs w:val="20"/>
          <w:lang w:eastAsia="zh-CN"/>
        </w:rPr>
      </w:pPr>
      <w:r w:rsidRPr="009620AD">
        <w:rPr>
          <w:sz w:val="20"/>
          <w:szCs w:val="20"/>
          <w:lang w:eastAsia="zh-CN"/>
        </w:rPr>
        <w:t xml:space="preserve">Impact on procedure for dynamic </w:t>
      </w:r>
      <w:proofErr w:type="spellStart"/>
      <w:r w:rsidRPr="009620AD">
        <w:rPr>
          <w:sz w:val="20"/>
          <w:szCs w:val="20"/>
          <w:lang w:eastAsia="zh-CN"/>
        </w:rPr>
        <w:t>Pcell</w:t>
      </w:r>
      <w:proofErr w:type="spellEnd"/>
      <w:r w:rsidRPr="009620AD">
        <w:rPr>
          <w:sz w:val="20"/>
          <w:szCs w:val="20"/>
          <w:lang w:eastAsia="zh-CN"/>
        </w:rPr>
        <w:t xml:space="preserve"> switching</w:t>
      </w:r>
      <w:r w:rsidRPr="009620AD">
        <w:rPr>
          <w:color w:val="FF0000"/>
          <w:sz w:val="20"/>
          <w:szCs w:val="20"/>
          <w:lang w:eastAsia="zh-CN"/>
        </w:rPr>
        <w:t xml:space="preserve">, including procedures related to UE grouping, dynamic </w:t>
      </w:r>
      <w:proofErr w:type="spellStart"/>
      <w:r w:rsidRPr="009620AD">
        <w:rPr>
          <w:color w:val="FF0000"/>
          <w:sz w:val="20"/>
          <w:szCs w:val="20"/>
          <w:lang w:eastAsia="zh-CN"/>
        </w:rPr>
        <w:t>signalling</w:t>
      </w:r>
      <w:proofErr w:type="spellEnd"/>
      <w:r w:rsidRPr="009620AD">
        <w:rPr>
          <w:color w:val="FF0000"/>
          <w:sz w:val="20"/>
          <w:szCs w:val="20"/>
          <w:lang w:eastAsia="zh-CN"/>
        </w:rPr>
        <w:t xml:space="preserve"> design.</w:t>
      </w:r>
    </w:p>
    <w:p w14:paraId="66B8E6F5" w14:textId="77777777" w:rsidR="0014131E" w:rsidRPr="009620AD" w:rsidRDefault="0014131E" w:rsidP="0014131E">
      <w:pPr>
        <w:pStyle w:val="BodyText"/>
        <w:numPr>
          <w:ilvl w:val="2"/>
          <w:numId w:val="5"/>
        </w:numPr>
        <w:tabs>
          <w:tab w:val="clear" w:pos="0"/>
          <w:tab w:val="num" w:pos="360"/>
        </w:tabs>
        <w:spacing w:after="0" w:line="252" w:lineRule="auto"/>
        <w:ind w:left="2520"/>
        <w:rPr>
          <w:rFonts w:ascii="Times New Roman" w:hAnsi="Times New Roman"/>
          <w:szCs w:val="20"/>
          <w:lang w:eastAsia="zh-CN"/>
        </w:rPr>
      </w:pPr>
      <w:r w:rsidRPr="009620AD">
        <w:rPr>
          <w:rFonts w:ascii="Times New Roman" w:hAnsi="Times New Roman"/>
          <w:szCs w:val="20"/>
          <w:lang w:eastAsia="zh-CN"/>
        </w:rPr>
        <w:t>RAN3:</w:t>
      </w:r>
    </w:p>
    <w:p w14:paraId="5E812835" w14:textId="77777777" w:rsidR="0014131E" w:rsidRPr="009620AD" w:rsidRDefault="0014131E" w:rsidP="0014131E">
      <w:pPr>
        <w:pStyle w:val="BodyText"/>
        <w:numPr>
          <w:ilvl w:val="2"/>
          <w:numId w:val="5"/>
        </w:numPr>
        <w:tabs>
          <w:tab w:val="clear" w:pos="0"/>
          <w:tab w:val="num" w:pos="360"/>
        </w:tabs>
        <w:spacing w:after="0" w:line="252" w:lineRule="auto"/>
        <w:ind w:left="2520"/>
        <w:rPr>
          <w:rFonts w:ascii="Times New Roman" w:hAnsi="Times New Roman"/>
          <w:szCs w:val="20"/>
          <w:lang w:eastAsia="zh-CN"/>
        </w:rPr>
      </w:pPr>
      <w:r w:rsidRPr="009620AD">
        <w:rPr>
          <w:rFonts w:ascii="Times New Roman" w:hAnsi="Times New Roman"/>
          <w:szCs w:val="20"/>
          <w:lang w:eastAsia="zh-CN"/>
        </w:rPr>
        <w:t>RAN4:</w:t>
      </w:r>
    </w:p>
    <w:p w14:paraId="61B58679" w14:textId="5602EB20" w:rsidR="0014131E" w:rsidRPr="009620AD" w:rsidRDefault="0014131E" w:rsidP="0014131E">
      <w:pPr>
        <w:pStyle w:val="BodyText"/>
        <w:numPr>
          <w:ilvl w:val="1"/>
          <w:numId w:val="5"/>
        </w:numPr>
        <w:tabs>
          <w:tab w:val="clear" w:pos="0"/>
          <w:tab w:val="num" w:pos="360"/>
        </w:tabs>
        <w:spacing w:after="0"/>
        <w:ind w:left="1800"/>
        <w:rPr>
          <w:rFonts w:ascii="Times New Roman" w:hAnsi="Times New Roman"/>
          <w:szCs w:val="20"/>
          <w:lang w:eastAsia="zh-CN"/>
        </w:rPr>
      </w:pPr>
      <w:r w:rsidRPr="009620AD">
        <w:rPr>
          <w:rFonts w:ascii="Times New Roman" w:hAnsi="Times New Roman"/>
          <w:strike/>
          <w:color w:val="FF0000"/>
          <w:szCs w:val="20"/>
          <w:lang w:eastAsia="zh-CN"/>
        </w:rPr>
        <w:lastRenderedPageBreak/>
        <w:t>FFS</w:t>
      </w:r>
      <w:r w:rsidRPr="009620AD">
        <w:rPr>
          <w:rFonts w:ascii="Times New Roman" w:hAnsi="Times New Roman"/>
          <w:color w:val="FF0000"/>
          <w:szCs w:val="20"/>
          <w:lang w:eastAsia="zh-CN"/>
        </w:rPr>
        <w:t xml:space="preserve"> Timing requirements for inter-band carrier aggregation operation, UE measurements, RRM, fast </w:t>
      </w:r>
      <w:proofErr w:type="spellStart"/>
      <w:r w:rsidRPr="009620AD">
        <w:rPr>
          <w:rFonts w:ascii="Times New Roman" w:hAnsi="Times New Roman"/>
          <w:color w:val="FF0000"/>
          <w:szCs w:val="20"/>
          <w:lang w:eastAsia="zh-CN"/>
        </w:rPr>
        <w:t>SCell</w:t>
      </w:r>
      <w:proofErr w:type="spellEnd"/>
      <w:r w:rsidRPr="009620AD">
        <w:rPr>
          <w:rFonts w:ascii="Times New Roman" w:hAnsi="Times New Roman"/>
          <w:color w:val="FF0000"/>
          <w:szCs w:val="20"/>
          <w:lang w:eastAsia="zh-CN"/>
        </w:rPr>
        <w:t xml:space="preserve"> access/activation requirements, </w:t>
      </w:r>
      <w:r w:rsidRPr="009620AD">
        <w:rPr>
          <w:rFonts w:ascii="Times New Roman" w:eastAsia="Malgun Gothic" w:hAnsi="Times New Roman"/>
          <w:color w:val="FF0000"/>
          <w:szCs w:val="20"/>
          <w:lang w:eastAsia="ko-KR"/>
        </w:rPr>
        <w:t>requirements for on-demand uplink triggering signal transmission/procedures.</w:t>
      </w:r>
    </w:p>
    <w:p w14:paraId="49031061" w14:textId="756DA1EA" w:rsidR="0014131E" w:rsidRPr="009620AD" w:rsidRDefault="002C3DEC" w:rsidP="0014131E">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[25] MediaTek</w:t>
      </w:r>
    </w:p>
    <w:p w14:paraId="09E9909D" w14:textId="6219C8C1" w:rsidR="002C3DEC" w:rsidRPr="009620AD" w:rsidRDefault="002C3DEC" w:rsidP="002C3DEC">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Observation 9: For the evaluations of inter-band CA with SSB-less carriers/</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the total power consumption of all </w:t>
      </w:r>
      <w:proofErr w:type="spellStart"/>
      <w:r w:rsidRPr="009620AD">
        <w:rPr>
          <w:rFonts w:ascii="Times New Roman" w:hAnsi="Times New Roman"/>
          <w:szCs w:val="20"/>
          <w:lang w:eastAsia="zh-CN"/>
        </w:rPr>
        <w:t>componenet</w:t>
      </w:r>
      <w:proofErr w:type="spellEnd"/>
      <w:r w:rsidRPr="009620AD">
        <w:rPr>
          <w:rFonts w:ascii="Times New Roman" w:hAnsi="Times New Roman"/>
          <w:szCs w:val="20"/>
          <w:lang w:eastAsia="zh-CN"/>
        </w:rPr>
        <w:t xml:space="preserve"> carriers and at least light load (15% - 30% RU) or higher load condition should be considered. In light load condition, there can only achieve &lt;8% and &lt;2% NW energy saving gains for Cat 1 BS and Cat 2 BS, respectively.</w:t>
      </w:r>
    </w:p>
    <w:p w14:paraId="7353FD61" w14:textId="77777777" w:rsidR="002C3DEC" w:rsidRPr="009620AD" w:rsidRDefault="002C3DEC" w:rsidP="002C3DEC">
      <w:pPr>
        <w:pStyle w:val="BodyText"/>
        <w:numPr>
          <w:ilvl w:val="1"/>
          <w:numId w:val="5"/>
        </w:numPr>
        <w:spacing w:after="0" w:line="252" w:lineRule="auto"/>
        <w:rPr>
          <w:rFonts w:ascii="Times New Roman" w:hAnsi="Times New Roman"/>
          <w:szCs w:val="20"/>
        </w:rPr>
      </w:pPr>
      <w:r w:rsidRPr="009620AD">
        <w:rPr>
          <w:rFonts w:ascii="Times New Roman" w:hAnsi="Times New Roman"/>
          <w:szCs w:val="20"/>
        </w:rPr>
        <w:t xml:space="preserve">Technique #B-1: </w:t>
      </w:r>
      <w:proofErr w:type="gramStart"/>
      <w:r w:rsidRPr="009620AD">
        <w:rPr>
          <w:rFonts w:ascii="Times New Roman" w:hAnsi="Times New Roman"/>
          <w:szCs w:val="20"/>
        </w:rPr>
        <w:t>Multi-carrier</w:t>
      </w:r>
      <w:proofErr w:type="gramEnd"/>
      <w:r w:rsidRPr="009620AD">
        <w:rPr>
          <w:rFonts w:ascii="Times New Roman" w:hAnsi="Times New Roman"/>
          <w:szCs w:val="20"/>
        </w:rPr>
        <w:t xml:space="preserve"> energy savings enhancements</w:t>
      </w:r>
    </w:p>
    <w:p w14:paraId="782C6733" w14:textId="77777777" w:rsidR="002C3DEC" w:rsidRPr="009620AD" w:rsidRDefault="002C3DEC" w:rsidP="002C3DEC">
      <w:pPr>
        <w:pStyle w:val="BodyText"/>
        <w:numPr>
          <w:ilvl w:val="2"/>
          <w:numId w:val="5"/>
        </w:numPr>
        <w:spacing w:after="0" w:line="252" w:lineRule="auto"/>
        <w:rPr>
          <w:rFonts w:ascii="Times New Roman" w:hAnsi="Times New Roman"/>
          <w:szCs w:val="20"/>
        </w:rPr>
      </w:pPr>
      <w:r w:rsidRPr="009620AD">
        <w:rPr>
          <w:rFonts w:ascii="Times New Roman" w:hAnsi="Times New Roman"/>
          <w:szCs w:val="20"/>
        </w:rPr>
        <w:t xml:space="preserve">Background: </w:t>
      </w:r>
    </w:p>
    <w:p w14:paraId="5A7FFE32" w14:textId="77777777" w:rsidR="002C3DEC" w:rsidRPr="009620AD" w:rsidRDefault="002C3DEC" w:rsidP="002C3DEC">
      <w:pPr>
        <w:pStyle w:val="BodyText"/>
        <w:numPr>
          <w:ilvl w:val="3"/>
          <w:numId w:val="5"/>
        </w:numPr>
        <w:spacing w:after="0" w:line="252" w:lineRule="auto"/>
        <w:rPr>
          <w:rFonts w:ascii="Times New Roman" w:hAnsi="Times New Roman"/>
          <w:szCs w:val="20"/>
        </w:rPr>
      </w:pPr>
      <w:r w:rsidRPr="009620AD">
        <w:rPr>
          <w:rFonts w:ascii="Times New Roman" w:hAnsi="Times New Roman"/>
          <w:szCs w:val="20"/>
        </w:rPr>
        <w:t xml:space="preserve">Intra-band SSB-less </w:t>
      </w:r>
      <w:proofErr w:type="spellStart"/>
      <w:r w:rsidRPr="009620AD">
        <w:rPr>
          <w:rFonts w:ascii="Times New Roman" w:hAnsi="Times New Roman"/>
          <w:szCs w:val="20"/>
        </w:rPr>
        <w:t>Scell</w:t>
      </w:r>
      <w:proofErr w:type="spellEnd"/>
      <w:r w:rsidRPr="009620AD">
        <w:rPr>
          <w:rFonts w:ascii="Times New Roman" w:hAnsi="Times New Roman"/>
          <w:szCs w:val="20"/>
        </w:rPr>
        <w:t xml:space="preserve"> operation has already been supported by the current specification</w:t>
      </w:r>
    </w:p>
    <w:p w14:paraId="7B47A8F0" w14:textId="77777777" w:rsidR="002C3DEC" w:rsidRPr="009620AD" w:rsidRDefault="002C3DEC" w:rsidP="002C3DEC">
      <w:pPr>
        <w:pStyle w:val="BodyText"/>
        <w:numPr>
          <w:ilvl w:val="3"/>
          <w:numId w:val="5"/>
        </w:numPr>
        <w:spacing w:after="0" w:line="252" w:lineRule="auto"/>
        <w:rPr>
          <w:rFonts w:ascii="Times New Roman" w:hAnsi="Times New Roman"/>
          <w:szCs w:val="20"/>
        </w:rPr>
      </w:pPr>
      <w:r w:rsidRPr="009620AD">
        <w:rPr>
          <w:rFonts w:ascii="Times New Roman" w:hAnsi="Times New Roman"/>
          <w:szCs w:val="20"/>
        </w:rPr>
        <w:t xml:space="preserve">For supporting of Inter-band SSB-less </w:t>
      </w:r>
      <w:proofErr w:type="spellStart"/>
      <w:r w:rsidRPr="009620AD">
        <w:rPr>
          <w:rFonts w:ascii="Times New Roman" w:hAnsi="Times New Roman"/>
          <w:szCs w:val="20"/>
        </w:rPr>
        <w:t>Scell</w:t>
      </w:r>
      <w:proofErr w:type="spellEnd"/>
      <w:r w:rsidRPr="009620AD">
        <w:rPr>
          <w:rFonts w:ascii="Times New Roman" w:hAnsi="Times New Roman"/>
          <w:szCs w:val="20"/>
        </w:rPr>
        <w:t xml:space="preserve"> operation, in case of the cross-carrier synchronization and/or measurement via another serving cell, procedures </w:t>
      </w:r>
      <w:proofErr w:type="gramStart"/>
      <w:r w:rsidRPr="009620AD">
        <w:rPr>
          <w:rFonts w:ascii="Times New Roman" w:hAnsi="Times New Roman"/>
          <w:szCs w:val="20"/>
        </w:rPr>
        <w:t>similar to</w:t>
      </w:r>
      <w:proofErr w:type="gramEnd"/>
      <w:r w:rsidRPr="009620AD">
        <w:rPr>
          <w:rFonts w:ascii="Times New Roman" w:hAnsi="Times New Roman"/>
          <w:szCs w:val="20"/>
        </w:rPr>
        <w:t xml:space="preserve"> legacy Intra-band SSB-less </w:t>
      </w:r>
      <w:proofErr w:type="spellStart"/>
      <w:r w:rsidRPr="009620AD">
        <w:rPr>
          <w:rFonts w:ascii="Times New Roman" w:hAnsi="Times New Roman"/>
          <w:szCs w:val="20"/>
        </w:rPr>
        <w:t>Scell</w:t>
      </w:r>
      <w:proofErr w:type="spellEnd"/>
      <w:r w:rsidRPr="009620AD">
        <w:rPr>
          <w:rFonts w:ascii="Times New Roman" w:hAnsi="Times New Roman"/>
          <w:szCs w:val="20"/>
        </w:rPr>
        <w:t xml:space="preserve"> operation may be investigated.</w:t>
      </w:r>
    </w:p>
    <w:p w14:paraId="07290B28" w14:textId="77777777" w:rsidR="002C3DEC" w:rsidRPr="009620AD" w:rsidRDefault="002C3DEC" w:rsidP="002C3DEC">
      <w:pPr>
        <w:pStyle w:val="BodyText"/>
        <w:numPr>
          <w:ilvl w:val="2"/>
          <w:numId w:val="5"/>
        </w:numPr>
        <w:spacing w:after="0" w:line="252" w:lineRule="auto"/>
        <w:rPr>
          <w:rFonts w:ascii="Times New Roman" w:hAnsi="Times New Roman"/>
          <w:szCs w:val="20"/>
        </w:rPr>
      </w:pPr>
      <w:r w:rsidRPr="009620AD">
        <w:rPr>
          <w:rFonts w:ascii="Times New Roman" w:hAnsi="Times New Roman"/>
          <w:szCs w:val="20"/>
        </w:rPr>
        <w:t>Inter-band CA with SSB-less carriers/</w:t>
      </w:r>
      <w:proofErr w:type="spellStart"/>
      <w:r w:rsidRPr="009620AD">
        <w:rPr>
          <w:rFonts w:ascii="Times New Roman" w:hAnsi="Times New Roman"/>
          <w:szCs w:val="20"/>
        </w:rPr>
        <w:t>Scell</w:t>
      </w:r>
      <w:proofErr w:type="spellEnd"/>
      <w:r w:rsidRPr="009620AD">
        <w:rPr>
          <w:rFonts w:ascii="Times New Roman" w:hAnsi="Times New Roman"/>
          <w:szCs w:val="20"/>
        </w:rPr>
        <w:t xml:space="preserve"> </w:t>
      </w:r>
    </w:p>
    <w:p w14:paraId="4C9DBCB2" w14:textId="77777777" w:rsidR="002C3DEC" w:rsidRPr="009620AD" w:rsidRDefault="002C3DEC" w:rsidP="002C3DEC">
      <w:pPr>
        <w:pStyle w:val="BodyText"/>
        <w:numPr>
          <w:ilvl w:val="3"/>
          <w:numId w:val="5"/>
        </w:numPr>
        <w:spacing w:after="0" w:line="252" w:lineRule="auto"/>
        <w:rPr>
          <w:rFonts w:ascii="Times New Roman" w:hAnsi="Times New Roman"/>
          <w:szCs w:val="20"/>
        </w:rPr>
      </w:pPr>
      <w:r w:rsidRPr="009620AD">
        <w:rPr>
          <w:rFonts w:ascii="Times New Roman" w:hAnsi="Times New Roman"/>
          <w:szCs w:val="20"/>
        </w:rPr>
        <w:t xml:space="preserve">No SSB transmission in some inter-band </w:t>
      </w:r>
      <w:proofErr w:type="spellStart"/>
      <w:r w:rsidRPr="009620AD">
        <w:rPr>
          <w:rFonts w:ascii="Times New Roman" w:hAnsi="Times New Roman"/>
          <w:szCs w:val="20"/>
        </w:rPr>
        <w:t>SCell</w:t>
      </w:r>
      <w:proofErr w:type="spellEnd"/>
      <w:r w:rsidRPr="009620AD">
        <w:rPr>
          <w:rFonts w:ascii="Times New Roman" w:hAnsi="Times New Roman"/>
          <w:szCs w:val="20"/>
        </w:rPr>
        <w:t xml:space="preserve">. The sync is acquired from other cell with SSB transmission or same cell with simplified signal transmission, also </w:t>
      </w:r>
      <w:proofErr w:type="gramStart"/>
      <w:r w:rsidRPr="009620AD">
        <w:rPr>
          <w:rFonts w:ascii="Times New Roman" w:hAnsi="Times New Roman"/>
          <w:szCs w:val="20"/>
        </w:rPr>
        <w:t>in order for</w:t>
      </w:r>
      <w:proofErr w:type="gramEnd"/>
      <w:r w:rsidRPr="009620AD">
        <w:rPr>
          <w:rFonts w:ascii="Times New Roman" w:hAnsi="Times New Roman"/>
          <w:szCs w:val="20"/>
        </w:rPr>
        <w:t xml:space="preserve"> fast activation and deactivation of </w:t>
      </w:r>
      <w:proofErr w:type="spellStart"/>
      <w:r w:rsidRPr="009620AD">
        <w:rPr>
          <w:rFonts w:ascii="Times New Roman" w:hAnsi="Times New Roman"/>
          <w:szCs w:val="20"/>
        </w:rPr>
        <w:t>SCell</w:t>
      </w:r>
      <w:proofErr w:type="spellEnd"/>
      <w:r w:rsidRPr="009620AD">
        <w:rPr>
          <w:rFonts w:ascii="Times New Roman" w:hAnsi="Times New Roman"/>
          <w:szCs w:val="20"/>
        </w:rPr>
        <w:t>.</w:t>
      </w:r>
    </w:p>
    <w:p w14:paraId="5A5CD739" w14:textId="77777777" w:rsidR="002C3DEC" w:rsidRPr="009620AD" w:rsidRDefault="002C3DEC" w:rsidP="002C3DEC">
      <w:pPr>
        <w:pStyle w:val="BodyText"/>
        <w:numPr>
          <w:ilvl w:val="3"/>
          <w:numId w:val="5"/>
        </w:numPr>
        <w:spacing w:after="0" w:line="252" w:lineRule="auto"/>
        <w:rPr>
          <w:rFonts w:ascii="Times New Roman" w:hAnsi="Times New Roman"/>
          <w:szCs w:val="20"/>
        </w:rPr>
      </w:pPr>
      <w:r w:rsidRPr="009620AD">
        <w:rPr>
          <w:rFonts w:ascii="Times New Roman" w:hAnsi="Times New Roman"/>
          <w:szCs w:val="20"/>
        </w:rPr>
        <w:t xml:space="preserve">Enabling of Inter-band SSB-less </w:t>
      </w:r>
      <w:proofErr w:type="spellStart"/>
      <w:r w:rsidRPr="009620AD">
        <w:rPr>
          <w:rFonts w:ascii="Times New Roman" w:hAnsi="Times New Roman"/>
          <w:szCs w:val="20"/>
        </w:rPr>
        <w:t>Scell</w:t>
      </w:r>
      <w:proofErr w:type="spellEnd"/>
      <w:r w:rsidRPr="009620AD">
        <w:rPr>
          <w:rFonts w:ascii="Times New Roman" w:hAnsi="Times New Roman"/>
          <w:szCs w:val="20"/>
        </w:rPr>
        <w:t xml:space="preserve"> operation that may include mechanism for UE to trigger normal SSB transmission on a </w:t>
      </w:r>
      <w:proofErr w:type="spellStart"/>
      <w:r w:rsidRPr="009620AD">
        <w:rPr>
          <w:rFonts w:ascii="Times New Roman" w:hAnsi="Times New Roman"/>
          <w:szCs w:val="20"/>
        </w:rPr>
        <w:t>SCell</w:t>
      </w:r>
      <w:proofErr w:type="spellEnd"/>
      <w:r w:rsidRPr="009620AD">
        <w:rPr>
          <w:rFonts w:ascii="Times New Roman" w:hAnsi="Times New Roman"/>
          <w:szCs w:val="20"/>
        </w:rPr>
        <w:t xml:space="preserve"> for fast access, where the on-demand uplink triggering signal can be received either at inter-band SSB-less cell or another carrier/</w:t>
      </w:r>
      <w:proofErr w:type="gramStart"/>
      <w:r w:rsidRPr="009620AD">
        <w:rPr>
          <w:rFonts w:ascii="Times New Roman" w:hAnsi="Times New Roman"/>
          <w:szCs w:val="20"/>
        </w:rPr>
        <w:t>cell, and</w:t>
      </w:r>
      <w:proofErr w:type="gramEnd"/>
      <w:r w:rsidRPr="009620AD">
        <w:rPr>
          <w:rFonts w:ascii="Times New Roman" w:hAnsi="Times New Roman"/>
          <w:szCs w:val="20"/>
        </w:rPr>
        <w:t xml:space="preserve"> supporting RACH transmission opportunity in SSB</w:t>
      </w:r>
      <w:r w:rsidRPr="009620AD" w:rsidDel="00297A6C">
        <w:rPr>
          <w:rFonts w:ascii="Times New Roman" w:hAnsi="Times New Roman"/>
          <w:szCs w:val="20"/>
        </w:rPr>
        <w:t xml:space="preserve"> </w:t>
      </w:r>
      <w:r w:rsidRPr="009620AD">
        <w:rPr>
          <w:rFonts w:ascii="Times New Roman" w:hAnsi="Times New Roman"/>
          <w:szCs w:val="20"/>
        </w:rPr>
        <w:t xml:space="preserve">-less </w:t>
      </w:r>
      <w:proofErr w:type="spellStart"/>
      <w:r w:rsidRPr="009620AD">
        <w:rPr>
          <w:rFonts w:ascii="Times New Roman" w:hAnsi="Times New Roman"/>
          <w:szCs w:val="20"/>
        </w:rPr>
        <w:t>Scell</w:t>
      </w:r>
      <w:proofErr w:type="spellEnd"/>
      <w:r w:rsidRPr="009620AD">
        <w:rPr>
          <w:rFonts w:ascii="Times New Roman" w:hAnsi="Times New Roman"/>
          <w:szCs w:val="20"/>
        </w:rPr>
        <w:t>.</w:t>
      </w:r>
    </w:p>
    <w:p w14:paraId="36B98863" w14:textId="77777777" w:rsidR="002C3DEC" w:rsidRPr="009620AD" w:rsidRDefault="002C3DEC" w:rsidP="002C3DEC">
      <w:pPr>
        <w:pStyle w:val="BodyText"/>
        <w:numPr>
          <w:ilvl w:val="2"/>
          <w:numId w:val="5"/>
        </w:numPr>
        <w:spacing w:after="0" w:line="252" w:lineRule="auto"/>
        <w:rPr>
          <w:rFonts w:ascii="Times New Roman" w:hAnsi="Times New Roman"/>
          <w:szCs w:val="20"/>
        </w:rPr>
      </w:pPr>
      <w:r w:rsidRPr="009620AD">
        <w:rPr>
          <w:rFonts w:ascii="Times New Roman" w:hAnsi="Times New Roman"/>
          <w:szCs w:val="20"/>
        </w:rPr>
        <w:t xml:space="preserve">Dynamic UE-group </w:t>
      </w:r>
      <w:proofErr w:type="spellStart"/>
      <w:r w:rsidRPr="009620AD">
        <w:rPr>
          <w:rFonts w:ascii="Times New Roman" w:hAnsi="Times New Roman"/>
          <w:szCs w:val="20"/>
        </w:rPr>
        <w:t>Pcell</w:t>
      </w:r>
      <w:proofErr w:type="spellEnd"/>
      <w:r w:rsidRPr="009620AD">
        <w:rPr>
          <w:rFonts w:ascii="Times New Roman" w:hAnsi="Times New Roman"/>
          <w:szCs w:val="20"/>
        </w:rPr>
        <w:t xml:space="preserve"> switching</w:t>
      </w:r>
    </w:p>
    <w:p w14:paraId="06B22046" w14:textId="77777777" w:rsidR="002C3DEC" w:rsidRPr="009620AD" w:rsidRDefault="002C3DEC" w:rsidP="002C3DEC">
      <w:pPr>
        <w:pStyle w:val="BodyText"/>
        <w:numPr>
          <w:ilvl w:val="3"/>
          <w:numId w:val="5"/>
        </w:numPr>
        <w:spacing w:after="0" w:line="252" w:lineRule="auto"/>
        <w:rPr>
          <w:rFonts w:ascii="Times New Roman" w:hAnsi="Times New Roman"/>
          <w:szCs w:val="20"/>
        </w:rPr>
      </w:pPr>
      <w:r w:rsidRPr="009620AD">
        <w:rPr>
          <w:rFonts w:ascii="Times New Roman" w:hAnsi="Times New Roman"/>
          <w:szCs w:val="20"/>
        </w:rPr>
        <w:t xml:space="preserve">To reduce network power consumption, a common primary cell may be dynamically indicated for a group of UEs. </w:t>
      </w:r>
    </w:p>
    <w:p w14:paraId="7A8CDCE4" w14:textId="77777777" w:rsidR="002C3DEC" w:rsidRPr="009620AD" w:rsidRDefault="002C3DEC" w:rsidP="002C3DEC">
      <w:pPr>
        <w:pStyle w:val="BodyText"/>
        <w:numPr>
          <w:ilvl w:val="2"/>
          <w:numId w:val="5"/>
        </w:numPr>
        <w:spacing w:after="0" w:line="240" w:lineRule="auto"/>
        <w:rPr>
          <w:ins w:id="152" w:author="MediaTek Inc." w:date="2022-11-07T18:37:00Z"/>
          <w:rFonts w:ascii="Times New Roman" w:eastAsiaTheme="minorEastAsia" w:hAnsi="Times New Roman"/>
          <w:szCs w:val="20"/>
          <w:lang w:eastAsia="ko-KR"/>
        </w:rPr>
      </w:pPr>
      <w:ins w:id="153" w:author="MediaTek Inc." w:date="2022-11-07T18:37:00Z">
        <w:r w:rsidRPr="009620AD">
          <w:rPr>
            <w:rFonts w:ascii="Times New Roman" w:eastAsiaTheme="minorEastAsia" w:hAnsi="Times New Roman"/>
            <w:szCs w:val="20"/>
            <w:lang w:eastAsia="ko-KR"/>
          </w:rPr>
          <w:t>Observations:</w:t>
        </w:r>
      </w:ins>
    </w:p>
    <w:p w14:paraId="09031144" w14:textId="77777777" w:rsidR="002C3DEC" w:rsidRPr="009620AD" w:rsidRDefault="002C3DEC" w:rsidP="00FB5EB2">
      <w:pPr>
        <w:pStyle w:val="BodyText"/>
        <w:numPr>
          <w:ilvl w:val="3"/>
          <w:numId w:val="5"/>
        </w:numPr>
        <w:spacing w:after="0" w:line="252" w:lineRule="auto"/>
        <w:rPr>
          <w:ins w:id="154" w:author="MediaTek Inc." w:date="2022-11-07T18:37:00Z"/>
          <w:rFonts w:ascii="Times New Roman" w:hAnsi="Times New Roman"/>
          <w:szCs w:val="20"/>
        </w:rPr>
      </w:pPr>
      <w:ins w:id="155" w:author="MediaTek Inc." w:date="2022-11-07T18:37:00Z">
        <w:r w:rsidRPr="009620AD">
          <w:rPr>
            <w:rFonts w:ascii="Times New Roman" w:hAnsi="Times New Roman"/>
            <w:szCs w:val="20"/>
          </w:rPr>
          <w:t>For the evaluation</w:t>
        </w:r>
      </w:ins>
      <w:ins w:id="156" w:author="MediaTek Inc." w:date="2022-11-07T18:38:00Z">
        <w:r w:rsidRPr="009620AD">
          <w:rPr>
            <w:rFonts w:ascii="Times New Roman" w:hAnsi="Times New Roman"/>
            <w:szCs w:val="20"/>
          </w:rPr>
          <w:t>s</w:t>
        </w:r>
      </w:ins>
      <w:ins w:id="157" w:author="MediaTek Inc." w:date="2022-11-07T18:37:00Z">
        <w:r w:rsidRPr="009620AD">
          <w:rPr>
            <w:rFonts w:ascii="Times New Roman" w:hAnsi="Times New Roman"/>
            <w:szCs w:val="20"/>
          </w:rPr>
          <w:t xml:space="preserve"> of inter-band CA with SSB-less carriers/</w:t>
        </w:r>
        <w:proofErr w:type="spellStart"/>
        <w:r w:rsidRPr="009620AD">
          <w:rPr>
            <w:rFonts w:ascii="Times New Roman" w:hAnsi="Times New Roman"/>
            <w:szCs w:val="20"/>
          </w:rPr>
          <w:t>Scell</w:t>
        </w:r>
        <w:proofErr w:type="spellEnd"/>
        <w:r w:rsidRPr="009620AD">
          <w:rPr>
            <w:rFonts w:ascii="Times New Roman" w:hAnsi="Times New Roman"/>
            <w:szCs w:val="20"/>
          </w:rPr>
          <w:t xml:space="preserve">, </w:t>
        </w:r>
      </w:ins>
      <w:ins w:id="158" w:author="MediaTek Inc." w:date="2022-11-07T20:44:00Z">
        <w:r w:rsidRPr="009620AD">
          <w:rPr>
            <w:rFonts w:ascii="Times New Roman" w:hAnsi="Times New Roman"/>
            <w:szCs w:val="20"/>
          </w:rPr>
          <w:t xml:space="preserve">the </w:t>
        </w:r>
      </w:ins>
      <w:ins w:id="159" w:author="MediaTek Inc." w:date="2022-11-07T18:38:00Z">
        <w:r w:rsidRPr="009620AD">
          <w:rPr>
            <w:rFonts w:ascii="Times New Roman" w:hAnsi="Times New Roman"/>
            <w:szCs w:val="20"/>
          </w:rPr>
          <w:t xml:space="preserve">total power consumption of all </w:t>
        </w:r>
        <w:proofErr w:type="spellStart"/>
        <w:r w:rsidRPr="009620AD">
          <w:rPr>
            <w:rFonts w:ascii="Times New Roman" w:hAnsi="Times New Roman"/>
            <w:szCs w:val="20"/>
          </w:rPr>
          <w:t>componenet</w:t>
        </w:r>
        <w:proofErr w:type="spellEnd"/>
        <w:r w:rsidRPr="009620AD">
          <w:rPr>
            <w:rFonts w:ascii="Times New Roman" w:hAnsi="Times New Roman"/>
            <w:szCs w:val="20"/>
          </w:rPr>
          <w:t xml:space="preserve"> carriers</w:t>
        </w:r>
      </w:ins>
      <w:ins w:id="160" w:author="MediaTek Inc." w:date="2022-11-07T18:39:00Z">
        <w:r w:rsidRPr="009620AD">
          <w:rPr>
            <w:rFonts w:ascii="Times New Roman" w:hAnsi="Times New Roman"/>
            <w:szCs w:val="20"/>
          </w:rPr>
          <w:t xml:space="preserve"> and </w:t>
        </w:r>
      </w:ins>
      <w:ins w:id="161" w:author="MediaTek Inc." w:date="2022-11-07T18:42:00Z">
        <w:r w:rsidRPr="009620AD">
          <w:rPr>
            <w:rFonts w:ascii="Times New Roman" w:hAnsi="Times New Roman"/>
            <w:szCs w:val="20"/>
          </w:rPr>
          <w:t xml:space="preserve">at least </w:t>
        </w:r>
      </w:ins>
      <w:ins w:id="162" w:author="MediaTek Inc." w:date="2022-11-07T18:39:00Z">
        <w:r w:rsidRPr="009620AD">
          <w:rPr>
            <w:rFonts w:ascii="Times New Roman" w:hAnsi="Times New Roman"/>
            <w:szCs w:val="20"/>
          </w:rPr>
          <w:t xml:space="preserve">light load (15% - 30% RU) or </w:t>
        </w:r>
      </w:ins>
      <w:ins w:id="163" w:author="MediaTek Inc." w:date="2022-11-07T18:42:00Z">
        <w:r w:rsidRPr="009620AD">
          <w:rPr>
            <w:rFonts w:ascii="Times New Roman" w:hAnsi="Times New Roman"/>
            <w:szCs w:val="20"/>
          </w:rPr>
          <w:t>higher</w:t>
        </w:r>
      </w:ins>
      <w:ins w:id="164" w:author="MediaTek Inc." w:date="2022-11-07T18:39:00Z">
        <w:r w:rsidRPr="009620AD">
          <w:rPr>
            <w:rFonts w:ascii="Times New Roman" w:hAnsi="Times New Roman"/>
            <w:szCs w:val="20"/>
          </w:rPr>
          <w:t xml:space="preserve"> load </w:t>
        </w:r>
      </w:ins>
      <w:ins w:id="165" w:author="MediaTek Inc." w:date="2022-11-07T18:40:00Z">
        <w:r w:rsidRPr="009620AD">
          <w:rPr>
            <w:rFonts w:ascii="Times New Roman" w:hAnsi="Times New Roman"/>
            <w:szCs w:val="20"/>
          </w:rPr>
          <w:t xml:space="preserve">condition </w:t>
        </w:r>
      </w:ins>
      <w:ins w:id="166" w:author="MediaTek Inc." w:date="2022-11-07T18:39:00Z">
        <w:r w:rsidRPr="009620AD">
          <w:rPr>
            <w:rFonts w:ascii="Times New Roman" w:hAnsi="Times New Roman"/>
            <w:szCs w:val="20"/>
          </w:rPr>
          <w:t xml:space="preserve">should be </w:t>
        </w:r>
      </w:ins>
      <w:ins w:id="167" w:author="MediaTek Inc." w:date="2022-11-07T18:40:00Z">
        <w:r w:rsidRPr="009620AD">
          <w:rPr>
            <w:rFonts w:ascii="Times New Roman" w:hAnsi="Times New Roman"/>
            <w:szCs w:val="20"/>
          </w:rPr>
          <w:t xml:space="preserve">considered. </w:t>
        </w:r>
      </w:ins>
      <w:ins w:id="168" w:author="MediaTek Inc." w:date="2022-11-07T18:43:00Z">
        <w:r w:rsidRPr="009620AD">
          <w:rPr>
            <w:rFonts w:ascii="Times New Roman" w:eastAsiaTheme="minorEastAsia" w:hAnsi="Times New Roman"/>
            <w:szCs w:val="20"/>
            <w:lang w:eastAsia="ko-KR"/>
          </w:rPr>
          <w:t>In light load condition</w:t>
        </w:r>
      </w:ins>
      <w:ins w:id="169" w:author="MediaTek Inc." w:date="2022-11-07T18:40:00Z">
        <w:r w:rsidRPr="009620AD">
          <w:rPr>
            <w:rFonts w:ascii="Times New Roman" w:hAnsi="Times New Roman"/>
            <w:szCs w:val="20"/>
          </w:rPr>
          <w:t xml:space="preserve">, there </w:t>
        </w:r>
      </w:ins>
      <w:ins w:id="170" w:author="MediaTek Inc." w:date="2022-11-07T18:43:00Z">
        <w:r w:rsidRPr="009620AD">
          <w:rPr>
            <w:rFonts w:ascii="Times New Roman" w:hAnsi="Times New Roman"/>
            <w:szCs w:val="20"/>
          </w:rPr>
          <w:t>can only achieve</w:t>
        </w:r>
      </w:ins>
      <w:ins w:id="171" w:author="MediaTek Inc." w:date="2022-11-07T18:40:00Z">
        <w:r w:rsidRPr="009620AD">
          <w:rPr>
            <w:rFonts w:ascii="Times New Roman" w:hAnsi="Times New Roman"/>
            <w:szCs w:val="20"/>
          </w:rPr>
          <w:t xml:space="preserve"> </w:t>
        </w:r>
      </w:ins>
      <w:ins w:id="172" w:author="MediaTek Inc." w:date="2022-11-07T18:41:00Z">
        <w:r w:rsidRPr="009620AD">
          <w:rPr>
            <w:rFonts w:ascii="Times New Roman" w:hAnsi="Times New Roman"/>
            <w:szCs w:val="20"/>
          </w:rPr>
          <w:t>&lt;8% and &lt;2% NW energy saving gain</w:t>
        </w:r>
      </w:ins>
      <w:ins w:id="173" w:author="MediaTek Inc." w:date="2022-11-07T20:44:00Z">
        <w:r w:rsidRPr="009620AD">
          <w:rPr>
            <w:rFonts w:ascii="Times New Roman" w:hAnsi="Times New Roman"/>
            <w:szCs w:val="20"/>
          </w:rPr>
          <w:t>s</w:t>
        </w:r>
      </w:ins>
      <w:ins w:id="174" w:author="MediaTek Inc." w:date="2022-11-07T18:41:00Z">
        <w:r w:rsidRPr="009620AD">
          <w:rPr>
            <w:rFonts w:ascii="Times New Roman" w:hAnsi="Times New Roman"/>
            <w:szCs w:val="20"/>
          </w:rPr>
          <w:t xml:space="preserve"> for Cat 1 BS and Cat 2 BS</w:t>
        </w:r>
      </w:ins>
      <w:ins w:id="175" w:author="MediaTek Inc." w:date="2022-11-07T18:44:00Z">
        <w:r w:rsidRPr="009620AD">
          <w:rPr>
            <w:rFonts w:ascii="Times New Roman" w:hAnsi="Times New Roman"/>
            <w:szCs w:val="20"/>
          </w:rPr>
          <w:t>, respectively.</w:t>
        </w:r>
      </w:ins>
      <w:ins w:id="176" w:author="MediaTek Inc." w:date="2022-11-07T18:38:00Z">
        <w:r w:rsidRPr="009620AD">
          <w:rPr>
            <w:rFonts w:ascii="Times New Roman" w:hAnsi="Times New Roman"/>
            <w:szCs w:val="20"/>
          </w:rPr>
          <w:t xml:space="preserve"> </w:t>
        </w:r>
      </w:ins>
      <w:ins w:id="177" w:author="MediaTek Inc." w:date="2022-11-07T18:37:00Z">
        <w:r w:rsidRPr="009620AD">
          <w:rPr>
            <w:rFonts w:ascii="Times New Roman" w:hAnsi="Times New Roman"/>
            <w:szCs w:val="20"/>
          </w:rPr>
          <w:t xml:space="preserve"> </w:t>
        </w:r>
      </w:ins>
    </w:p>
    <w:p w14:paraId="55BA09AF" w14:textId="77777777" w:rsidR="002C3DEC" w:rsidRPr="009620AD" w:rsidDel="001704B3" w:rsidRDefault="002C3DEC" w:rsidP="002C3DEC">
      <w:pPr>
        <w:pStyle w:val="BodyText"/>
        <w:numPr>
          <w:ilvl w:val="2"/>
          <w:numId w:val="5"/>
        </w:numPr>
        <w:spacing w:after="0" w:line="240" w:lineRule="auto"/>
        <w:rPr>
          <w:del w:id="178" w:author="MediaTek Inc." w:date="2022-11-07T18:36:00Z"/>
          <w:rFonts w:ascii="Times New Roman" w:eastAsiaTheme="minorEastAsia" w:hAnsi="Times New Roman"/>
          <w:szCs w:val="20"/>
          <w:lang w:eastAsia="ko-KR"/>
        </w:rPr>
      </w:pPr>
      <w:del w:id="179" w:author="MediaTek Inc." w:date="2022-11-07T18:36:00Z">
        <w:r w:rsidRPr="009620AD" w:rsidDel="001704B3">
          <w:rPr>
            <w:rFonts w:ascii="Times New Roman" w:eastAsiaTheme="minorEastAsia" w:hAnsi="Times New Roman"/>
            <w:szCs w:val="20"/>
            <w:lang w:eastAsia="ko-KR"/>
          </w:rPr>
          <w:delText>Potential impact to other WGS</w:delText>
        </w:r>
      </w:del>
    </w:p>
    <w:p w14:paraId="5D127050" w14:textId="77777777" w:rsidR="002C3DEC" w:rsidRPr="009620AD" w:rsidDel="001704B3" w:rsidRDefault="002C3DEC" w:rsidP="002C3DEC">
      <w:pPr>
        <w:pStyle w:val="BodyText"/>
        <w:numPr>
          <w:ilvl w:val="3"/>
          <w:numId w:val="5"/>
        </w:numPr>
        <w:spacing w:after="0" w:line="252" w:lineRule="auto"/>
        <w:rPr>
          <w:del w:id="180" w:author="MediaTek Inc." w:date="2022-11-07T18:36:00Z"/>
          <w:rFonts w:ascii="Times New Roman" w:hAnsi="Times New Roman"/>
          <w:szCs w:val="20"/>
        </w:rPr>
      </w:pPr>
      <w:del w:id="181" w:author="MediaTek Inc." w:date="2022-11-07T18:36:00Z">
        <w:r w:rsidRPr="009620AD" w:rsidDel="001704B3">
          <w:rPr>
            <w:rFonts w:ascii="Times New Roman" w:hAnsi="Times New Roman"/>
            <w:szCs w:val="20"/>
          </w:rPr>
          <w:delText>RAN2:</w:delText>
        </w:r>
      </w:del>
    </w:p>
    <w:p w14:paraId="276BA2ED" w14:textId="77777777" w:rsidR="002C3DEC" w:rsidRPr="009620AD" w:rsidDel="001704B3" w:rsidRDefault="002C3DEC" w:rsidP="002C3DEC">
      <w:pPr>
        <w:pStyle w:val="ListParagraph"/>
        <w:numPr>
          <w:ilvl w:val="4"/>
          <w:numId w:val="5"/>
        </w:numPr>
        <w:overflowPunct/>
        <w:spacing w:line="252" w:lineRule="auto"/>
        <w:rPr>
          <w:del w:id="182" w:author="MediaTek Inc." w:date="2022-11-07T18:36:00Z"/>
          <w:sz w:val="20"/>
          <w:szCs w:val="20"/>
          <w:lang w:eastAsia="zh-CN"/>
        </w:rPr>
      </w:pPr>
      <w:del w:id="183" w:author="MediaTek Inc." w:date="2022-11-07T18:36:00Z">
        <w:r w:rsidRPr="009620AD" w:rsidDel="001704B3">
          <w:rPr>
            <w:sz w:val="20"/>
            <w:szCs w:val="20"/>
            <w:lang w:eastAsia="zh-CN"/>
          </w:rPr>
          <w:delText>For inter-band CA with SSB-less Scell:</w:delText>
        </w:r>
      </w:del>
    </w:p>
    <w:p w14:paraId="67562D38" w14:textId="77777777" w:rsidR="002C3DEC" w:rsidRPr="009620AD" w:rsidDel="001704B3" w:rsidRDefault="002C3DEC" w:rsidP="002C3DEC">
      <w:pPr>
        <w:pStyle w:val="ListParagraph"/>
        <w:numPr>
          <w:ilvl w:val="5"/>
          <w:numId w:val="5"/>
        </w:numPr>
        <w:overflowPunct/>
        <w:spacing w:line="252" w:lineRule="auto"/>
        <w:rPr>
          <w:del w:id="184" w:author="MediaTek Inc." w:date="2022-11-07T18:36:00Z"/>
          <w:sz w:val="20"/>
          <w:szCs w:val="20"/>
          <w:lang w:eastAsia="zh-CN"/>
        </w:rPr>
      </w:pPr>
      <w:del w:id="185" w:author="MediaTek Inc." w:date="2022-11-07T18:36:00Z">
        <w:r w:rsidRPr="009620AD" w:rsidDel="001704B3">
          <w:rPr>
            <w:sz w:val="20"/>
            <w:szCs w:val="20"/>
            <w:lang w:eastAsia="zh-CN"/>
          </w:rPr>
          <w:delText>RACH procedures in SSB-less Scell</w:delText>
        </w:r>
      </w:del>
    </w:p>
    <w:p w14:paraId="7011B65A" w14:textId="77777777" w:rsidR="002C3DEC" w:rsidRPr="009620AD" w:rsidDel="001704B3" w:rsidRDefault="002C3DEC" w:rsidP="002C3DEC">
      <w:pPr>
        <w:pStyle w:val="ListParagraph"/>
        <w:numPr>
          <w:ilvl w:val="5"/>
          <w:numId w:val="5"/>
        </w:numPr>
        <w:overflowPunct/>
        <w:spacing w:line="252" w:lineRule="auto"/>
        <w:rPr>
          <w:del w:id="186" w:author="MediaTek Inc." w:date="2022-11-07T18:36:00Z"/>
          <w:sz w:val="20"/>
          <w:szCs w:val="20"/>
          <w:lang w:eastAsia="zh-CN"/>
        </w:rPr>
      </w:pPr>
    </w:p>
    <w:p w14:paraId="728D81F2" w14:textId="77777777" w:rsidR="002C3DEC" w:rsidRPr="009620AD" w:rsidDel="001704B3" w:rsidRDefault="002C3DEC" w:rsidP="002C3DEC">
      <w:pPr>
        <w:pStyle w:val="ListParagraph"/>
        <w:numPr>
          <w:ilvl w:val="4"/>
          <w:numId w:val="5"/>
        </w:numPr>
        <w:overflowPunct/>
        <w:spacing w:line="252" w:lineRule="auto"/>
        <w:rPr>
          <w:del w:id="187" w:author="MediaTek Inc." w:date="2022-11-07T18:36:00Z"/>
          <w:sz w:val="20"/>
          <w:szCs w:val="20"/>
          <w:lang w:eastAsia="zh-CN"/>
        </w:rPr>
      </w:pPr>
      <w:del w:id="188" w:author="MediaTek Inc." w:date="2022-11-07T18:36:00Z">
        <w:r w:rsidRPr="009620AD" w:rsidDel="001704B3">
          <w:rPr>
            <w:sz w:val="20"/>
            <w:szCs w:val="20"/>
            <w:lang w:eastAsia="zh-CN"/>
          </w:rPr>
          <w:delText>Impact on procedure for dynamic Pcell switching</w:delText>
        </w:r>
      </w:del>
    </w:p>
    <w:p w14:paraId="39BF0671" w14:textId="77777777" w:rsidR="002C3DEC" w:rsidRPr="009620AD" w:rsidDel="001704B3" w:rsidRDefault="002C3DEC" w:rsidP="002C3DEC">
      <w:pPr>
        <w:pStyle w:val="BodyText"/>
        <w:numPr>
          <w:ilvl w:val="3"/>
          <w:numId w:val="5"/>
        </w:numPr>
        <w:spacing w:after="0" w:line="252" w:lineRule="auto"/>
        <w:rPr>
          <w:del w:id="189" w:author="MediaTek Inc." w:date="2022-11-07T18:36:00Z"/>
          <w:rFonts w:ascii="Times New Roman" w:hAnsi="Times New Roman"/>
          <w:szCs w:val="20"/>
        </w:rPr>
      </w:pPr>
      <w:del w:id="190" w:author="MediaTek Inc." w:date="2022-11-07T18:36:00Z">
        <w:r w:rsidRPr="009620AD" w:rsidDel="001704B3">
          <w:rPr>
            <w:rFonts w:ascii="Times New Roman" w:hAnsi="Times New Roman"/>
            <w:szCs w:val="20"/>
          </w:rPr>
          <w:delText>RAN3:</w:delText>
        </w:r>
      </w:del>
    </w:p>
    <w:p w14:paraId="7066FBAF" w14:textId="77777777" w:rsidR="002C3DEC" w:rsidRPr="009620AD" w:rsidDel="001704B3" w:rsidRDefault="002C3DEC" w:rsidP="002C3DEC">
      <w:pPr>
        <w:pStyle w:val="BodyText"/>
        <w:numPr>
          <w:ilvl w:val="3"/>
          <w:numId w:val="5"/>
        </w:numPr>
        <w:spacing w:after="0" w:line="252" w:lineRule="auto"/>
        <w:rPr>
          <w:del w:id="191" w:author="MediaTek Inc." w:date="2022-11-07T18:36:00Z"/>
          <w:rFonts w:ascii="Times New Roman" w:hAnsi="Times New Roman"/>
          <w:szCs w:val="20"/>
        </w:rPr>
      </w:pPr>
      <w:del w:id="192" w:author="MediaTek Inc." w:date="2022-11-07T18:36:00Z">
        <w:r w:rsidRPr="009620AD" w:rsidDel="001704B3">
          <w:rPr>
            <w:rFonts w:ascii="Times New Roman" w:hAnsi="Times New Roman"/>
            <w:szCs w:val="20"/>
          </w:rPr>
          <w:delText>RAN4:</w:delText>
        </w:r>
      </w:del>
    </w:p>
    <w:p w14:paraId="12376CC2" w14:textId="39D25239" w:rsidR="002C3DEC" w:rsidRPr="009620AD" w:rsidRDefault="002C3DEC" w:rsidP="002C3DEC">
      <w:pPr>
        <w:pStyle w:val="BodyText"/>
        <w:numPr>
          <w:ilvl w:val="2"/>
          <w:numId w:val="5"/>
        </w:numPr>
        <w:spacing w:after="0"/>
        <w:rPr>
          <w:rFonts w:ascii="Times New Roman" w:hAnsi="Times New Roman"/>
          <w:szCs w:val="20"/>
          <w:lang w:eastAsia="zh-CN"/>
        </w:rPr>
      </w:pPr>
      <w:del w:id="193" w:author="MediaTek Inc." w:date="2022-11-07T18:36:00Z">
        <w:r w:rsidRPr="009620AD" w:rsidDel="001704B3">
          <w:rPr>
            <w:rFonts w:ascii="Times New Roman" w:hAnsi="Times New Roman"/>
            <w:szCs w:val="20"/>
          </w:rPr>
          <w:delText>FFS</w:delText>
        </w:r>
      </w:del>
    </w:p>
    <w:p w14:paraId="55E489C4" w14:textId="03748EDB" w:rsidR="002C3DEC" w:rsidRPr="009620AD" w:rsidRDefault="00A640FD" w:rsidP="002C3DEC">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[26] LG Electronics</w:t>
      </w:r>
    </w:p>
    <w:p w14:paraId="3ED514CD" w14:textId="77777777" w:rsidR="00A640FD" w:rsidRPr="009620AD" w:rsidRDefault="00A640FD" w:rsidP="00A640FD">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t>Proposal #7: For NES Technique #B-1 (</w:t>
      </w:r>
      <w:proofErr w:type="gramStart"/>
      <w:r w:rsidRPr="009620AD">
        <w:rPr>
          <w:rFonts w:ascii="Times New Roman" w:hAnsi="Times New Roman"/>
          <w:szCs w:val="20"/>
          <w:lang w:eastAsia="zh-CN"/>
        </w:rPr>
        <w:t>Multi-carrier</w:t>
      </w:r>
      <w:proofErr w:type="gramEnd"/>
      <w:r w:rsidRPr="009620AD">
        <w:rPr>
          <w:rFonts w:ascii="Times New Roman" w:hAnsi="Times New Roman"/>
          <w:szCs w:val="20"/>
          <w:lang w:eastAsia="zh-CN"/>
        </w:rPr>
        <w:t xml:space="preserve"> energy savings enhancements),</w:t>
      </w:r>
    </w:p>
    <w:p w14:paraId="0F8BCCCD" w14:textId="77777777" w:rsidR="00A640FD" w:rsidRPr="009620AD" w:rsidRDefault="00A640FD" w:rsidP="00A640FD">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 xml:space="preserve">RAN4 should be involved to check the feasibility of SSB-less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operation with inter-band CA.</w:t>
      </w:r>
    </w:p>
    <w:p w14:paraId="013C7D2A" w14:textId="77777777" w:rsidR="00A640FD" w:rsidRPr="009620AD" w:rsidRDefault="00A640FD" w:rsidP="00A640FD">
      <w:pPr>
        <w:pStyle w:val="BodyText"/>
        <w:numPr>
          <w:ilvl w:val="2"/>
          <w:numId w:val="5"/>
        </w:numPr>
        <w:spacing w:after="0"/>
        <w:rPr>
          <w:rFonts w:ascii="Times New Roman" w:hAnsi="Times New Roman"/>
          <w:szCs w:val="20"/>
          <w:lang w:eastAsia="zh-CN"/>
        </w:rPr>
      </w:pPr>
      <w:r w:rsidRPr="009620AD">
        <w:rPr>
          <w:rFonts w:ascii="Times New Roman" w:hAnsi="Times New Roman"/>
          <w:szCs w:val="20"/>
          <w:lang w:eastAsia="zh-CN"/>
        </w:rPr>
        <w:t xml:space="preserve">Consider enhancements of </w:t>
      </w:r>
      <w:proofErr w:type="spellStart"/>
      <w:r w:rsidRPr="009620AD">
        <w:rPr>
          <w:rFonts w:ascii="Times New Roman" w:hAnsi="Times New Roman"/>
          <w:szCs w:val="20"/>
          <w:lang w:eastAsia="zh-CN"/>
        </w:rPr>
        <w:t>SCell</w:t>
      </w:r>
      <w:proofErr w:type="spellEnd"/>
      <w:r w:rsidRPr="009620AD">
        <w:rPr>
          <w:rFonts w:ascii="Times New Roman" w:hAnsi="Times New Roman"/>
          <w:szCs w:val="20"/>
          <w:lang w:eastAsia="zh-CN"/>
        </w:rPr>
        <w:t xml:space="preserve"> (de)activation (e.g., via group common DCI or MAC CE) and dormancy operation (e.g., by extending to </w:t>
      </w:r>
      <w:proofErr w:type="spellStart"/>
      <w:r w:rsidRPr="009620AD">
        <w:rPr>
          <w:rFonts w:ascii="Times New Roman" w:hAnsi="Times New Roman"/>
          <w:szCs w:val="20"/>
          <w:lang w:eastAsia="zh-CN"/>
        </w:rPr>
        <w:t>SpCell</w:t>
      </w:r>
      <w:proofErr w:type="spellEnd"/>
      <w:r w:rsidRPr="009620AD">
        <w:rPr>
          <w:rFonts w:ascii="Times New Roman" w:hAnsi="Times New Roman"/>
          <w:szCs w:val="20"/>
          <w:lang w:eastAsia="zh-CN"/>
        </w:rPr>
        <w:t xml:space="preserve"> or allowing aperiodic CSI report instead of P/SP-CSI reporting).</w:t>
      </w:r>
    </w:p>
    <w:p w14:paraId="169809E7" w14:textId="77777777" w:rsidR="003E24EE" w:rsidRPr="009620AD" w:rsidRDefault="003E24EE" w:rsidP="003E24EE">
      <w:pPr>
        <w:pStyle w:val="BodyText"/>
        <w:numPr>
          <w:ilvl w:val="0"/>
          <w:numId w:val="5"/>
        </w:numPr>
        <w:spacing w:after="0"/>
        <w:rPr>
          <w:rFonts w:ascii="Times New Roman" w:hAnsi="Times New Roman"/>
          <w:szCs w:val="20"/>
          <w:lang w:eastAsia="zh-CN"/>
        </w:rPr>
      </w:pPr>
      <w:r w:rsidRPr="009620AD">
        <w:rPr>
          <w:rFonts w:ascii="Times New Roman" w:hAnsi="Times New Roman"/>
          <w:szCs w:val="20"/>
          <w:lang w:eastAsia="zh-CN"/>
        </w:rPr>
        <w:t>[29] Fraunhofer IIS, Fraunhofer HHI</w:t>
      </w:r>
    </w:p>
    <w:p w14:paraId="299915A4" w14:textId="6D2D5D5D" w:rsidR="00A640FD" w:rsidRPr="009620AD" w:rsidRDefault="007F52CD" w:rsidP="00A640FD">
      <w:pPr>
        <w:pStyle w:val="BodyText"/>
        <w:numPr>
          <w:ilvl w:val="1"/>
          <w:numId w:val="5"/>
        </w:numPr>
        <w:spacing w:after="0"/>
        <w:rPr>
          <w:rFonts w:ascii="Times New Roman" w:hAnsi="Times New Roman"/>
          <w:szCs w:val="20"/>
          <w:lang w:eastAsia="zh-CN"/>
        </w:rPr>
      </w:pPr>
      <w:r w:rsidRPr="009620AD">
        <w:rPr>
          <w:rFonts w:ascii="Times New Roman" w:hAnsi="Times New Roman"/>
          <w:szCs w:val="20"/>
          <w:lang w:eastAsia="zh-CN"/>
        </w:rPr>
        <w:lastRenderedPageBreak/>
        <w:t>Observation 7: Multi-carrier energy saving enhancements focusing on NES only on specific carriers can guarantee legacy UE support on other carriers dedicated for backward compatibility serving as a coverage and mobility layer.</w:t>
      </w:r>
    </w:p>
    <w:p w14:paraId="36E19E83" w14:textId="77777777" w:rsidR="00C44411" w:rsidRPr="009620AD" w:rsidRDefault="00C44411" w:rsidP="00C44411">
      <w:pPr>
        <w:pStyle w:val="BodyText"/>
        <w:spacing w:after="0"/>
        <w:rPr>
          <w:rFonts w:ascii="Times New Roman" w:hAnsi="Times New Roman"/>
          <w:szCs w:val="20"/>
          <w:lang w:eastAsia="zh-CN"/>
        </w:rPr>
      </w:pPr>
    </w:p>
    <w:p w14:paraId="50538906" w14:textId="77777777" w:rsidR="00C44411" w:rsidRDefault="00C44411" w:rsidP="00C44411">
      <w:pPr>
        <w:pStyle w:val="BodyText"/>
        <w:spacing w:after="0"/>
        <w:rPr>
          <w:rFonts w:ascii="Times New Roman" w:hAnsi="Times New Roman"/>
          <w:sz w:val="22"/>
          <w:szCs w:val="22"/>
          <w:lang w:eastAsia="zh-CN"/>
        </w:rPr>
      </w:pPr>
    </w:p>
    <w:p w14:paraId="2FBC8DF0" w14:textId="77777777" w:rsidR="00C44411" w:rsidRDefault="00C44411" w:rsidP="00C44411">
      <w:pPr>
        <w:pStyle w:val="Heading4"/>
        <w:rPr>
          <w:rFonts w:eastAsia="SimSun"/>
          <w:szCs w:val="18"/>
          <w:lang w:eastAsia="zh-CN"/>
        </w:rPr>
      </w:pPr>
      <w:r>
        <w:rPr>
          <w:rFonts w:eastAsia="SimSun"/>
          <w:szCs w:val="18"/>
          <w:lang w:eastAsia="zh-CN"/>
        </w:rPr>
        <w:t>[ACTIVE] 1</w:t>
      </w:r>
      <w:r w:rsidRPr="00406B94">
        <w:rPr>
          <w:rFonts w:eastAsia="SimSun"/>
          <w:szCs w:val="18"/>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EE1414" w:rsidRPr="002265D1" w14:paraId="21A3022A" w14:textId="77777777" w:rsidTr="00F700A3">
        <w:tc>
          <w:tcPr>
            <w:tcW w:w="9350" w:type="dxa"/>
          </w:tcPr>
          <w:p w14:paraId="2757312A" w14:textId="77777777" w:rsidR="00B4406E" w:rsidRPr="002265D1" w:rsidRDefault="00B4406E" w:rsidP="00E75926">
            <w:pPr>
              <w:pStyle w:val="BodyText"/>
              <w:numPr>
                <w:ilvl w:val="0"/>
                <w:numId w:val="8"/>
              </w:numPr>
              <w:spacing w:before="0" w:after="0" w:line="240" w:lineRule="auto"/>
              <w:rPr>
                <w:rFonts w:ascii="Times New Roman" w:hAnsi="Times New Roman"/>
                <w:szCs w:val="20"/>
                <w:lang w:eastAsia="zh-CN"/>
              </w:rPr>
            </w:pPr>
            <w:r w:rsidRPr="002265D1">
              <w:rPr>
                <w:rFonts w:ascii="Times New Roman" w:hAnsi="Times New Roman"/>
                <w:szCs w:val="20"/>
                <w:lang w:eastAsia="zh-CN"/>
              </w:rPr>
              <w:t xml:space="preserve">Technique #B-1: </w:t>
            </w:r>
            <w:proofErr w:type="gramStart"/>
            <w:r w:rsidRPr="002265D1">
              <w:rPr>
                <w:rFonts w:ascii="Times New Roman" w:hAnsi="Times New Roman"/>
                <w:szCs w:val="20"/>
                <w:lang w:eastAsia="zh-CN"/>
              </w:rPr>
              <w:t>Multi-carrier</w:t>
            </w:r>
            <w:proofErr w:type="gramEnd"/>
            <w:r w:rsidRPr="002265D1">
              <w:rPr>
                <w:rFonts w:ascii="Times New Roman" w:hAnsi="Times New Roman"/>
                <w:szCs w:val="20"/>
                <w:lang w:eastAsia="zh-CN"/>
              </w:rPr>
              <w:t xml:space="preserve"> energy savings enhancements</w:t>
            </w:r>
          </w:p>
          <w:p w14:paraId="5705D540" w14:textId="77777777" w:rsidR="00B4406E" w:rsidRPr="002265D1" w:rsidRDefault="00B4406E" w:rsidP="00E75926">
            <w:pPr>
              <w:pStyle w:val="BodyText"/>
              <w:numPr>
                <w:ilvl w:val="1"/>
                <w:numId w:val="8"/>
              </w:numPr>
              <w:spacing w:before="0" w:after="0" w:line="240" w:lineRule="auto"/>
              <w:rPr>
                <w:rFonts w:ascii="Times New Roman" w:hAnsi="Times New Roman"/>
                <w:szCs w:val="20"/>
                <w:lang w:eastAsia="zh-CN"/>
              </w:rPr>
            </w:pPr>
            <w:r w:rsidRPr="002265D1">
              <w:rPr>
                <w:rFonts w:ascii="Times New Roman" w:hAnsi="Times New Roman"/>
                <w:szCs w:val="20"/>
                <w:lang w:eastAsia="zh-CN"/>
              </w:rPr>
              <w:t xml:space="preserve">Background: </w:t>
            </w:r>
          </w:p>
          <w:p w14:paraId="15D2CC8C" w14:textId="77777777" w:rsidR="00B4406E" w:rsidRPr="002265D1" w:rsidRDefault="00B4406E" w:rsidP="00E75926">
            <w:pPr>
              <w:pStyle w:val="BodyText"/>
              <w:numPr>
                <w:ilvl w:val="2"/>
                <w:numId w:val="8"/>
              </w:numPr>
              <w:spacing w:before="0" w:after="0" w:line="240" w:lineRule="auto"/>
              <w:rPr>
                <w:rFonts w:ascii="Times New Roman" w:hAnsi="Times New Roman"/>
                <w:szCs w:val="20"/>
                <w:lang w:eastAsia="zh-CN"/>
              </w:rPr>
            </w:pPr>
            <w:r w:rsidRPr="002265D1">
              <w:rPr>
                <w:rFonts w:ascii="Times New Roman" w:hAnsi="Times New Roman"/>
                <w:szCs w:val="20"/>
                <w:lang w:eastAsia="zh-CN"/>
              </w:rPr>
              <w:t xml:space="preserve">Intra-band SSB-less </w:t>
            </w:r>
            <w:proofErr w:type="spellStart"/>
            <w:r w:rsidRPr="002265D1">
              <w:rPr>
                <w:rFonts w:ascii="Times New Roman" w:hAnsi="Times New Roman"/>
                <w:szCs w:val="20"/>
                <w:lang w:eastAsia="zh-CN"/>
              </w:rPr>
              <w:t>Scell</w:t>
            </w:r>
            <w:proofErr w:type="spellEnd"/>
            <w:r w:rsidRPr="002265D1">
              <w:rPr>
                <w:rFonts w:ascii="Times New Roman" w:hAnsi="Times New Roman"/>
                <w:szCs w:val="20"/>
                <w:lang w:eastAsia="zh-CN"/>
              </w:rPr>
              <w:t xml:space="preserve"> operation has already been supported by the current specification</w:t>
            </w:r>
          </w:p>
          <w:p w14:paraId="52FDD799" w14:textId="77777777" w:rsidR="00B4406E" w:rsidRPr="002265D1" w:rsidRDefault="00B4406E" w:rsidP="00E75926">
            <w:pPr>
              <w:pStyle w:val="BodyText"/>
              <w:numPr>
                <w:ilvl w:val="2"/>
                <w:numId w:val="8"/>
              </w:numPr>
              <w:spacing w:before="0" w:after="0" w:line="240" w:lineRule="auto"/>
              <w:rPr>
                <w:rFonts w:ascii="Times New Roman" w:hAnsi="Times New Roman"/>
                <w:szCs w:val="20"/>
                <w:lang w:eastAsia="zh-CN"/>
              </w:rPr>
            </w:pPr>
            <w:r w:rsidRPr="002265D1">
              <w:rPr>
                <w:rFonts w:ascii="Times New Roman" w:hAnsi="Times New Roman"/>
                <w:szCs w:val="20"/>
                <w:lang w:eastAsia="zh-CN"/>
              </w:rPr>
              <w:t xml:space="preserve">For supporting of Inter-band SSB-less </w:t>
            </w:r>
            <w:proofErr w:type="spellStart"/>
            <w:r w:rsidRPr="002265D1">
              <w:rPr>
                <w:rFonts w:ascii="Times New Roman" w:hAnsi="Times New Roman"/>
                <w:szCs w:val="20"/>
                <w:lang w:eastAsia="zh-CN"/>
              </w:rPr>
              <w:t>Scell</w:t>
            </w:r>
            <w:proofErr w:type="spellEnd"/>
            <w:r w:rsidRPr="002265D1">
              <w:rPr>
                <w:rFonts w:ascii="Times New Roman" w:hAnsi="Times New Roman"/>
                <w:szCs w:val="20"/>
                <w:lang w:eastAsia="zh-CN"/>
              </w:rPr>
              <w:t xml:space="preserve"> operation, in case of the cross-carrier synchronization and/or measurement via another serving cell, procedures </w:t>
            </w:r>
            <w:proofErr w:type="gramStart"/>
            <w:r w:rsidRPr="002265D1">
              <w:rPr>
                <w:rFonts w:ascii="Times New Roman" w:hAnsi="Times New Roman"/>
                <w:szCs w:val="20"/>
                <w:lang w:eastAsia="zh-CN"/>
              </w:rPr>
              <w:t>similar to</w:t>
            </w:r>
            <w:proofErr w:type="gramEnd"/>
            <w:r w:rsidRPr="002265D1">
              <w:rPr>
                <w:rFonts w:ascii="Times New Roman" w:hAnsi="Times New Roman"/>
                <w:szCs w:val="20"/>
                <w:lang w:eastAsia="zh-CN"/>
              </w:rPr>
              <w:t xml:space="preserve"> legacy Intra-band SSB-less </w:t>
            </w:r>
            <w:proofErr w:type="spellStart"/>
            <w:r w:rsidRPr="002265D1">
              <w:rPr>
                <w:rFonts w:ascii="Times New Roman" w:hAnsi="Times New Roman"/>
                <w:szCs w:val="20"/>
                <w:lang w:eastAsia="zh-CN"/>
              </w:rPr>
              <w:t>Scell</w:t>
            </w:r>
            <w:proofErr w:type="spellEnd"/>
            <w:r w:rsidRPr="002265D1">
              <w:rPr>
                <w:rFonts w:ascii="Times New Roman" w:hAnsi="Times New Roman"/>
                <w:szCs w:val="20"/>
                <w:lang w:eastAsia="zh-CN"/>
              </w:rPr>
              <w:t xml:space="preserve"> operation may be investigated.</w:t>
            </w:r>
          </w:p>
          <w:p w14:paraId="6F44E005" w14:textId="77777777" w:rsidR="00B4406E" w:rsidRPr="002265D1" w:rsidRDefault="00B4406E" w:rsidP="00E75926">
            <w:pPr>
              <w:pStyle w:val="BodyText"/>
              <w:numPr>
                <w:ilvl w:val="1"/>
                <w:numId w:val="8"/>
              </w:numPr>
              <w:spacing w:before="0" w:after="0" w:line="240" w:lineRule="auto"/>
              <w:rPr>
                <w:rFonts w:ascii="Times New Roman" w:hAnsi="Times New Roman"/>
                <w:szCs w:val="20"/>
                <w:lang w:eastAsia="zh-CN"/>
              </w:rPr>
            </w:pPr>
            <w:r w:rsidRPr="002265D1">
              <w:rPr>
                <w:rFonts w:ascii="Times New Roman" w:hAnsi="Times New Roman"/>
                <w:szCs w:val="20"/>
                <w:lang w:eastAsia="zh-CN"/>
              </w:rPr>
              <w:t>Inter-band CA with SSB-less carriers/</w:t>
            </w:r>
            <w:proofErr w:type="spellStart"/>
            <w:r w:rsidRPr="002265D1">
              <w:rPr>
                <w:rFonts w:ascii="Times New Roman" w:hAnsi="Times New Roman"/>
                <w:szCs w:val="20"/>
                <w:lang w:eastAsia="zh-CN"/>
              </w:rPr>
              <w:t>Scell</w:t>
            </w:r>
            <w:proofErr w:type="spellEnd"/>
            <w:r w:rsidRPr="002265D1">
              <w:rPr>
                <w:rFonts w:ascii="Times New Roman" w:hAnsi="Times New Roman"/>
                <w:szCs w:val="20"/>
                <w:lang w:eastAsia="zh-CN"/>
              </w:rPr>
              <w:t xml:space="preserve"> </w:t>
            </w:r>
          </w:p>
          <w:p w14:paraId="40531F0C" w14:textId="77777777" w:rsidR="00B4406E" w:rsidRPr="002265D1" w:rsidRDefault="00B4406E" w:rsidP="00E75926">
            <w:pPr>
              <w:pStyle w:val="BodyText"/>
              <w:numPr>
                <w:ilvl w:val="2"/>
                <w:numId w:val="8"/>
              </w:numPr>
              <w:spacing w:before="0" w:after="0" w:line="240" w:lineRule="auto"/>
              <w:rPr>
                <w:rFonts w:ascii="Times New Roman" w:hAnsi="Times New Roman"/>
                <w:szCs w:val="20"/>
                <w:lang w:eastAsia="zh-CN"/>
              </w:rPr>
            </w:pPr>
            <w:r w:rsidRPr="002265D1">
              <w:rPr>
                <w:rFonts w:ascii="Times New Roman" w:hAnsi="Times New Roman"/>
                <w:szCs w:val="20"/>
                <w:lang w:eastAsia="zh-CN"/>
              </w:rPr>
              <w:t xml:space="preserve">No SSB transmission in some inter-band </w:t>
            </w:r>
            <w:proofErr w:type="spellStart"/>
            <w:r w:rsidRPr="002265D1">
              <w:rPr>
                <w:rFonts w:ascii="Times New Roman" w:hAnsi="Times New Roman"/>
                <w:szCs w:val="20"/>
                <w:lang w:eastAsia="zh-CN"/>
              </w:rPr>
              <w:t>SCell</w:t>
            </w:r>
            <w:proofErr w:type="spellEnd"/>
            <w:r w:rsidRPr="002265D1">
              <w:rPr>
                <w:rFonts w:ascii="Times New Roman" w:hAnsi="Times New Roman"/>
                <w:szCs w:val="20"/>
                <w:lang w:eastAsia="zh-CN"/>
              </w:rPr>
              <w:t xml:space="preserve">. The sync is acquired from other cell with SSB transmission or same cell with simplified signal transmission, also </w:t>
            </w:r>
            <w:proofErr w:type="gramStart"/>
            <w:r w:rsidRPr="002265D1">
              <w:rPr>
                <w:rFonts w:ascii="Times New Roman" w:hAnsi="Times New Roman"/>
                <w:szCs w:val="20"/>
                <w:lang w:eastAsia="zh-CN"/>
              </w:rPr>
              <w:t>in order for</w:t>
            </w:r>
            <w:proofErr w:type="gramEnd"/>
            <w:r w:rsidRPr="002265D1">
              <w:rPr>
                <w:rFonts w:ascii="Times New Roman" w:hAnsi="Times New Roman"/>
                <w:szCs w:val="20"/>
                <w:lang w:eastAsia="zh-CN"/>
              </w:rPr>
              <w:t xml:space="preserve"> fast activation and deactivation of </w:t>
            </w:r>
            <w:proofErr w:type="spellStart"/>
            <w:r w:rsidRPr="002265D1">
              <w:rPr>
                <w:rFonts w:ascii="Times New Roman" w:hAnsi="Times New Roman"/>
                <w:szCs w:val="20"/>
                <w:lang w:eastAsia="zh-CN"/>
              </w:rPr>
              <w:t>SCell</w:t>
            </w:r>
            <w:proofErr w:type="spellEnd"/>
            <w:r w:rsidRPr="002265D1">
              <w:rPr>
                <w:rFonts w:ascii="Times New Roman" w:hAnsi="Times New Roman"/>
                <w:szCs w:val="20"/>
                <w:lang w:eastAsia="zh-CN"/>
              </w:rPr>
              <w:t>.</w:t>
            </w:r>
          </w:p>
          <w:p w14:paraId="4FDAD352" w14:textId="77777777" w:rsidR="00B4406E" w:rsidRPr="002265D1" w:rsidRDefault="00B4406E" w:rsidP="00E75926">
            <w:pPr>
              <w:pStyle w:val="BodyText"/>
              <w:numPr>
                <w:ilvl w:val="2"/>
                <w:numId w:val="8"/>
              </w:numPr>
              <w:spacing w:before="0" w:after="0" w:line="240" w:lineRule="auto"/>
              <w:rPr>
                <w:rFonts w:ascii="Times New Roman" w:hAnsi="Times New Roman"/>
                <w:szCs w:val="20"/>
                <w:lang w:eastAsia="zh-CN"/>
              </w:rPr>
            </w:pPr>
            <w:r w:rsidRPr="002265D1">
              <w:rPr>
                <w:rFonts w:ascii="Times New Roman" w:hAnsi="Times New Roman"/>
                <w:szCs w:val="20"/>
                <w:lang w:eastAsia="zh-CN"/>
              </w:rPr>
              <w:t xml:space="preserve">Enabling of Inter-band SSB-less </w:t>
            </w:r>
            <w:proofErr w:type="spellStart"/>
            <w:r w:rsidRPr="002265D1">
              <w:rPr>
                <w:rFonts w:ascii="Times New Roman" w:hAnsi="Times New Roman"/>
                <w:szCs w:val="20"/>
                <w:lang w:eastAsia="zh-CN"/>
              </w:rPr>
              <w:t>Scell</w:t>
            </w:r>
            <w:proofErr w:type="spellEnd"/>
            <w:r w:rsidRPr="002265D1">
              <w:rPr>
                <w:rFonts w:ascii="Times New Roman" w:hAnsi="Times New Roman"/>
                <w:szCs w:val="20"/>
                <w:lang w:eastAsia="zh-CN"/>
              </w:rPr>
              <w:t xml:space="preserve"> operation that may include mechanism for UE to trigger normal SSB transmission on a </w:t>
            </w:r>
            <w:proofErr w:type="spellStart"/>
            <w:r w:rsidRPr="002265D1">
              <w:rPr>
                <w:rFonts w:ascii="Times New Roman" w:hAnsi="Times New Roman"/>
                <w:szCs w:val="20"/>
                <w:lang w:eastAsia="zh-CN"/>
              </w:rPr>
              <w:t>SCell</w:t>
            </w:r>
            <w:proofErr w:type="spellEnd"/>
            <w:r w:rsidRPr="002265D1">
              <w:rPr>
                <w:rFonts w:ascii="Times New Roman" w:hAnsi="Times New Roman"/>
                <w:szCs w:val="20"/>
                <w:lang w:eastAsia="zh-CN"/>
              </w:rPr>
              <w:t xml:space="preserve"> for fast access, where the on-demand uplink triggering signal can be received either at inter-band SSB-less cell or another carrier/</w:t>
            </w:r>
            <w:proofErr w:type="gramStart"/>
            <w:r w:rsidRPr="002265D1">
              <w:rPr>
                <w:rFonts w:ascii="Times New Roman" w:hAnsi="Times New Roman"/>
                <w:szCs w:val="20"/>
                <w:lang w:eastAsia="zh-CN"/>
              </w:rPr>
              <w:t>cell, and</w:t>
            </w:r>
            <w:proofErr w:type="gramEnd"/>
            <w:r w:rsidRPr="002265D1">
              <w:rPr>
                <w:rFonts w:ascii="Times New Roman" w:hAnsi="Times New Roman"/>
                <w:szCs w:val="20"/>
                <w:lang w:eastAsia="zh-CN"/>
              </w:rPr>
              <w:t xml:space="preserve"> supporting RACH transmission opportunity in SSB</w:t>
            </w:r>
            <w:r w:rsidRPr="002265D1" w:rsidDel="00297A6C">
              <w:rPr>
                <w:rFonts w:ascii="Times New Roman" w:hAnsi="Times New Roman"/>
                <w:szCs w:val="20"/>
                <w:lang w:eastAsia="zh-CN"/>
              </w:rPr>
              <w:t xml:space="preserve"> </w:t>
            </w:r>
            <w:r w:rsidRPr="002265D1">
              <w:rPr>
                <w:rFonts w:ascii="Times New Roman" w:hAnsi="Times New Roman"/>
                <w:szCs w:val="20"/>
                <w:lang w:eastAsia="zh-CN"/>
              </w:rPr>
              <w:t xml:space="preserve">-less </w:t>
            </w:r>
            <w:proofErr w:type="spellStart"/>
            <w:r w:rsidRPr="002265D1">
              <w:rPr>
                <w:rFonts w:ascii="Times New Roman" w:hAnsi="Times New Roman"/>
                <w:szCs w:val="20"/>
                <w:lang w:eastAsia="zh-CN"/>
              </w:rPr>
              <w:t>Scell</w:t>
            </w:r>
            <w:proofErr w:type="spellEnd"/>
            <w:r w:rsidRPr="002265D1">
              <w:rPr>
                <w:rFonts w:ascii="Times New Roman" w:hAnsi="Times New Roman"/>
                <w:szCs w:val="20"/>
                <w:lang w:eastAsia="zh-CN"/>
              </w:rPr>
              <w:t>.</w:t>
            </w:r>
          </w:p>
          <w:p w14:paraId="18E9C0F7" w14:textId="77777777" w:rsidR="00B4406E" w:rsidRPr="002265D1" w:rsidRDefault="00B4406E" w:rsidP="00E75926">
            <w:pPr>
              <w:pStyle w:val="BodyText"/>
              <w:numPr>
                <w:ilvl w:val="1"/>
                <w:numId w:val="8"/>
              </w:numPr>
              <w:spacing w:before="0" w:after="0" w:line="240" w:lineRule="auto"/>
              <w:rPr>
                <w:rFonts w:ascii="Times New Roman" w:hAnsi="Times New Roman"/>
                <w:szCs w:val="20"/>
                <w:lang w:eastAsia="zh-CN"/>
              </w:rPr>
            </w:pPr>
            <w:r w:rsidRPr="002265D1">
              <w:rPr>
                <w:rFonts w:ascii="Times New Roman" w:hAnsi="Times New Roman"/>
                <w:szCs w:val="20"/>
                <w:lang w:eastAsia="zh-CN"/>
              </w:rPr>
              <w:t xml:space="preserve">Dynamic UE-group </w:t>
            </w:r>
            <w:proofErr w:type="spellStart"/>
            <w:r w:rsidRPr="002265D1">
              <w:rPr>
                <w:rFonts w:ascii="Times New Roman" w:hAnsi="Times New Roman"/>
                <w:szCs w:val="20"/>
                <w:lang w:eastAsia="zh-CN"/>
              </w:rPr>
              <w:t>Pcell</w:t>
            </w:r>
            <w:proofErr w:type="spellEnd"/>
            <w:r w:rsidRPr="002265D1">
              <w:rPr>
                <w:rFonts w:ascii="Times New Roman" w:hAnsi="Times New Roman"/>
                <w:szCs w:val="20"/>
                <w:lang w:eastAsia="zh-CN"/>
              </w:rPr>
              <w:t xml:space="preserve"> switching</w:t>
            </w:r>
          </w:p>
          <w:p w14:paraId="5A9C84D8" w14:textId="77777777" w:rsidR="00B4406E" w:rsidRPr="002265D1" w:rsidRDefault="00B4406E" w:rsidP="00E75926">
            <w:pPr>
              <w:pStyle w:val="BodyText"/>
              <w:numPr>
                <w:ilvl w:val="2"/>
                <w:numId w:val="8"/>
              </w:numPr>
              <w:spacing w:before="0" w:after="0" w:line="240" w:lineRule="auto"/>
              <w:rPr>
                <w:rFonts w:ascii="Times New Roman" w:hAnsi="Times New Roman"/>
                <w:szCs w:val="20"/>
                <w:lang w:eastAsia="zh-CN"/>
              </w:rPr>
            </w:pPr>
            <w:r w:rsidRPr="002265D1">
              <w:rPr>
                <w:rFonts w:ascii="Times New Roman" w:hAnsi="Times New Roman"/>
                <w:szCs w:val="20"/>
                <w:lang w:eastAsia="zh-CN"/>
              </w:rPr>
              <w:t xml:space="preserve">To reduce network power consumption, a common primary cell may be dynamically indicated for a group of UEs. </w:t>
            </w:r>
          </w:p>
          <w:p w14:paraId="41A12663" w14:textId="77777777" w:rsidR="00B4406E" w:rsidRPr="002265D1" w:rsidRDefault="00B4406E" w:rsidP="00E75926">
            <w:pPr>
              <w:pStyle w:val="BodyText"/>
              <w:numPr>
                <w:ilvl w:val="1"/>
                <w:numId w:val="8"/>
              </w:numPr>
              <w:spacing w:before="0" w:after="0" w:line="240" w:lineRule="auto"/>
              <w:rPr>
                <w:rFonts w:ascii="Times New Roman" w:eastAsiaTheme="minorEastAsia" w:hAnsi="Times New Roman"/>
                <w:szCs w:val="20"/>
                <w:lang w:eastAsia="ko-KR"/>
              </w:rPr>
            </w:pPr>
            <w:r w:rsidRPr="002265D1">
              <w:rPr>
                <w:rFonts w:ascii="Times New Roman" w:eastAsiaTheme="minorEastAsia" w:hAnsi="Times New Roman"/>
                <w:szCs w:val="20"/>
                <w:lang w:eastAsia="ko-KR"/>
              </w:rPr>
              <w:t>Potential impact to other WGS</w:t>
            </w:r>
          </w:p>
          <w:p w14:paraId="5E4A8E96" w14:textId="77777777" w:rsidR="00B4406E" w:rsidRPr="002265D1" w:rsidRDefault="00B4406E" w:rsidP="00E75926">
            <w:pPr>
              <w:pStyle w:val="BodyText"/>
              <w:numPr>
                <w:ilvl w:val="2"/>
                <w:numId w:val="8"/>
              </w:numPr>
              <w:spacing w:before="0" w:after="0" w:line="240" w:lineRule="auto"/>
              <w:rPr>
                <w:rFonts w:ascii="Times New Roman" w:hAnsi="Times New Roman"/>
                <w:szCs w:val="20"/>
                <w:lang w:eastAsia="zh-CN"/>
              </w:rPr>
            </w:pPr>
            <w:r w:rsidRPr="002265D1">
              <w:rPr>
                <w:rFonts w:ascii="Times New Roman" w:hAnsi="Times New Roman"/>
                <w:szCs w:val="20"/>
                <w:lang w:eastAsia="zh-CN"/>
              </w:rPr>
              <w:t>RAN2:</w:t>
            </w:r>
          </w:p>
          <w:p w14:paraId="6D4CFC89" w14:textId="77777777" w:rsidR="00B4406E" w:rsidRPr="002265D1" w:rsidRDefault="00B4406E" w:rsidP="00E75926">
            <w:pPr>
              <w:pStyle w:val="ListParagraph"/>
              <w:numPr>
                <w:ilvl w:val="3"/>
                <w:numId w:val="8"/>
              </w:numPr>
              <w:overflowPunct/>
              <w:spacing w:before="0" w:line="240" w:lineRule="auto"/>
              <w:rPr>
                <w:rFonts w:eastAsia="SimSun"/>
                <w:sz w:val="20"/>
                <w:szCs w:val="20"/>
                <w:lang w:eastAsia="zh-CN"/>
              </w:rPr>
            </w:pPr>
            <w:r w:rsidRPr="002265D1">
              <w:rPr>
                <w:rFonts w:eastAsia="SimSun"/>
                <w:sz w:val="20"/>
                <w:szCs w:val="20"/>
                <w:lang w:eastAsia="zh-CN"/>
              </w:rPr>
              <w:t xml:space="preserve">For inter-band CA with SSB-less </w:t>
            </w:r>
            <w:proofErr w:type="spellStart"/>
            <w:r w:rsidRPr="002265D1">
              <w:rPr>
                <w:rFonts w:eastAsia="SimSun"/>
                <w:sz w:val="20"/>
                <w:szCs w:val="20"/>
                <w:lang w:eastAsia="zh-CN"/>
              </w:rPr>
              <w:t>Scell</w:t>
            </w:r>
            <w:proofErr w:type="spellEnd"/>
            <w:r w:rsidRPr="002265D1">
              <w:rPr>
                <w:rFonts w:eastAsia="SimSun"/>
                <w:sz w:val="20"/>
                <w:szCs w:val="20"/>
                <w:lang w:eastAsia="zh-CN"/>
              </w:rPr>
              <w:t>:</w:t>
            </w:r>
          </w:p>
          <w:p w14:paraId="3D811120" w14:textId="77777777" w:rsidR="00B4406E" w:rsidRPr="002265D1" w:rsidRDefault="00B4406E" w:rsidP="00E75926">
            <w:pPr>
              <w:pStyle w:val="ListParagraph"/>
              <w:numPr>
                <w:ilvl w:val="4"/>
                <w:numId w:val="8"/>
              </w:numPr>
              <w:overflowPunct/>
              <w:spacing w:before="0" w:line="240" w:lineRule="auto"/>
              <w:rPr>
                <w:rFonts w:eastAsia="SimSun"/>
                <w:sz w:val="20"/>
                <w:szCs w:val="20"/>
                <w:lang w:eastAsia="zh-CN"/>
              </w:rPr>
            </w:pPr>
            <w:r w:rsidRPr="002265D1">
              <w:rPr>
                <w:rFonts w:eastAsia="SimSun"/>
                <w:sz w:val="20"/>
                <w:szCs w:val="20"/>
                <w:lang w:eastAsia="zh-CN"/>
              </w:rPr>
              <w:t xml:space="preserve">RACH procedures in SSB-less </w:t>
            </w:r>
            <w:proofErr w:type="spellStart"/>
            <w:r w:rsidRPr="002265D1">
              <w:rPr>
                <w:rFonts w:eastAsia="SimSun"/>
                <w:sz w:val="20"/>
                <w:szCs w:val="20"/>
                <w:lang w:eastAsia="zh-CN"/>
              </w:rPr>
              <w:t>Scell</w:t>
            </w:r>
            <w:proofErr w:type="spellEnd"/>
          </w:p>
          <w:p w14:paraId="1B7ACE1F" w14:textId="77777777" w:rsidR="00B4406E" w:rsidRPr="002265D1" w:rsidRDefault="00B4406E" w:rsidP="00E75926">
            <w:pPr>
              <w:pStyle w:val="ListParagraph"/>
              <w:numPr>
                <w:ilvl w:val="4"/>
                <w:numId w:val="8"/>
              </w:numPr>
              <w:overflowPunct/>
              <w:spacing w:before="0" w:line="240" w:lineRule="auto"/>
              <w:rPr>
                <w:sz w:val="20"/>
                <w:szCs w:val="20"/>
                <w:lang w:eastAsia="zh-CN"/>
              </w:rPr>
            </w:pPr>
          </w:p>
          <w:p w14:paraId="51423867" w14:textId="77777777" w:rsidR="00B4406E" w:rsidRPr="002265D1" w:rsidRDefault="00B4406E" w:rsidP="00E75926">
            <w:pPr>
              <w:pStyle w:val="ListParagraph"/>
              <w:numPr>
                <w:ilvl w:val="3"/>
                <w:numId w:val="8"/>
              </w:numPr>
              <w:overflowPunct/>
              <w:spacing w:before="0" w:line="240" w:lineRule="auto"/>
              <w:rPr>
                <w:sz w:val="20"/>
                <w:szCs w:val="20"/>
                <w:lang w:eastAsia="zh-CN"/>
              </w:rPr>
            </w:pPr>
            <w:r w:rsidRPr="002265D1">
              <w:rPr>
                <w:sz w:val="20"/>
                <w:szCs w:val="20"/>
                <w:lang w:eastAsia="zh-CN"/>
              </w:rPr>
              <w:t xml:space="preserve">Impact on procedure for dynamic </w:t>
            </w:r>
            <w:proofErr w:type="spellStart"/>
            <w:r w:rsidRPr="002265D1">
              <w:rPr>
                <w:sz w:val="20"/>
                <w:szCs w:val="20"/>
                <w:lang w:eastAsia="zh-CN"/>
              </w:rPr>
              <w:t>Pcell</w:t>
            </w:r>
            <w:proofErr w:type="spellEnd"/>
            <w:r w:rsidRPr="002265D1">
              <w:rPr>
                <w:sz w:val="20"/>
                <w:szCs w:val="20"/>
                <w:lang w:eastAsia="zh-CN"/>
              </w:rPr>
              <w:t xml:space="preserve"> switching</w:t>
            </w:r>
          </w:p>
          <w:p w14:paraId="747AA9A5" w14:textId="77777777" w:rsidR="00B4406E" w:rsidRPr="002265D1" w:rsidRDefault="00B4406E" w:rsidP="00E75926">
            <w:pPr>
              <w:pStyle w:val="BodyText"/>
              <w:numPr>
                <w:ilvl w:val="2"/>
                <w:numId w:val="8"/>
              </w:numPr>
              <w:spacing w:before="0" w:after="0" w:line="240" w:lineRule="auto"/>
              <w:rPr>
                <w:rFonts w:ascii="Times New Roman" w:hAnsi="Times New Roman"/>
                <w:szCs w:val="20"/>
                <w:lang w:eastAsia="zh-CN"/>
              </w:rPr>
            </w:pPr>
            <w:r w:rsidRPr="002265D1">
              <w:rPr>
                <w:rFonts w:ascii="Times New Roman" w:hAnsi="Times New Roman"/>
                <w:szCs w:val="20"/>
                <w:lang w:eastAsia="zh-CN"/>
              </w:rPr>
              <w:t>RAN3:</w:t>
            </w:r>
          </w:p>
          <w:p w14:paraId="20CB242B" w14:textId="77777777" w:rsidR="00B4406E" w:rsidRPr="002265D1" w:rsidRDefault="00B4406E" w:rsidP="00E75926">
            <w:pPr>
              <w:pStyle w:val="BodyText"/>
              <w:numPr>
                <w:ilvl w:val="2"/>
                <w:numId w:val="8"/>
              </w:numPr>
              <w:spacing w:before="0" w:after="0" w:line="240" w:lineRule="auto"/>
              <w:rPr>
                <w:rFonts w:ascii="Times New Roman" w:hAnsi="Times New Roman"/>
                <w:szCs w:val="20"/>
                <w:lang w:eastAsia="zh-CN"/>
              </w:rPr>
            </w:pPr>
            <w:r w:rsidRPr="002265D1">
              <w:rPr>
                <w:rFonts w:ascii="Times New Roman" w:hAnsi="Times New Roman"/>
                <w:szCs w:val="20"/>
                <w:lang w:eastAsia="zh-CN"/>
              </w:rPr>
              <w:t>RAN4:</w:t>
            </w:r>
          </w:p>
          <w:p w14:paraId="2C37379A" w14:textId="77777777" w:rsidR="00B4406E" w:rsidRPr="002265D1" w:rsidRDefault="00B4406E" w:rsidP="00E75926">
            <w:pPr>
              <w:pStyle w:val="BodyText"/>
              <w:numPr>
                <w:ilvl w:val="3"/>
                <w:numId w:val="8"/>
              </w:numPr>
              <w:spacing w:before="0" w:after="0" w:line="240" w:lineRule="auto"/>
              <w:rPr>
                <w:rFonts w:ascii="Times New Roman" w:hAnsi="Times New Roman"/>
                <w:szCs w:val="20"/>
                <w:lang w:eastAsia="zh-CN"/>
              </w:rPr>
            </w:pPr>
            <w:r w:rsidRPr="002265D1">
              <w:rPr>
                <w:rFonts w:ascii="Times New Roman" w:hAnsi="Times New Roman"/>
                <w:szCs w:val="20"/>
                <w:lang w:eastAsia="zh-CN"/>
              </w:rPr>
              <w:t>FFS</w:t>
            </w:r>
          </w:p>
          <w:p w14:paraId="47624FFA" w14:textId="77777777" w:rsidR="00EE1414" w:rsidRPr="002265D1" w:rsidRDefault="00EE1414" w:rsidP="00B4406E">
            <w:pPr>
              <w:spacing w:before="0" w:after="0" w:line="240" w:lineRule="auto"/>
              <w:rPr>
                <w:lang w:val="en-GB" w:eastAsia="zh-CN"/>
              </w:rPr>
            </w:pPr>
          </w:p>
        </w:tc>
      </w:tr>
    </w:tbl>
    <w:p w14:paraId="0596BEA8" w14:textId="71D077C3" w:rsidR="00EE1414" w:rsidRDefault="00EE1414" w:rsidP="00EE1414">
      <w:pPr>
        <w:rPr>
          <w:lang w:val="en-GB" w:eastAsia="zh-CN"/>
        </w:rPr>
      </w:pPr>
    </w:p>
    <w:p w14:paraId="053F3A69" w14:textId="62DB611F" w:rsidR="00E60788" w:rsidRDefault="00E60788" w:rsidP="00E60788">
      <w:pPr>
        <w:pStyle w:val="Heading5"/>
        <w:rPr>
          <w:lang w:eastAsia="zh-CN"/>
        </w:rPr>
      </w:pPr>
      <w:r>
        <w:rPr>
          <w:lang w:eastAsia="zh-CN"/>
        </w:rPr>
        <w:t>Proposal #3.1-1:</w:t>
      </w:r>
    </w:p>
    <w:p w14:paraId="65B07F98" w14:textId="77777777" w:rsidR="00E60788" w:rsidRDefault="00E60788" w:rsidP="00E60788">
      <w:pPr>
        <w:pStyle w:val="ListParagraph"/>
        <w:numPr>
          <w:ilvl w:val="0"/>
          <w:numId w:val="11"/>
        </w:numPr>
        <w:spacing w:line="240" w:lineRule="auto"/>
        <w:rPr>
          <w:sz w:val="20"/>
          <w:szCs w:val="20"/>
          <w:lang w:val="en-GB" w:eastAsia="zh-CN"/>
        </w:rPr>
      </w:pPr>
      <w:r>
        <w:rPr>
          <w:sz w:val="20"/>
          <w:szCs w:val="20"/>
          <w:lang w:val="en-GB" w:eastAsia="zh-CN"/>
        </w:rPr>
        <w:t>Agree to following text for inclusion into TR.</w:t>
      </w:r>
    </w:p>
    <w:p w14:paraId="3F1BE5ED" w14:textId="77777777" w:rsidR="00E60788" w:rsidRPr="00E60788" w:rsidRDefault="00E60788" w:rsidP="00E60788">
      <w:pPr>
        <w:spacing w:after="120" w:line="240" w:lineRule="auto"/>
        <w:rPr>
          <w:lang w:val="en-GB"/>
        </w:rPr>
      </w:pPr>
    </w:p>
    <w:p w14:paraId="2C508AAB" w14:textId="72F2CFD9" w:rsidR="00E60788" w:rsidRPr="00ED61A2" w:rsidRDefault="00E60788" w:rsidP="00E60788">
      <w:pPr>
        <w:spacing w:after="120" w:line="240" w:lineRule="auto"/>
      </w:pPr>
      <w:r w:rsidRPr="00ED61A2">
        <w:t>6.</w:t>
      </w:r>
      <w:r w:rsidR="005B79D2">
        <w:t>2</w:t>
      </w:r>
      <w:r w:rsidRPr="00ED61A2">
        <w:t>.X</w:t>
      </w:r>
      <w:r w:rsidRPr="00ED61A2">
        <w:tab/>
        <w:t xml:space="preserve">Technique </w:t>
      </w:r>
      <w:r w:rsidR="008C06BC">
        <w:t>B</w:t>
      </w:r>
      <w:r w:rsidRPr="00ED61A2">
        <w:t>-</w:t>
      </w:r>
      <w:r w:rsidR="008C06BC">
        <w:t>1</w:t>
      </w:r>
    </w:p>
    <w:p w14:paraId="28E4863C" w14:textId="30ECA1AB" w:rsidR="00E60788" w:rsidRDefault="00E60788" w:rsidP="00E60788">
      <w:pPr>
        <w:spacing w:after="120" w:line="240" w:lineRule="auto"/>
      </w:pPr>
      <w:r w:rsidRPr="00ED61A2">
        <w:t>6.</w:t>
      </w:r>
      <w:proofErr w:type="gramStart"/>
      <w:r w:rsidR="005B79D2">
        <w:t>2</w:t>
      </w:r>
      <w:r w:rsidRPr="00ED61A2">
        <w:t>.X.</w:t>
      </w:r>
      <w:proofErr w:type="gramEnd"/>
      <w:r w:rsidRPr="00ED61A2">
        <w:t>1</w:t>
      </w:r>
      <w:r w:rsidRPr="00ED61A2">
        <w:tab/>
        <w:t>Description of technique</w:t>
      </w:r>
    </w:p>
    <w:p w14:paraId="726921F0" w14:textId="50BF0C5A" w:rsidR="00A1279D" w:rsidRDefault="00A1279D" w:rsidP="00A1279D">
      <w:pPr>
        <w:spacing w:after="120" w:line="240" w:lineRule="auto"/>
      </w:pPr>
      <w:r>
        <w:t xml:space="preserve">Intra-band SSB-less </w:t>
      </w:r>
      <w:proofErr w:type="spellStart"/>
      <w:r>
        <w:t>Scell</w:t>
      </w:r>
      <w:proofErr w:type="spellEnd"/>
      <w:r>
        <w:t xml:space="preserve"> operation </w:t>
      </w:r>
      <w:proofErr w:type="gramStart"/>
      <w:r w:rsidRPr="00D932B2">
        <w:rPr>
          <w:strike/>
          <w:color w:val="C00000"/>
        </w:rPr>
        <w:t>has already been</w:t>
      </w:r>
      <w:r w:rsidRPr="00D932B2">
        <w:rPr>
          <w:color w:val="C00000"/>
        </w:rPr>
        <w:t xml:space="preserve"> </w:t>
      </w:r>
      <w:r w:rsidR="00D932B2" w:rsidRPr="00D932B2">
        <w:rPr>
          <w:color w:val="C00000"/>
          <w:u w:val="single"/>
        </w:rPr>
        <w:t>is</w:t>
      </w:r>
      <w:proofErr w:type="gramEnd"/>
      <w:r w:rsidR="00D932B2" w:rsidRPr="00D932B2">
        <w:rPr>
          <w:color w:val="C00000"/>
          <w:u w:val="single"/>
        </w:rPr>
        <w:t xml:space="preserve"> </w:t>
      </w:r>
      <w:r>
        <w:t>supported by the current specification</w:t>
      </w:r>
      <w:r w:rsidR="00D932B2">
        <w:t xml:space="preserve">. </w:t>
      </w:r>
      <w:r w:rsidRPr="00D932B2">
        <w:rPr>
          <w:strike/>
          <w:color w:val="C00000"/>
        </w:rPr>
        <w:t xml:space="preserve">For supporting of Inter-band SSB-less </w:t>
      </w:r>
      <w:proofErr w:type="spellStart"/>
      <w:r w:rsidRPr="00D932B2">
        <w:rPr>
          <w:strike/>
          <w:color w:val="C00000"/>
        </w:rPr>
        <w:t>Scell</w:t>
      </w:r>
      <w:proofErr w:type="spellEnd"/>
      <w:r w:rsidRPr="00D932B2">
        <w:rPr>
          <w:strike/>
          <w:color w:val="C00000"/>
        </w:rPr>
        <w:t xml:space="preserve"> operation, in case of the cross-carrier synchronization and/or measurement via another serving cell, procedures </w:t>
      </w:r>
      <w:proofErr w:type="gramStart"/>
      <w:r w:rsidRPr="00D932B2">
        <w:rPr>
          <w:strike/>
          <w:color w:val="C00000"/>
        </w:rPr>
        <w:t>similar to</w:t>
      </w:r>
      <w:proofErr w:type="gramEnd"/>
      <w:r w:rsidRPr="00D932B2">
        <w:rPr>
          <w:strike/>
          <w:color w:val="C00000"/>
        </w:rPr>
        <w:t xml:space="preserve"> legacy Intra-band SSB-less </w:t>
      </w:r>
      <w:proofErr w:type="spellStart"/>
      <w:r w:rsidRPr="00D932B2">
        <w:rPr>
          <w:strike/>
          <w:color w:val="C00000"/>
        </w:rPr>
        <w:t>Scell</w:t>
      </w:r>
      <w:proofErr w:type="spellEnd"/>
      <w:r w:rsidRPr="00D932B2">
        <w:rPr>
          <w:strike/>
          <w:color w:val="C00000"/>
        </w:rPr>
        <w:t xml:space="preserve"> operation may be investigated.</w:t>
      </w:r>
    </w:p>
    <w:p w14:paraId="49828768" w14:textId="44FED0E8" w:rsidR="00A1279D" w:rsidRDefault="00DA4130" w:rsidP="00A1279D">
      <w:pPr>
        <w:spacing w:after="120" w:line="240" w:lineRule="auto"/>
      </w:pPr>
      <w:r>
        <w:t>Technique B-1 supports i</w:t>
      </w:r>
      <w:r w:rsidR="00A1279D">
        <w:t>nter-band CA with SSB-less carriers/</w:t>
      </w:r>
      <w:proofErr w:type="spellStart"/>
      <w:r w:rsidR="00A1279D">
        <w:t>Scell</w:t>
      </w:r>
      <w:proofErr w:type="spellEnd"/>
      <w:r>
        <w:t xml:space="preserve">. </w:t>
      </w:r>
      <w:r w:rsidR="00A1279D">
        <w:t xml:space="preserve">No SSB transmission in some inter-band </w:t>
      </w:r>
      <w:proofErr w:type="spellStart"/>
      <w:r w:rsidR="00A1279D">
        <w:t>SCell</w:t>
      </w:r>
      <w:proofErr w:type="spellEnd"/>
      <w:r w:rsidR="00A1279D">
        <w:t>. The sync</w:t>
      </w:r>
      <w:r w:rsidRPr="00DA4130">
        <w:rPr>
          <w:color w:val="C00000"/>
          <w:u w:val="single"/>
        </w:rPr>
        <w:t>hronization</w:t>
      </w:r>
      <w:r w:rsidR="00A1279D">
        <w:t xml:space="preserve"> is acquired from other cell with SSB transmission or same cell with simplified signal transmission, also </w:t>
      </w:r>
      <w:proofErr w:type="gramStart"/>
      <w:r w:rsidR="00A1279D">
        <w:t>in order for</w:t>
      </w:r>
      <w:proofErr w:type="gramEnd"/>
      <w:r w:rsidR="00A1279D">
        <w:t xml:space="preserve"> fast activation and deactivation of </w:t>
      </w:r>
      <w:proofErr w:type="spellStart"/>
      <w:r w:rsidR="00A1279D">
        <w:t>SCell</w:t>
      </w:r>
      <w:proofErr w:type="spellEnd"/>
      <w:r w:rsidR="00A1279D">
        <w:t>.</w:t>
      </w:r>
      <w:r>
        <w:t xml:space="preserve"> </w:t>
      </w:r>
      <w:r w:rsidR="00A1279D">
        <w:t xml:space="preserve">Enabling of </w:t>
      </w:r>
      <w:r w:rsidR="00E6318A">
        <w:t>i</w:t>
      </w:r>
      <w:r w:rsidR="00A1279D">
        <w:t xml:space="preserve">nter-band SSB-less </w:t>
      </w:r>
      <w:proofErr w:type="spellStart"/>
      <w:r w:rsidR="00A1279D">
        <w:t>Scell</w:t>
      </w:r>
      <w:proofErr w:type="spellEnd"/>
      <w:r w:rsidR="00A1279D">
        <w:t xml:space="preserve"> operation that may include mechanism for UE to trigger normal SSB transmission on a </w:t>
      </w:r>
      <w:proofErr w:type="spellStart"/>
      <w:r w:rsidR="00A1279D">
        <w:t>SCell</w:t>
      </w:r>
      <w:proofErr w:type="spellEnd"/>
      <w:r w:rsidR="00A1279D">
        <w:t xml:space="preserve"> for fast access, where the on-demand uplink triggering signal can be received either at inter-band SSB-less cell or another carrier/</w:t>
      </w:r>
      <w:proofErr w:type="gramStart"/>
      <w:r w:rsidR="00A1279D">
        <w:t>cell, and</w:t>
      </w:r>
      <w:proofErr w:type="gramEnd"/>
      <w:r w:rsidR="00A1279D">
        <w:t xml:space="preserve"> supporting RACH transmission opportunity in SSB-less </w:t>
      </w:r>
      <w:proofErr w:type="spellStart"/>
      <w:r w:rsidR="00A1279D">
        <w:t>Scell</w:t>
      </w:r>
      <w:proofErr w:type="spellEnd"/>
      <w:r w:rsidR="00A1279D">
        <w:t>.</w:t>
      </w:r>
    </w:p>
    <w:p w14:paraId="61FE638B" w14:textId="001BD8C6" w:rsidR="00E60788" w:rsidRDefault="004A3B55" w:rsidP="00A1279D">
      <w:pPr>
        <w:spacing w:after="120" w:line="240" w:lineRule="auto"/>
      </w:pPr>
      <w:r>
        <w:lastRenderedPageBreak/>
        <w:t xml:space="preserve">Technique </w:t>
      </w:r>
      <w:r w:rsidR="00CA6BAC">
        <w:t>B-1 also considers d</w:t>
      </w:r>
      <w:r w:rsidR="00A1279D">
        <w:t xml:space="preserve">ynamic </w:t>
      </w:r>
      <w:r w:rsidR="00A1279D" w:rsidRPr="00CA6BAC">
        <w:rPr>
          <w:strike/>
          <w:color w:val="C00000"/>
        </w:rPr>
        <w:t>UE-group</w:t>
      </w:r>
      <w:r w:rsidR="00A1279D" w:rsidRPr="00CA6BAC">
        <w:rPr>
          <w:color w:val="C00000"/>
        </w:rPr>
        <w:t xml:space="preserve"> </w:t>
      </w:r>
      <w:proofErr w:type="spellStart"/>
      <w:r w:rsidR="00A1279D">
        <w:t>Pcell</w:t>
      </w:r>
      <w:proofErr w:type="spellEnd"/>
      <w:r w:rsidR="00A1279D">
        <w:t xml:space="preserve"> switching</w:t>
      </w:r>
      <w:r w:rsidR="00CA6BAC">
        <w:t xml:space="preserve">. </w:t>
      </w:r>
      <w:r w:rsidR="00A1279D">
        <w:t>To reduce network power consumption, a common primary cell may be dynamically indicated for a group of UEs.</w:t>
      </w:r>
    </w:p>
    <w:p w14:paraId="2EBB6C37" w14:textId="77777777" w:rsidR="00A1279D" w:rsidRPr="001169B2" w:rsidRDefault="00A1279D" w:rsidP="00E60788">
      <w:pPr>
        <w:spacing w:after="120" w:line="240" w:lineRule="auto"/>
        <w:rPr>
          <w:color w:val="C00000"/>
          <w:u w:val="single"/>
          <w:lang w:eastAsia="zh-CN"/>
        </w:rPr>
      </w:pPr>
    </w:p>
    <w:p w14:paraId="773DAABA" w14:textId="6AC321C9" w:rsidR="00E60788" w:rsidRPr="00ED61A2" w:rsidRDefault="00E60788" w:rsidP="00E60788">
      <w:pPr>
        <w:spacing w:after="120" w:line="240" w:lineRule="auto"/>
      </w:pPr>
      <w:r w:rsidRPr="00ED61A2">
        <w:t>6.</w:t>
      </w:r>
      <w:proofErr w:type="gramStart"/>
      <w:r w:rsidR="005B79D2">
        <w:t>2</w:t>
      </w:r>
      <w:r w:rsidRPr="00ED61A2">
        <w:t>.X.</w:t>
      </w:r>
      <w:proofErr w:type="gramEnd"/>
      <w:r w:rsidRPr="00ED61A2">
        <w:t>2</w:t>
      </w:r>
      <w:r w:rsidRPr="00ED61A2">
        <w:tab/>
        <w:t>Analysis of performance and impacts</w:t>
      </w:r>
    </w:p>
    <w:p w14:paraId="16E57167" w14:textId="77777777" w:rsidR="00DD406C" w:rsidRPr="001445FD" w:rsidRDefault="00DD406C" w:rsidP="00DD406C">
      <w:pPr>
        <w:spacing w:after="120" w:line="240" w:lineRule="auto"/>
        <w:rPr>
          <w:i/>
          <w:iCs/>
        </w:rPr>
      </w:pPr>
      <w:r w:rsidRPr="001445FD">
        <w:rPr>
          <w:i/>
          <w:iCs/>
        </w:rPr>
        <w:t>[Editor Note: Analysis/Observation of performance evaluations to be discussed in AI 9.7.1]</w:t>
      </w:r>
    </w:p>
    <w:p w14:paraId="13CB9C9B" w14:textId="40C654BE" w:rsidR="00E60788" w:rsidRPr="00ED61A2" w:rsidRDefault="00E60788" w:rsidP="00E60788">
      <w:pPr>
        <w:spacing w:after="120" w:line="240" w:lineRule="auto"/>
      </w:pPr>
      <w:r w:rsidRPr="00ED61A2">
        <w:t>6.</w:t>
      </w:r>
      <w:proofErr w:type="gramStart"/>
      <w:r w:rsidR="005B79D2">
        <w:t>2</w:t>
      </w:r>
      <w:r w:rsidRPr="00ED61A2">
        <w:t>.X.</w:t>
      </w:r>
      <w:proofErr w:type="gramEnd"/>
      <w:r w:rsidRPr="00ED61A2">
        <w:t>3</w:t>
      </w:r>
      <w:r w:rsidRPr="00ED61A2">
        <w:tab/>
      </w:r>
      <w:r w:rsidR="0052419B" w:rsidRPr="000C0EDB">
        <w:rPr>
          <w:color w:val="0070C0"/>
          <w:u w:val="single"/>
        </w:rPr>
        <w:t>Legacy UE and RAN1</w:t>
      </w:r>
      <w:r w:rsidR="0052419B" w:rsidRPr="000C0EDB">
        <w:rPr>
          <w:color w:val="0070C0"/>
        </w:rPr>
        <w:t xml:space="preserve"> </w:t>
      </w:r>
      <w:r w:rsidRPr="00ED61A2">
        <w:t>Specification impacts</w:t>
      </w:r>
    </w:p>
    <w:p w14:paraId="658F7158" w14:textId="44EF89C8" w:rsidR="00E60788" w:rsidRPr="0070275A" w:rsidRDefault="00B311AC" w:rsidP="00B311AC">
      <w:pPr>
        <w:rPr>
          <w:color w:val="C00000"/>
          <w:u w:val="single"/>
        </w:rPr>
      </w:pPr>
      <w:r w:rsidRPr="0070275A">
        <w:rPr>
          <w:color w:val="C00000"/>
          <w:u w:val="single"/>
        </w:rPr>
        <w:t xml:space="preserve">Some potential specification impacts include RACH procedures in SSB-less </w:t>
      </w:r>
      <w:proofErr w:type="spellStart"/>
      <w:r w:rsidRPr="0070275A">
        <w:rPr>
          <w:color w:val="C00000"/>
          <w:u w:val="single"/>
        </w:rPr>
        <w:t>SCell</w:t>
      </w:r>
      <w:proofErr w:type="spellEnd"/>
      <w:r w:rsidRPr="0070275A">
        <w:rPr>
          <w:color w:val="C00000"/>
          <w:u w:val="single"/>
        </w:rPr>
        <w:t xml:space="preserve"> for inter-band CA with SSB-less </w:t>
      </w:r>
      <w:proofErr w:type="spellStart"/>
      <w:r w:rsidRPr="0070275A">
        <w:rPr>
          <w:color w:val="C00000"/>
          <w:u w:val="single"/>
        </w:rPr>
        <w:t>SCell</w:t>
      </w:r>
      <w:proofErr w:type="spellEnd"/>
      <w:r w:rsidRPr="0070275A">
        <w:rPr>
          <w:color w:val="C00000"/>
          <w:u w:val="single"/>
        </w:rPr>
        <w:t xml:space="preserve"> (RAN1, RAN2), procedure for dynamic </w:t>
      </w:r>
      <w:proofErr w:type="spellStart"/>
      <w:r w:rsidRPr="0070275A">
        <w:rPr>
          <w:color w:val="C00000"/>
          <w:u w:val="single"/>
        </w:rPr>
        <w:t>PCell</w:t>
      </w:r>
      <w:proofErr w:type="spellEnd"/>
      <w:r w:rsidRPr="0070275A">
        <w:rPr>
          <w:color w:val="C00000"/>
          <w:u w:val="single"/>
        </w:rPr>
        <w:t xml:space="preserve"> switching (RAN2), </w:t>
      </w:r>
      <w:r w:rsidR="009022DE">
        <w:rPr>
          <w:color w:val="C00000"/>
          <w:u w:val="single"/>
        </w:rPr>
        <w:t xml:space="preserve">paging procedure when SSBs or SI are not transmitted on non-anchor cell (RAN2), </w:t>
      </w:r>
      <w:r w:rsidRPr="0070275A">
        <w:rPr>
          <w:color w:val="C00000"/>
          <w:u w:val="single"/>
        </w:rPr>
        <w:t xml:space="preserve">and </w:t>
      </w:r>
      <w:r w:rsidR="00764A6A" w:rsidRPr="0070275A">
        <w:rPr>
          <w:color w:val="C00000"/>
          <w:u w:val="single"/>
        </w:rPr>
        <w:t xml:space="preserve">requirements to </w:t>
      </w:r>
      <w:r w:rsidRPr="0070275A">
        <w:rPr>
          <w:color w:val="C00000"/>
          <w:u w:val="single"/>
        </w:rPr>
        <w:t>support of cross carrier synchronization for inter-band CA (RAN4)</w:t>
      </w:r>
      <w:r w:rsidR="00764A6A" w:rsidRPr="0070275A">
        <w:rPr>
          <w:color w:val="C00000"/>
          <w:u w:val="single"/>
        </w:rPr>
        <w:t>.</w:t>
      </w:r>
    </w:p>
    <w:p w14:paraId="4573C451" w14:textId="77777777" w:rsidR="00E60788" w:rsidRDefault="00E60788" w:rsidP="00EE1414">
      <w:pPr>
        <w:rPr>
          <w:lang w:val="en-GB" w:eastAsia="zh-CN"/>
        </w:rPr>
      </w:pPr>
    </w:p>
    <w:p w14:paraId="1983E7CB" w14:textId="77777777" w:rsidR="00C44411" w:rsidRDefault="00C44411" w:rsidP="00C4441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C44411" w14:paraId="5681E0A6" w14:textId="77777777" w:rsidTr="00F700A3">
        <w:tc>
          <w:tcPr>
            <w:tcW w:w="1705" w:type="dxa"/>
            <w:shd w:val="clear" w:color="auto" w:fill="FBE4D5" w:themeFill="accent2" w:themeFillTint="33"/>
          </w:tcPr>
          <w:p w14:paraId="746004D3" w14:textId="77777777" w:rsidR="00C44411" w:rsidRPr="005F09BE" w:rsidRDefault="00C44411" w:rsidP="00F700A3">
            <w:pPr>
              <w:pStyle w:val="BodyText"/>
              <w:spacing w:after="0"/>
              <w:rPr>
                <w:rFonts w:ascii="Times New Roman" w:hAnsi="Times New Roman"/>
                <w:szCs w:val="20"/>
                <w:lang w:eastAsia="zh-CN"/>
              </w:rPr>
            </w:pPr>
            <w:r w:rsidRPr="005F09BE">
              <w:rPr>
                <w:rFonts w:ascii="Times New Roman" w:hAnsi="Times New Roman"/>
                <w:szCs w:val="20"/>
                <w:lang w:eastAsia="zh-CN"/>
              </w:rPr>
              <w:t>Company</w:t>
            </w:r>
          </w:p>
        </w:tc>
        <w:tc>
          <w:tcPr>
            <w:tcW w:w="7645" w:type="dxa"/>
            <w:shd w:val="clear" w:color="auto" w:fill="FBE4D5" w:themeFill="accent2" w:themeFillTint="33"/>
          </w:tcPr>
          <w:p w14:paraId="22A607B1" w14:textId="77777777" w:rsidR="00C44411" w:rsidRPr="005F09BE" w:rsidRDefault="00C44411" w:rsidP="00F700A3">
            <w:pPr>
              <w:pStyle w:val="BodyText"/>
              <w:spacing w:after="0"/>
              <w:rPr>
                <w:rFonts w:ascii="Times New Roman" w:hAnsi="Times New Roman"/>
                <w:szCs w:val="20"/>
                <w:lang w:eastAsia="zh-CN"/>
              </w:rPr>
            </w:pPr>
            <w:r w:rsidRPr="005F09BE">
              <w:rPr>
                <w:rFonts w:ascii="Times New Roman" w:hAnsi="Times New Roman"/>
                <w:szCs w:val="20"/>
                <w:lang w:eastAsia="zh-CN"/>
              </w:rPr>
              <w:t>Comments</w:t>
            </w:r>
          </w:p>
        </w:tc>
      </w:tr>
      <w:tr w:rsidR="00C44411" w14:paraId="375B16EB" w14:textId="77777777" w:rsidTr="00F700A3">
        <w:tc>
          <w:tcPr>
            <w:tcW w:w="1705" w:type="dxa"/>
          </w:tcPr>
          <w:p w14:paraId="4F9427DB" w14:textId="77777777" w:rsidR="00C44411" w:rsidRPr="005F09BE" w:rsidRDefault="00C44411" w:rsidP="00F700A3">
            <w:pPr>
              <w:pStyle w:val="BodyText"/>
              <w:spacing w:after="0"/>
              <w:rPr>
                <w:rFonts w:ascii="Times New Roman" w:hAnsi="Times New Roman"/>
                <w:szCs w:val="20"/>
                <w:lang w:eastAsia="zh-CN"/>
              </w:rPr>
            </w:pPr>
          </w:p>
        </w:tc>
        <w:tc>
          <w:tcPr>
            <w:tcW w:w="7645" w:type="dxa"/>
          </w:tcPr>
          <w:p w14:paraId="01C9D773" w14:textId="77777777" w:rsidR="00C44411" w:rsidRPr="005F09BE" w:rsidRDefault="00C44411" w:rsidP="00F700A3">
            <w:pPr>
              <w:pStyle w:val="BodyText"/>
              <w:spacing w:after="0"/>
              <w:rPr>
                <w:rFonts w:ascii="Times New Roman" w:hAnsi="Times New Roman"/>
                <w:szCs w:val="20"/>
                <w:lang w:eastAsia="zh-CN"/>
              </w:rPr>
            </w:pPr>
          </w:p>
        </w:tc>
      </w:tr>
    </w:tbl>
    <w:p w14:paraId="3C8AFB6F" w14:textId="77777777" w:rsidR="00C44411" w:rsidRDefault="00C44411" w:rsidP="00C44411">
      <w:pPr>
        <w:pStyle w:val="BodyText"/>
        <w:spacing w:after="0"/>
        <w:rPr>
          <w:rFonts w:ascii="Times New Roman" w:hAnsi="Times New Roman"/>
          <w:sz w:val="22"/>
          <w:szCs w:val="22"/>
          <w:lang w:eastAsia="zh-CN"/>
        </w:rPr>
      </w:pPr>
    </w:p>
    <w:p w14:paraId="351B9F5F" w14:textId="5021378C" w:rsidR="00E047AC" w:rsidRDefault="00E047AC">
      <w:pPr>
        <w:pStyle w:val="BodyText"/>
        <w:spacing w:after="0"/>
        <w:rPr>
          <w:rFonts w:ascii="Times New Roman" w:eastAsiaTheme="minorEastAsia" w:hAnsi="Times New Roman"/>
          <w:sz w:val="22"/>
          <w:szCs w:val="22"/>
          <w:lang w:eastAsia="ko-KR"/>
        </w:rPr>
      </w:pPr>
    </w:p>
    <w:p w14:paraId="0497E72C" w14:textId="6CAF3E2C" w:rsidR="00C44411" w:rsidRDefault="00C44411" w:rsidP="00C44411">
      <w:pPr>
        <w:pStyle w:val="Heading3"/>
        <w:rPr>
          <w:rFonts w:eastAsia="SimSun"/>
          <w:lang w:eastAsia="zh-CN"/>
        </w:rPr>
      </w:pPr>
      <w:r>
        <w:rPr>
          <w:rFonts w:eastAsia="SimSun"/>
          <w:lang w:eastAsia="zh-CN"/>
        </w:rPr>
        <w:t>2.3.</w:t>
      </w:r>
      <w:r w:rsidR="006C7ECC">
        <w:rPr>
          <w:rFonts w:eastAsia="SimSun"/>
          <w:lang w:eastAsia="zh-CN"/>
        </w:rPr>
        <w:t>2</w:t>
      </w:r>
      <w:r>
        <w:rPr>
          <w:rFonts w:eastAsia="SimSun"/>
          <w:lang w:eastAsia="zh-CN"/>
        </w:rPr>
        <w:t xml:space="preserve"> Technique #B-2</w:t>
      </w:r>
    </w:p>
    <w:p w14:paraId="15275077" w14:textId="77777777" w:rsidR="00A23BA8" w:rsidRPr="0052075E" w:rsidRDefault="00A23BA8" w:rsidP="00A23BA8">
      <w:pPr>
        <w:pStyle w:val="BodyText"/>
        <w:numPr>
          <w:ilvl w:val="0"/>
          <w:numId w:val="5"/>
        </w:numPr>
        <w:spacing w:after="0"/>
        <w:rPr>
          <w:rFonts w:ascii="Times New Roman" w:hAnsi="Times New Roman"/>
          <w:szCs w:val="20"/>
          <w:lang w:eastAsia="zh-CN"/>
        </w:rPr>
      </w:pPr>
      <w:r w:rsidRPr="0052075E">
        <w:rPr>
          <w:rFonts w:ascii="Times New Roman" w:hAnsi="Times New Roman"/>
          <w:szCs w:val="20"/>
          <w:lang w:eastAsia="zh-CN"/>
        </w:rPr>
        <w:t xml:space="preserve">[1] </w:t>
      </w:r>
      <w:proofErr w:type="spellStart"/>
      <w:r w:rsidRPr="0052075E">
        <w:rPr>
          <w:rFonts w:ascii="Times New Roman" w:hAnsi="Times New Roman"/>
          <w:szCs w:val="20"/>
          <w:lang w:eastAsia="zh-CN"/>
        </w:rPr>
        <w:t>Futurewei</w:t>
      </w:r>
      <w:proofErr w:type="spellEnd"/>
    </w:p>
    <w:p w14:paraId="2046B196" w14:textId="77777777" w:rsidR="00A23BA8" w:rsidRPr="0052075E" w:rsidRDefault="00A23BA8" w:rsidP="00A23BA8">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 xml:space="preserve">Observation 2: Multicell-level resource adaptation, cell-level resource adaptation, and sub-cell-level resource adaptation should be introduced and supported. </w:t>
      </w:r>
    </w:p>
    <w:p w14:paraId="53177E7D" w14:textId="77626DB5" w:rsidR="00A23BA8" w:rsidRPr="0052075E" w:rsidRDefault="00A23BA8" w:rsidP="00A23BA8">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Proposal 3: Technique B-1, B-2 and B-3 as described as described in R1-2210744 should be included in the TR and recommended for inclusion and continuation in the WI.</w:t>
      </w:r>
    </w:p>
    <w:p w14:paraId="1617A0FB" w14:textId="7DC26C7B" w:rsidR="00A22F85" w:rsidRPr="0052075E" w:rsidRDefault="00A22F85" w:rsidP="00A22F85">
      <w:pPr>
        <w:pStyle w:val="BodyText"/>
        <w:numPr>
          <w:ilvl w:val="0"/>
          <w:numId w:val="5"/>
        </w:numPr>
        <w:spacing w:after="0"/>
        <w:rPr>
          <w:rFonts w:ascii="Times New Roman" w:hAnsi="Times New Roman"/>
          <w:szCs w:val="20"/>
          <w:lang w:eastAsia="zh-CN"/>
        </w:rPr>
      </w:pPr>
      <w:r w:rsidRPr="0052075E">
        <w:rPr>
          <w:rFonts w:ascii="Times New Roman" w:hAnsi="Times New Roman"/>
          <w:szCs w:val="20"/>
          <w:lang w:eastAsia="zh-CN"/>
        </w:rPr>
        <w:t>[2] Huawei</w:t>
      </w:r>
    </w:p>
    <w:p w14:paraId="26C8A08C" w14:textId="6208ED2A" w:rsidR="00A22F85" w:rsidRPr="0052075E" w:rsidRDefault="00A22F85" w:rsidP="00A22F85">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Observation 9: The switching time produced by cell-specific BWP switch at network/</w:t>
      </w:r>
      <w:proofErr w:type="spellStart"/>
      <w:r w:rsidRPr="0052075E">
        <w:rPr>
          <w:rFonts w:ascii="Times New Roman" w:hAnsi="Times New Roman"/>
          <w:szCs w:val="20"/>
          <w:lang w:eastAsia="zh-CN"/>
        </w:rPr>
        <w:t>gNB</w:t>
      </w:r>
      <w:proofErr w:type="spellEnd"/>
      <w:r w:rsidRPr="0052075E">
        <w:rPr>
          <w:rFonts w:ascii="Times New Roman" w:hAnsi="Times New Roman"/>
          <w:szCs w:val="20"/>
          <w:lang w:eastAsia="zh-CN"/>
        </w:rPr>
        <w:t xml:space="preserve"> side cannot be used for any UE in the cell, resulting decreased spectrum efficiency, meanwhile the same effect of smaller scheduled bandwidth could be achieved by </w:t>
      </w:r>
      <w:proofErr w:type="spellStart"/>
      <w:r w:rsidRPr="0052075E">
        <w:rPr>
          <w:rFonts w:ascii="Times New Roman" w:hAnsi="Times New Roman"/>
          <w:szCs w:val="20"/>
          <w:lang w:eastAsia="zh-CN"/>
        </w:rPr>
        <w:t>gNB</w:t>
      </w:r>
      <w:proofErr w:type="spellEnd"/>
      <w:r w:rsidRPr="0052075E">
        <w:rPr>
          <w:rFonts w:ascii="Times New Roman" w:hAnsi="Times New Roman"/>
          <w:szCs w:val="20"/>
          <w:lang w:eastAsia="zh-CN"/>
        </w:rPr>
        <w:t xml:space="preserve"> implementation.</w:t>
      </w:r>
    </w:p>
    <w:p w14:paraId="0B7F491D" w14:textId="068E2BAE" w:rsidR="0042168B" w:rsidRPr="0052075E" w:rsidRDefault="0042168B" w:rsidP="0042168B">
      <w:pPr>
        <w:pStyle w:val="BodyText"/>
        <w:numPr>
          <w:ilvl w:val="0"/>
          <w:numId w:val="5"/>
        </w:numPr>
        <w:spacing w:after="0"/>
        <w:rPr>
          <w:rFonts w:ascii="Times New Roman" w:hAnsi="Times New Roman"/>
          <w:szCs w:val="20"/>
          <w:lang w:eastAsia="zh-CN"/>
        </w:rPr>
      </w:pPr>
      <w:r w:rsidRPr="0052075E">
        <w:rPr>
          <w:rFonts w:ascii="Times New Roman" w:hAnsi="Times New Roman"/>
          <w:szCs w:val="20"/>
          <w:lang w:eastAsia="zh-CN"/>
        </w:rPr>
        <w:t>[3] vivo</w:t>
      </w:r>
    </w:p>
    <w:p w14:paraId="172E5A27" w14:textId="763C1BFF" w:rsidR="0042168B" w:rsidRPr="0052075E" w:rsidRDefault="0042168B" w:rsidP="0042168B">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 xml:space="preserve">Observation 15: BWP switching is already supported by UE-specific </w:t>
      </w:r>
      <w:proofErr w:type="spellStart"/>
      <w:r w:rsidRPr="0052075E">
        <w:rPr>
          <w:rFonts w:ascii="Times New Roman" w:hAnsi="Times New Roman"/>
          <w:szCs w:val="20"/>
          <w:lang w:eastAsia="zh-CN"/>
        </w:rPr>
        <w:t>signalling</w:t>
      </w:r>
      <w:proofErr w:type="spellEnd"/>
      <w:r w:rsidRPr="0052075E">
        <w:rPr>
          <w:rFonts w:ascii="Times New Roman" w:hAnsi="Times New Roman"/>
          <w:szCs w:val="20"/>
          <w:lang w:eastAsia="zh-CN"/>
        </w:rPr>
        <w:t xml:space="preserve"> and introduction of group/cell-common </w:t>
      </w:r>
      <w:proofErr w:type="spellStart"/>
      <w:r w:rsidRPr="0052075E">
        <w:rPr>
          <w:rFonts w:ascii="Times New Roman" w:hAnsi="Times New Roman"/>
          <w:szCs w:val="20"/>
          <w:lang w:eastAsia="zh-CN"/>
        </w:rPr>
        <w:t>signalling</w:t>
      </w:r>
      <w:proofErr w:type="spellEnd"/>
      <w:r w:rsidRPr="0052075E">
        <w:rPr>
          <w:rFonts w:ascii="Times New Roman" w:hAnsi="Times New Roman"/>
          <w:szCs w:val="20"/>
          <w:lang w:eastAsia="zh-CN"/>
        </w:rPr>
        <w:t xml:space="preserve"> may not bring significant network energy saving gain.</w:t>
      </w:r>
    </w:p>
    <w:p w14:paraId="7B0AFB1F" w14:textId="255D94A7" w:rsidR="005C316D" w:rsidRPr="0052075E" w:rsidRDefault="005C316D" w:rsidP="005C316D">
      <w:pPr>
        <w:pStyle w:val="BodyText"/>
        <w:numPr>
          <w:ilvl w:val="0"/>
          <w:numId w:val="5"/>
        </w:numPr>
        <w:spacing w:after="0"/>
        <w:rPr>
          <w:rFonts w:ascii="Times New Roman" w:hAnsi="Times New Roman"/>
          <w:szCs w:val="20"/>
          <w:lang w:eastAsia="zh-CN"/>
        </w:rPr>
      </w:pPr>
      <w:r w:rsidRPr="0052075E">
        <w:rPr>
          <w:rFonts w:ascii="Times New Roman" w:hAnsi="Times New Roman"/>
          <w:szCs w:val="20"/>
          <w:lang w:eastAsia="zh-CN"/>
        </w:rPr>
        <w:t>[4] Fujitsu</w:t>
      </w:r>
    </w:p>
    <w:p w14:paraId="4C82F80D" w14:textId="77777777" w:rsidR="005C316D" w:rsidRPr="0052075E" w:rsidRDefault="005C316D" w:rsidP="005C316D">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Proposal 4. Adopt BWP adaptation as a fast energy saving state switching approach.</w:t>
      </w:r>
    </w:p>
    <w:p w14:paraId="5772D8F2" w14:textId="77777777" w:rsidR="005C316D" w:rsidRPr="0052075E" w:rsidRDefault="005C316D" w:rsidP="005C316D">
      <w:pPr>
        <w:pStyle w:val="BodyText"/>
        <w:numPr>
          <w:ilvl w:val="2"/>
          <w:numId w:val="5"/>
        </w:numPr>
        <w:spacing w:after="0"/>
        <w:rPr>
          <w:rFonts w:ascii="Times New Roman" w:hAnsi="Times New Roman"/>
          <w:szCs w:val="20"/>
          <w:lang w:eastAsia="zh-CN"/>
        </w:rPr>
      </w:pPr>
      <w:r w:rsidRPr="0052075E">
        <w:rPr>
          <w:rFonts w:ascii="Times New Roman" w:hAnsi="Times New Roman"/>
          <w:szCs w:val="20"/>
          <w:lang w:eastAsia="zh-CN"/>
        </w:rPr>
        <w:t>BWP adaptation can be utilized with frequency/time/spatial/power-domain energy saving techniques.</w:t>
      </w:r>
    </w:p>
    <w:p w14:paraId="6BF9AE07" w14:textId="77777777" w:rsidR="005C316D" w:rsidRPr="0052075E" w:rsidRDefault="005C316D" w:rsidP="005C316D">
      <w:pPr>
        <w:pStyle w:val="BodyText"/>
        <w:numPr>
          <w:ilvl w:val="2"/>
          <w:numId w:val="5"/>
        </w:numPr>
        <w:spacing w:after="0"/>
        <w:rPr>
          <w:rFonts w:ascii="Times New Roman" w:hAnsi="Times New Roman"/>
          <w:szCs w:val="20"/>
          <w:lang w:eastAsia="zh-CN"/>
        </w:rPr>
      </w:pPr>
      <w:r w:rsidRPr="0052075E">
        <w:rPr>
          <w:rFonts w:ascii="Times New Roman" w:hAnsi="Times New Roman"/>
          <w:szCs w:val="20"/>
          <w:lang w:eastAsia="zh-CN"/>
        </w:rPr>
        <w:t>FFS: Enhancement of the existing BWP switching mechanism.</w:t>
      </w:r>
    </w:p>
    <w:p w14:paraId="121C7FF2" w14:textId="63572FDF" w:rsidR="005C316D" w:rsidRPr="0052075E" w:rsidRDefault="004E01A4" w:rsidP="004E01A4">
      <w:pPr>
        <w:pStyle w:val="BodyText"/>
        <w:numPr>
          <w:ilvl w:val="0"/>
          <w:numId w:val="5"/>
        </w:numPr>
        <w:spacing w:after="0"/>
        <w:rPr>
          <w:rFonts w:ascii="Times New Roman" w:hAnsi="Times New Roman"/>
          <w:szCs w:val="20"/>
          <w:lang w:eastAsia="zh-CN"/>
        </w:rPr>
      </w:pPr>
      <w:r w:rsidRPr="0052075E">
        <w:rPr>
          <w:rFonts w:ascii="Times New Roman" w:hAnsi="Times New Roman"/>
          <w:szCs w:val="20"/>
          <w:lang w:eastAsia="zh-CN"/>
        </w:rPr>
        <w:t>[6] CATT</w:t>
      </w:r>
    </w:p>
    <w:p w14:paraId="3574212F" w14:textId="77777777" w:rsidR="004E01A4" w:rsidRPr="0052075E" w:rsidRDefault="004E01A4" w:rsidP="004E01A4">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 xml:space="preserve">Proposal 7: The network saving technique of dynamic bandwidth adaption (Technique #B-2) for </w:t>
      </w:r>
      <w:proofErr w:type="spellStart"/>
      <w:r w:rsidRPr="0052075E">
        <w:rPr>
          <w:rFonts w:ascii="Times New Roman" w:hAnsi="Times New Roman"/>
          <w:szCs w:val="20"/>
          <w:lang w:eastAsia="zh-CN"/>
        </w:rPr>
        <w:t>gNB</w:t>
      </w:r>
      <w:proofErr w:type="spellEnd"/>
      <w:r w:rsidRPr="0052075E">
        <w:rPr>
          <w:rFonts w:ascii="Times New Roman" w:hAnsi="Times New Roman"/>
          <w:szCs w:val="20"/>
          <w:lang w:eastAsia="zh-CN"/>
        </w:rPr>
        <w:t xml:space="preserve"> energy saving could be supported in frequency domain.</w:t>
      </w:r>
    </w:p>
    <w:p w14:paraId="4329CDFC" w14:textId="77777777" w:rsidR="004E01A4" w:rsidRPr="0052075E" w:rsidRDefault="004E01A4" w:rsidP="004E01A4">
      <w:pPr>
        <w:pStyle w:val="BodyText"/>
        <w:numPr>
          <w:ilvl w:val="2"/>
          <w:numId w:val="5"/>
        </w:numPr>
        <w:spacing w:after="0"/>
        <w:rPr>
          <w:rFonts w:ascii="Times New Roman" w:hAnsi="Times New Roman"/>
          <w:szCs w:val="20"/>
          <w:lang w:eastAsia="zh-CN"/>
        </w:rPr>
      </w:pPr>
      <w:r w:rsidRPr="0052075E">
        <w:rPr>
          <w:rFonts w:ascii="Times New Roman" w:hAnsi="Times New Roman"/>
          <w:szCs w:val="20"/>
          <w:lang w:eastAsia="zh-CN"/>
        </w:rPr>
        <w:t>Group common signaling based dynamic cell-specific energy saving BWP switching mechanism should be included in work of dynamic adaptation of bandwidth part of UE(s) within a carrier.</w:t>
      </w:r>
    </w:p>
    <w:p w14:paraId="22D45A07" w14:textId="66BA45FB" w:rsidR="004E01A4" w:rsidRPr="0052075E" w:rsidRDefault="00E304D5" w:rsidP="00E304D5">
      <w:pPr>
        <w:pStyle w:val="BodyText"/>
        <w:numPr>
          <w:ilvl w:val="0"/>
          <w:numId w:val="5"/>
        </w:numPr>
        <w:spacing w:after="0"/>
        <w:rPr>
          <w:rFonts w:ascii="Times New Roman" w:hAnsi="Times New Roman"/>
          <w:szCs w:val="20"/>
          <w:lang w:eastAsia="zh-CN"/>
        </w:rPr>
      </w:pPr>
      <w:r w:rsidRPr="0052075E">
        <w:rPr>
          <w:rFonts w:ascii="Times New Roman" w:hAnsi="Times New Roman"/>
          <w:szCs w:val="20"/>
          <w:lang w:eastAsia="zh-CN"/>
        </w:rPr>
        <w:t>[13] Panasonic</w:t>
      </w:r>
    </w:p>
    <w:p w14:paraId="400B2CD9" w14:textId="7E19E010" w:rsidR="00E304D5" w:rsidRPr="0052075E" w:rsidRDefault="00E304D5" w:rsidP="00E304D5">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 xml:space="preserve">Proposal 2: For frequency domain adaptation for network energy saving, cell common adaptation by enhancement of BWP framework should be further considered for better efficiency within the BWP adaptation framework, where the time domain adaptation and/or the beam adaptation can also </w:t>
      </w:r>
      <w:r w:rsidRPr="0052075E">
        <w:rPr>
          <w:rFonts w:ascii="Times New Roman" w:hAnsi="Times New Roman"/>
          <w:szCs w:val="20"/>
          <w:lang w:eastAsia="zh-CN"/>
        </w:rPr>
        <w:lastRenderedPageBreak/>
        <w:t>be supported. For multi-carrier adaptation enhancement, more careful study is needed for clearer benefit due to possible larger specification impact.</w:t>
      </w:r>
    </w:p>
    <w:p w14:paraId="41B5B42F" w14:textId="287BEC7C" w:rsidR="000C5ABC" w:rsidRPr="0052075E" w:rsidRDefault="000C5ABC" w:rsidP="000C5ABC">
      <w:pPr>
        <w:pStyle w:val="BodyText"/>
        <w:numPr>
          <w:ilvl w:val="0"/>
          <w:numId w:val="5"/>
        </w:numPr>
        <w:spacing w:after="0"/>
        <w:rPr>
          <w:rFonts w:ascii="Times New Roman" w:hAnsi="Times New Roman"/>
          <w:szCs w:val="20"/>
          <w:lang w:eastAsia="zh-CN"/>
        </w:rPr>
      </w:pPr>
      <w:r w:rsidRPr="0052075E">
        <w:rPr>
          <w:rFonts w:ascii="Times New Roman" w:hAnsi="Times New Roman"/>
          <w:szCs w:val="20"/>
          <w:lang w:eastAsia="zh-CN"/>
        </w:rPr>
        <w:t>[15] NEC</w:t>
      </w:r>
    </w:p>
    <w:p w14:paraId="352C1814" w14:textId="62277291" w:rsidR="000C5ABC" w:rsidRPr="0052075E" w:rsidRDefault="000C5ABC" w:rsidP="000C5ABC">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Proposal 7: Support reduced bandwidth and default UE BWP for network energy saving mode, as well as autonomous BWP switching.</w:t>
      </w:r>
    </w:p>
    <w:p w14:paraId="1E631FB6" w14:textId="56AF1F4D" w:rsidR="003F261E" w:rsidRPr="0052075E" w:rsidRDefault="003F261E" w:rsidP="003F261E">
      <w:pPr>
        <w:pStyle w:val="BodyText"/>
        <w:numPr>
          <w:ilvl w:val="0"/>
          <w:numId w:val="5"/>
        </w:numPr>
        <w:spacing w:after="0"/>
        <w:rPr>
          <w:rFonts w:ascii="Times New Roman" w:hAnsi="Times New Roman"/>
          <w:szCs w:val="20"/>
          <w:lang w:eastAsia="zh-CN"/>
        </w:rPr>
      </w:pPr>
      <w:r w:rsidRPr="0052075E">
        <w:rPr>
          <w:rFonts w:ascii="Times New Roman" w:hAnsi="Times New Roman"/>
          <w:szCs w:val="20"/>
          <w:lang w:eastAsia="zh-CN"/>
        </w:rPr>
        <w:t>[17] Apple</w:t>
      </w:r>
    </w:p>
    <w:p w14:paraId="602FE297" w14:textId="77777777" w:rsidR="003F261E" w:rsidRPr="0052075E" w:rsidRDefault="003F261E" w:rsidP="003F261E">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Proposal: Prioritize at least the following techniques for network energy saving:</w:t>
      </w:r>
    </w:p>
    <w:p w14:paraId="2D5857BC" w14:textId="77777777" w:rsidR="003F261E" w:rsidRPr="0052075E" w:rsidRDefault="003F261E" w:rsidP="003F261E">
      <w:pPr>
        <w:pStyle w:val="BodyText"/>
        <w:numPr>
          <w:ilvl w:val="2"/>
          <w:numId w:val="5"/>
        </w:numPr>
        <w:spacing w:after="0"/>
        <w:rPr>
          <w:rFonts w:ascii="Times New Roman" w:hAnsi="Times New Roman"/>
          <w:szCs w:val="20"/>
          <w:lang w:eastAsia="zh-CN"/>
        </w:rPr>
      </w:pPr>
      <w:r w:rsidRPr="0052075E">
        <w:rPr>
          <w:rFonts w:ascii="Times New Roman" w:hAnsi="Times New Roman"/>
          <w:szCs w:val="20"/>
          <w:lang w:eastAsia="zh-CN"/>
        </w:rPr>
        <w:t xml:space="preserve">Frequency-domain </w:t>
      </w:r>
    </w:p>
    <w:p w14:paraId="312AA050" w14:textId="37A35028" w:rsidR="003F261E" w:rsidRPr="0052075E" w:rsidRDefault="003F261E" w:rsidP="003F261E">
      <w:pPr>
        <w:pStyle w:val="BodyText"/>
        <w:numPr>
          <w:ilvl w:val="3"/>
          <w:numId w:val="5"/>
        </w:numPr>
        <w:spacing w:after="0"/>
        <w:rPr>
          <w:rFonts w:ascii="Times New Roman" w:hAnsi="Times New Roman"/>
          <w:szCs w:val="20"/>
          <w:lang w:eastAsia="zh-CN"/>
        </w:rPr>
      </w:pPr>
      <w:r w:rsidRPr="0052075E">
        <w:rPr>
          <w:rFonts w:ascii="Times New Roman" w:hAnsi="Times New Roman"/>
          <w:szCs w:val="20"/>
          <w:lang w:eastAsia="zh-CN"/>
        </w:rPr>
        <w:t>Technique #B-2: Dynamic adaptation of bandwidth part of UE(s) within a carrier</w:t>
      </w:r>
    </w:p>
    <w:p w14:paraId="0F46D5A4" w14:textId="4C468327" w:rsidR="00977CDA" w:rsidRPr="0052075E" w:rsidRDefault="00977CDA" w:rsidP="00977CDA">
      <w:pPr>
        <w:pStyle w:val="BodyText"/>
        <w:numPr>
          <w:ilvl w:val="0"/>
          <w:numId w:val="5"/>
        </w:numPr>
        <w:spacing w:after="0"/>
        <w:rPr>
          <w:rFonts w:ascii="Times New Roman" w:hAnsi="Times New Roman"/>
          <w:szCs w:val="20"/>
          <w:lang w:eastAsia="zh-CN"/>
        </w:rPr>
      </w:pPr>
      <w:r w:rsidRPr="0052075E">
        <w:rPr>
          <w:rFonts w:ascii="Times New Roman" w:hAnsi="Times New Roman"/>
          <w:szCs w:val="20"/>
          <w:lang w:eastAsia="zh-CN"/>
        </w:rPr>
        <w:t>[18] Interdigital</w:t>
      </w:r>
    </w:p>
    <w:p w14:paraId="671DFA79" w14:textId="77777777" w:rsidR="00977CDA" w:rsidRPr="0052075E" w:rsidRDefault="00977CDA" w:rsidP="00977CDA">
      <w:pPr>
        <w:numPr>
          <w:ilvl w:val="1"/>
          <w:numId w:val="5"/>
        </w:numPr>
        <w:spacing w:after="0" w:line="252" w:lineRule="auto"/>
        <w:jc w:val="both"/>
        <w:rPr>
          <w:lang w:eastAsia="zh-CN"/>
        </w:rPr>
      </w:pPr>
      <w:r w:rsidRPr="0052075E">
        <w:rPr>
          <w:lang w:eastAsia="zh-CN"/>
        </w:rPr>
        <w:t>Technique #B-2: Dynamic adaptation of bandwidth part of UE(s) within a carrier</w:t>
      </w:r>
    </w:p>
    <w:p w14:paraId="041EE3E7" w14:textId="77777777" w:rsidR="00977CDA" w:rsidRPr="0052075E" w:rsidRDefault="00977CDA" w:rsidP="00977CDA">
      <w:pPr>
        <w:pStyle w:val="BodyText"/>
        <w:numPr>
          <w:ilvl w:val="2"/>
          <w:numId w:val="5"/>
        </w:numPr>
        <w:spacing w:after="0" w:line="252" w:lineRule="auto"/>
        <w:rPr>
          <w:rFonts w:ascii="Times New Roman" w:hAnsi="Times New Roman"/>
          <w:szCs w:val="20"/>
          <w:lang w:eastAsia="zh-CN"/>
        </w:rPr>
      </w:pPr>
      <w:r w:rsidRPr="0052075E">
        <w:rPr>
          <w:rFonts w:ascii="Times New Roman" w:hAnsi="Times New Roman"/>
          <w:szCs w:val="20"/>
          <w:lang w:eastAsia="zh-CN"/>
        </w:rPr>
        <w:t>Enhancements to enable UE group-common or cell-specific BWP configuration and/or switching.</w:t>
      </w:r>
    </w:p>
    <w:p w14:paraId="3019D6A2" w14:textId="77777777" w:rsidR="00977CDA" w:rsidRPr="0052075E" w:rsidRDefault="00977CDA" w:rsidP="00977CDA">
      <w:pPr>
        <w:numPr>
          <w:ilvl w:val="2"/>
          <w:numId w:val="5"/>
        </w:numPr>
        <w:spacing w:after="0" w:line="240" w:lineRule="auto"/>
        <w:rPr>
          <w:lang w:eastAsia="zh-CN"/>
        </w:rPr>
      </w:pPr>
      <w:r w:rsidRPr="0052075E">
        <w:rPr>
          <w:lang w:eastAsia="zh-CN"/>
        </w:rPr>
        <w:t>Enhancements to support SPS PDSCH reception/Type-2 CG PUSCH transmission/SP-CSI reporting on PUSCH without reactivation after the BWP switching.</w:t>
      </w:r>
    </w:p>
    <w:p w14:paraId="6A4BC3CA" w14:textId="77777777" w:rsidR="00977CDA" w:rsidRPr="0052075E" w:rsidRDefault="00977CDA" w:rsidP="00977CDA">
      <w:pPr>
        <w:pStyle w:val="BodyText"/>
        <w:numPr>
          <w:ilvl w:val="2"/>
          <w:numId w:val="5"/>
        </w:numPr>
        <w:spacing w:after="0" w:line="240" w:lineRule="auto"/>
        <w:rPr>
          <w:rFonts w:ascii="Times New Roman" w:eastAsiaTheme="minorEastAsia" w:hAnsi="Times New Roman"/>
          <w:szCs w:val="20"/>
          <w:lang w:eastAsia="ko-KR"/>
        </w:rPr>
      </w:pPr>
      <w:r w:rsidRPr="0052075E">
        <w:rPr>
          <w:rFonts w:ascii="Times New Roman" w:hAnsi="Times New Roman"/>
          <w:szCs w:val="20"/>
          <w:lang w:eastAsia="zh-CN"/>
        </w:rPr>
        <w:t>Background:</w:t>
      </w:r>
    </w:p>
    <w:p w14:paraId="77A30C66" w14:textId="77777777" w:rsidR="00977CDA" w:rsidRPr="0052075E" w:rsidRDefault="00977CDA" w:rsidP="00977CDA">
      <w:pPr>
        <w:pStyle w:val="BodyText"/>
        <w:numPr>
          <w:ilvl w:val="3"/>
          <w:numId w:val="5"/>
        </w:numPr>
        <w:spacing w:after="0" w:line="240" w:lineRule="auto"/>
        <w:rPr>
          <w:rFonts w:ascii="Times New Roman" w:eastAsiaTheme="minorEastAsia" w:hAnsi="Times New Roman"/>
          <w:szCs w:val="20"/>
          <w:lang w:eastAsia="ko-KR"/>
        </w:rPr>
      </w:pPr>
      <w:r w:rsidRPr="0052075E">
        <w:rPr>
          <w:rFonts w:ascii="Times New Roman" w:eastAsiaTheme="minorEastAsia" w:hAnsi="Times New Roman"/>
          <w:szCs w:val="20"/>
          <w:lang w:eastAsia="ko-KR"/>
        </w:rPr>
        <w:t>In Rel-17, UE-specific BWP configuration and switching is supported.</w:t>
      </w:r>
    </w:p>
    <w:p w14:paraId="451F9419" w14:textId="77777777" w:rsidR="00977CDA" w:rsidRPr="0052075E" w:rsidRDefault="00977CDA" w:rsidP="00977CDA">
      <w:pPr>
        <w:pStyle w:val="BodyText"/>
        <w:numPr>
          <w:ilvl w:val="3"/>
          <w:numId w:val="5"/>
        </w:numPr>
        <w:spacing w:after="0" w:line="240" w:lineRule="auto"/>
        <w:rPr>
          <w:rFonts w:ascii="Times New Roman" w:eastAsiaTheme="minorEastAsia" w:hAnsi="Times New Roman"/>
          <w:szCs w:val="20"/>
          <w:lang w:eastAsia="ko-KR"/>
        </w:rPr>
      </w:pPr>
      <w:r w:rsidRPr="0052075E">
        <w:rPr>
          <w:rFonts w:ascii="Times New Roman" w:eastAsiaTheme="minorEastAsia" w:hAnsi="Times New Roman"/>
          <w:szCs w:val="20"/>
          <w:lang w:eastAsia="ko-KR"/>
        </w:rPr>
        <w:t>For SPS PDSCH reception, type-2 CG PUSCH transmission, and SP-CSI reporting on PUSCH, once BWP is switched, they should be reactivated by activation DCI.</w:t>
      </w:r>
    </w:p>
    <w:p w14:paraId="67816469" w14:textId="77777777" w:rsidR="00977CDA" w:rsidRPr="0052075E" w:rsidRDefault="00977CDA" w:rsidP="00977CDA">
      <w:pPr>
        <w:pStyle w:val="BodyText"/>
        <w:numPr>
          <w:ilvl w:val="2"/>
          <w:numId w:val="5"/>
        </w:numPr>
        <w:spacing w:after="0" w:line="240" w:lineRule="auto"/>
        <w:rPr>
          <w:rFonts w:ascii="Times New Roman" w:eastAsiaTheme="minorEastAsia" w:hAnsi="Times New Roman"/>
          <w:szCs w:val="20"/>
          <w:lang w:eastAsia="ko-KR"/>
        </w:rPr>
      </w:pPr>
      <w:r w:rsidRPr="0052075E">
        <w:rPr>
          <w:rFonts w:ascii="Times New Roman" w:eastAsiaTheme="minorEastAsia" w:hAnsi="Times New Roman"/>
          <w:szCs w:val="20"/>
          <w:lang w:eastAsia="ko-KR"/>
        </w:rPr>
        <w:t>Potential impact to other WGS</w:t>
      </w:r>
    </w:p>
    <w:p w14:paraId="69F60E79" w14:textId="77777777" w:rsidR="00977CDA" w:rsidRPr="0052075E" w:rsidRDefault="00977CDA" w:rsidP="00977CDA">
      <w:pPr>
        <w:pStyle w:val="BodyText"/>
        <w:numPr>
          <w:ilvl w:val="3"/>
          <w:numId w:val="5"/>
        </w:numPr>
        <w:spacing w:after="0" w:line="240" w:lineRule="auto"/>
        <w:rPr>
          <w:rFonts w:ascii="Times New Roman" w:eastAsiaTheme="minorEastAsia" w:hAnsi="Times New Roman"/>
          <w:szCs w:val="20"/>
          <w:lang w:eastAsia="ko-KR"/>
        </w:rPr>
      </w:pPr>
      <w:r w:rsidRPr="0052075E">
        <w:rPr>
          <w:rFonts w:ascii="Times New Roman" w:eastAsiaTheme="minorEastAsia" w:hAnsi="Times New Roman"/>
          <w:szCs w:val="20"/>
          <w:lang w:eastAsia="ko-KR"/>
        </w:rPr>
        <w:t>RAN2:</w:t>
      </w:r>
    </w:p>
    <w:p w14:paraId="1F961B3D" w14:textId="77777777" w:rsidR="00977CDA" w:rsidRPr="0052075E" w:rsidRDefault="00977CDA" w:rsidP="00977CDA">
      <w:pPr>
        <w:pStyle w:val="BodyText"/>
        <w:numPr>
          <w:ilvl w:val="4"/>
          <w:numId w:val="5"/>
        </w:numPr>
        <w:spacing w:after="0" w:line="240" w:lineRule="auto"/>
        <w:rPr>
          <w:rFonts w:ascii="Times New Roman" w:eastAsiaTheme="minorEastAsia" w:hAnsi="Times New Roman"/>
          <w:szCs w:val="20"/>
          <w:lang w:eastAsia="ko-KR"/>
        </w:rPr>
      </w:pPr>
      <w:r w:rsidRPr="0052075E">
        <w:rPr>
          <w:rFonts w:ascii="Times New Roman" w:eastAsiaTheme="minorEastAsia" w:hAnsi="Times New Roman"/>
          <w:szCs w:val="20"/>
          <w:lang w:eastAsia="ko-KR"/>
        </w:rPr>
        <w:t>Impact on BWP switching procedure and configuration for UE group-common or cell-specific BWP.</w:t>
      </w:r>
    </w:p>
    <w:p w14:paraId="5C9FC07C" w14:textId="77777777" w:rsidR="00977CDA" w:rsidRPr="0052075E" w:rsidRDefault="00977CDA" w:rsidP="00977CDA">
      <w:pPr>
        <w:pStyle w:val="BodyText"/>
        <w:numPr>
          <w:ilvl w:val="3"/>
          <w:numId w:val="5"/>
        </w:numPr>
        <w:spacing w:after="0" w:line="240" w:lineRule="auto"/>
        <w:rPr>
          <w:rFonts w:ascii="Times New Roman" w:eastAsiaTheme="minorEastAsia" w:hAnsi="Times New Roman"/>
          <w:szCs w:val="20"/>
          <w:lang w:eastAsia="ko-KR"/>
        </w:rPr>
      </w:pPr>
      <w:r w:rsidRPr="0052075E">
        <w:rPr>
          <w:rFonts w:ascii="Times New Roman" w:eastAsiaTheme="minorEastAsia" w:hAnsi="Times New Roman"/>
          <w:szCs w:val="20"/>
          <w:lang w:eastAsia="ko-KR"/>
        </w:rPr>
        <w:t>RAN3:</w:t>
      </w:r>
    </w:p>
    <w:p w14:paraId="77A84044" w14:textId="77777777" w:rsidR="00977CDA" w:rsidRPr="0052075E" w:rsidRDefault="00977CDA" w:rsidP="00977CDA">
      <w:pPr>
        <w:pStyle w:val="BodyText"/>
        <w:numPr>
          <w:ilvl w:val="3"/>
          <w:numId w:val="5"/>
        </w:numPr>
        <w:spacing w:after="0" w:line="240" w:lineRule="auto"/>
        <w:rPr>
          <w:rFonts w:ascii="Times New Roman" w:eastAsiaTheme="minorEastAsia" w:hAnsi="Times New Roman"/>
          <w:szCs w:val="20"/>
          <w:lang w:eastAsia="ko-KR"/>
        </w:rPr>
      </w:pPr>
      <w:r w:rsidRPr="0052075E">
        <w:rPr>
          <w:rFonts w:ascii="Times New Roman" w:eastAsiaTheme="minorEastAsia" w:hAnsi="Times New Roman"/>
          <w:szCs w:val="20"/>
          <w:lang w:eastAsia="ko-KR"/>
        </w:rPr>
        <w:t>RAN4:</w:t>
      </w:r>
    </w:p>
    <w:p w14:paraId="0CB66E23" w14:textId="77777777" w:rsidR="00977CDA" w:rsidRPr="0052075E" w:rsidRDefault="00977CDA" w:rsidP="00977CDA">
      <w:pPr>
        <w:pStyle w:val="BodyText"/>
        <w:numPr>
          <w:ilvl w:val="2"/>
          <w:numId w:val="5"/>
        </w:numPr>
        <w:spacing w:after="0" w:line="240" w:lineRule="auto"/>
        <w:rPr>
          <w:rFonts w:ascii="Times New Roman" w:eastAsiaTheme="minorEastAsia" w:hAnsi="Times New Roman"/>
          <w:szCs w:val="20"/>
          <w:lang w:eastAsia="ko-KR"/>
        </w:rPr>
      </w:pPr>
      <w:r w:rsidRPr="0052075E">
        <w:rPr>
          <w:rFonts w:ascii="Times New Roman" w:eastAsiaTheme="minorEastAsia" w:hAnsi="Times New Roman"/>
          <w:szCs w:val="20"/>
          <w:lang w:eastAsia="ko-KR"/>
        </w:rPr>
        <w:t>Potential specification impact:</w:t>
      </w:r>
    </w:p>
    <w:p w14:paraId="4DABEAE3" w14:textId="77777777" w:rsidR="00977CDA" w:rsidRPr="0052075E" w:rsidRDefault="00977CDA" w:rsidP="00977CDA">
      <w:pPr>
        <w:pStyle w:val="ListParagraph"/>
        <w:numPr>
          <w:ilvl w:val="3"/>
          <w:numId w:val="5"/>
        </w:numPr>
        <w:overflowPunct/>
        <w:spacing w:line="252" w:lineRule="auto"/>
        <w:rPr>
          <w:color w:val="FF0000"/>
          <w:sz w:val="20"/>
          <w:szCs w:val="20"/>
          <w:u w:val="single"/>
        </w:rPr>
      </w:pPr>
      <w:proofErr w:type="spellStart"/>
      <w:r w:rsidRPr="0052075E">
        <w:rPr>
          <w:color w:val="FF0000"/>
          <w:sz w:val="20"/>
          <w:szCs w:val="20"/>
          <w:u w:val="single"/>
        </w:rPr>
        <w:t>Signalling</w:t>
      </w:r>
      <w:proofErr w:type="spellEnd"/>
      <w:r w:rsidRPr="0052075E">
        <w:rPr>
          <w:color w:val="FF0000"/>
          <w:sz w:val="20"/>
          <w:szCs w:val="20"/>
          <w:u w:val="single"/>
        </w:rPr>
        <w:t xml:space="preserve"> to support UE group-common or cell-specific BWP configuration and/or switching </w:t>
      </w:r>
      <w:r w:rsidRPr="0052075E">
        <w:rPr>
          <w:color w:val="FF0000"/>
          <w:sz w:val="20"/>
          <w:szCs w:val="20"/>
          <w:u w:val="single"/>
          <w:lang w:eastAsia="zh-CN"/>
        </w:rPr>
        <w:t>of BWP for network energy saving state</w:t>
      </w:r>
    </w:p>
    <w:p w14:paraId="48224E2D" w14:textId="71C2B9E9" w:rsidR="00977CDA" w:rsidRPr="0052075E" w:rsidRDefault="009A6C16" w:rsidP="009A6C16">
      <w:pPr>
        <w:pStyle w:val="BodyText"/>
        <w:numPr>
          <w:ilvl w:val="0"/>
          <w:numId w:val="5"/>
        </w:numPr>
        <w:spacing w:after="0"/>
        <w:rPr>
          <w:rFonts w:ascii="Times New Roman" w:hAnsi="Times New Roman"/>
          <w:szCs w:val="20"/>
          <w:lang w:eastAsia="zh-CN"/>
        </w:rPr>
      </w:pPr>
      <w:r w:rsidRPr="0052075E">
        <w:rPr>
          <w:rFonts w:ascii="Times New Roman" w:hAnsi="Times New Roman"/>
          <w:szCs w:val="20"/>
          <w:lang w:eastAsia="zh-CN"/>
        </w:rPr>
        <w:t>[22] Samsung</w:t>
      </w:r>
    </w:p>
    <w:p w14:paraId="5663144F" w14:textId="2B33B985" w:rsidR="009A6C16" w:rsidRPr="0052075E" w:rsidRDefault="009A6C16" w:rsidP="009A6C16">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Proposal 10: Support adaptation of BWP for UEs within a carrier (i.e., Technique #B-2). Support SPS PDSCH reception/Type-2 CG PUSCH transmission without reactivation after BWP switching.</w:t>
      </w:r>
    </w:p>
    <w:p w14:paraId="7A60E4E0" w14:textId="64890C45" w:rsidR="002D7E00" w:rsidRPr="0052075E" w:rsidRDefault="002D7E00" w:rsidP="002D7E00">
      <w:pPr>
        <w:pStyle w:val="BodyText"/>
        <w:numPr>
          <w:ilvl w:val="0"/>
          <w:numId w:val="5"/>
        </w:numPr>
        <w:spacing w:after="0"/>
        <w:rPr>
          <w:rFonts w:ascii="Times New Roman" w:hAnsi="Times New Roman"/>
          <w:szCs w:val="20"/>
          <w:lang w:eastAsia="zh-CN"/>
        </w:rPr>
      </w:pPr>
      <w:r w:rsidRPr="0052075E">
        <w:rPr>
          <w:rFonts w:ascii="Times New Roman" w:hAnsi="Times New Roman"/>
          <w:szCs w:val="20"/>
          <w:lang w:eastAsia="zh-CN"/>
        </w:rPr>
        <w:t>[26] LG Electronics</w:t>
      </w:r>
    </w:p>
    <w:p w14:paraId="781805CD" w14:textId="77777777" w:rsidR="002D7E00" w:rsidRPr="0052075E" w:rsidRDefault="002D7E00" w:rsidP="002D7E00">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Proposal #8: For NES Technique #B-2 (Dynamic adaptation of bandwidth part of UE(s) within a carrier), support the following enhancements and capture them in the TR.</w:t>
      </w:r>
    </w:p>
    <w:p w14:paraId="4CA37E5C" w14:textId="77777777" w:rsidR="002D7E00" w:rsidRPr="0052075E" w:rsidRDefault="002D7E00" w:rsidP="002D7E00">
      <w:pPr>
        <w:pStyle w:val="BodyText"/>
        <w:numPr>
          <w:ilvl w:val="2"/>
          <w:numId w:val="5"/>
        </w:numPr>
        <w:spacing w:after="0"/>
        <w:rPr>
          <w:rFonts w:ascii="Times New Roman" w:hAnsi="Times New Roman"/>
          <w:szCs w:val="20"/>
          <w:lang w:eastAsia="zh-CN"/>
        </w:rPr>
      </w:pPr>
      <w:r w:rsidRPr="0052075E">
        <w:rPr>
          <w:rFonts w:ascii="Times New Roman" w:hAnsi="Times New Roman"/>
          <w:szCs w:val="20"/>
          <w:lang w:eastAsia="zh-CN"/>
        </w:rPr>
        <w:t>Enhancements to enable UE group-common or cell-specific BWP configuration and/or switching</w:t>
      </w:r>
    </w:p>
    <w:p w14:paraId="3733770C" w14:textId="77777777" w:rsidR="002D7E00" w:rsidRPr="0052075E" w:rsidRDefault="002D7E00" w:rsidP="002D7E00">
      <w:pPr>
        <w:pStyle w:val="BodyText"/>
        <w:numPr>
          <w:ilvl w:val="2"/>
          <w:numId w:val="5"/>
        </w:numPr>
        <w:spacing w:after="0"/>
        <w:rPr>
          <w:rFonts w:ascii="Times New Roman" w:hAnsi="Times New Roman"/>
          <w:szCs w:val="20"/>
          <w:lang w:eastAsia="zh-CN"/>
        </w:rPr>
      </w:pPr>
      <w:r w:rsidRPr="0052075E">
        <w:rPr>
          <w:rFonts w:ascii="Times New Roman" w:hAnsi="Times New Roman"/>
          <w:szCs w:val="20"/>
          <w:lang w:eastAsia="zh-CN"/>
        </w:rPr>
        <w:t>Enhancements to support SPS PDSCH reception/Type-2 CG PUSCH transmission/SP-CSI reporting on PUSCH without reactivation after the BWP switching</w:t>
      </w:r>
    </w:p>
    <w:p w14:paraId="78A8A8A0" w14:textId="51706B05" w:rsidR="002D7E00" w:rsidRPr="0052075E" w:rsidRDefault="0052075E" w:rsidP="0052075E">
      <w:pPr>
        <w:pStyle w:val="BodyText"/>
        <w:numPr>
          <w:ilvl w:val="0"/>
          <w:numId w:val="5"/>
        </w:numPr>
        <w:spacing w:after="0"/>
        <w:rPr>
          <w:rFonts w:ascii="Times New Roman" w:hAnsi="Times New Roman"/>
          <w:szCs w:val="20"/>
          <w:lang w:eastAsia="zh-CN"/>
        </w:rPr>
      </w:pPr>
      <w:r w:rsidRPr="0052075E">
        <w:rPr>
          <w:rFonts w:ascii="Times New Roman" w:hAnsi="Times New Roman"/>
          <w:szCs w:val="20"/>
          <w:lang w:eastAsia="zh-CN"/>
        </w:rPr>
        <w:t xml:space="preserve">[30] </w:t>
      </w:r>
      <w:proofErr w:type="spellStart"/>
      <w:r w:rsidRPr="0052075E">
        <w:rPr>
          <w:rFonts w:ascii="Times New Roman" w:hAnsi="Times New Roman"/>
          <w:szCs w:val="20"/>
          <w:lang w:eastAsia="zh-CN"/>
        </w:rPr>
        <w:t>CEWiT</w:t>
      </w:r>
      <w:proofErr w:type="spellEnd"/>
    </w:p>
    <w:p w14:paraId="5F834A2F" w14:textId="77777777" w:rsidR="0052075E" w:rsidRPr="0052075E" w:rsidRDefault="0052075E" w:rsidP="0052075E">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 xml:space="preserve">Observation 8: Dynamic adaptation of bandwidth causes deactivation of certain frequency resources assigned to a UE that leads to conflicts, unnecessary </w:t>
      </w:r>
      <w:proofErr w:type="gramStart"/>
      <w:r w:rsidRPr="0052075E">
        <w:rPr>
          <w:rFonts w:ascii="Times New Roman" w:hAnsi="Times New Roman"/>
          <w:szCs w:val="20"/>
          <w:lang w:eastAsia="zh-CN"/>
        </w:rPr>
        <w:t>transmissions</w:t>
      </w:r>
      <w:proofErr w:type="gramEnd"/>
      <w:r w:rsidRPr="0052075E">
        <w:rPr>
          <w:rFonts w:ascii="Times New Roman" w:hAnsi="Times New Roman"/>
          <w:szCs w:val="20"/>
          <w:lang w:eastAsia="zh-CN"/>
        </w:rPr>
        <w:t xml:space="preserve"> and needless monitoring.</w:t>
      </w:r>
    </w:p>
    <w:p w14:paraId="4AC1E27D" w14:textId="77777777" w:rsidR="0052075E" w:rsidRPr="0052075E" w:rsidRDefault="0052075E" w:rsidP="0052075E">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 xml:space="preserve">Observation 9: Group-common signaling to </w:t>
      </w:r>
      <w:proofErr w:type="gramStart"/>
      <w:r w:rsidRPr="0052075E">
        <w:rPr>
          <w:rFonts w:ascii="Times New Roman" w:hAnsi="Times New Roman"/>
          <w:szCs w:val="20"/>
          <w:lang w:eastAsia="zh-CN"/>
        </w:rPr>
        <w:t>a number of</w:t>
      </w:r>
      <w:proofErr w:type="gramEnd"/>
      <w:r w:rsidRPr="0052075E">
        <w:rPr>
          <w:rFonts w:ascii="Times New Roman" w:hAnsi="Times New Roman"/>
          <w:szCs w:val="20"/>
          <w:lang w:eastAsia="zh-CN"/>
        </w:rPr>
        <w:t xml:space="preserve"> UEs to adapt the bandwidth of their corresponding active BWPs and continue operating in same BWPs reduces the latency and lowers the signaling overhead.</w:t>
      </w:r>
    </w:p>
    <w:p w14:paraId="0B1AA117" w14:textId="77777777" w:rsidR="0052075E" w:rsidRPr="0052075E" w:rsidRDefault="0052075E" w:rsidP="0052075E">
      <w:pPr>
        <w:pStyle w:val="BodyText"/>
        <w:numPr>
          <w:ilvl w:val="1"/>
          <w:numId w:val="5"/>
        </w:numPr>
        <w:spacing w:after="0"/>
        <w:rPr>
          <w:rFonts w:ascii="Times New Roman" w:hAnsi="Times New Roman"/>
          <w:szCs w:val="20"/>
          <w:lang w:eastAsia="zh-CN"/>
        </w:rPr>
      </w:pPr>
      <w:r w:rsidRPr="0052075E">
        <w:rPr>
          <w:rFonts w:ascii="Times New Roman" w:hAnsi="Times New Roman"/>
          <w:szCs w:val="20"/>
          <w:lang w:eastAsia="zh-CN"/>
        </w:rPr>
        <w:t xml:space="preserve">Proposal 7: </w:t>
      </w:r>
      <w:proofErr w:type="spellStart"/>
      <w:r w:rsidRPr="0052075E">
        <w:rPr>
          <w:rFonts w:ascii="Times New Roman" w:hAnsi="Times New Roman"/>
          <w:szCs w:val="20"/>
          <w:lang w:eastAsia="zh-CN"/>
        </w:rPr>
        <w:t>gNB</w:t>
      </w:r>
      <w:proofErr w:type="spellEnd"/>
      <w:r w:rsidRPr="0052075E">
        <w:rPr>
          <w:rFonts w:ascii="Times New Roman" w:hAnsi="Times New Roman"/>
          <w:szCs w:val="20"/>
          <w:lang w:eastAsia="zh-CN"/>
        </w:rPr>
        <w:t xml:space="preserve"> signaling information about dynamic adaptation of BW to the active UEs is supported</w:t>
      </w:r>
    </w:p>
    <w:p w14:paraId="17A2B45E" w14:textId="77777777" w:rsidR="0052075E" w:rsidRPr="0052075E" w:rsidRDefault="0052075E" w:rsidP="00971189">
      <w:pPr>
        <w:pStyle w:val="BodyText"/>
        <w:numPr>
          <w:ilvl w:val="2"/>
          <w:numId w:val="5"/>
        </w:numPr>
        <w:spacing w:after="0"/>
        <w:rPr>
          <w:rFonts w:ascii="Times New Roman" w:hAnsi="Times New Roman"/>
          <w:szCs w:val="20"/>
          <w:lang w:eastAsia="zh-CN"/>
        </w:rPr>
      </w:pPr>
      <w:r w:rsidRPr="0052075E">
        <w:rPr>
          <w:rFonts w:ascii="Times New Roman" w:hAnsi="Times New Roman"/>
          <w:szCs w:val="20"/>
          <w:lang w:eastAsia="zh-CN"/>
        </w:rPr>
        <w:t xml:space="preserve">Adapting the bandwidth of active BWP of a UE based on </w:t>
      </w:r>
      <w:proofErr w:type="spellStart"/>
      <w:r w:rsidRPr="0052075E">
        <w:rPr>
          <w:rFonts w:ascii="Times New Roman" w:hAnsi="Times New Roman"/>
          <w:szCs w:val="20"/>
          <w:lang w:eastAsia="zh-CN"/>
        </w:rPr>
        <w:t>signalling</w:t>
      </w:r>
      <w:proofErr w:type="spellEnd"/>
      <w:r w:rsidRPr="0052075E">
        <w:rPr>
          <w:rFonts w:ascii="Times New Roman" w:hAnsi="Times New Roman"/>
          <w:szCs w:val="20"/>
          <w:lang w:eastAsia="zh-CN"/>
        </w:rPr>
        <w:t xml:space="preserve"> from </w:t>
      </w:r>
      <w:proofErr w:type="spellStart"/>
      <w:r w:rsidRPr="0052075E">
        <w:rPr>
          <w:rFonts w:ascii="Times New Roman" w:hAnsi="Times New Roman"/>
          <w:szCs w:val="20"/>
          <w:lang w:eastAsia="zh-CN"/>
        </w:rPr>
        <w:t>gNB</w:t>
      </w:r>
      <w:proofErr w:type="spellEnd"/>
      <w:r w:rsidRPr="0052075E">
        <w:rPr>
          <w:rFonts w:ascii="Times New Roman" w:hAnsi="Times New Roman"/>
          <w:szCs w:val="20"/>
          <w:lang w:eastAsia="zh-CN"/>
        </w:rPr>
        <w:t xml:space="preserve"> is supported.</w:t>
      </w:r>
    </w:p>
    <w:p w14:paraId="60C6737C" w14:textId="77777777" w:rsidR="0052075E" w:rsidRPr="0052075E" w:rsidRDefault="0052075E" w:rsidP="0052075E">
      <w:pPr>
        <w:pStyle w:val="BodyText"/>
        <w:numPr>
          <w:ilvl w:val="1"/>
          <w:numId w:val="5"/>
        </w:numPr>
        <w:spacing w:after="0"/>
        <w:rPr>
          <w:rFonts w:ascii="Times New Roman" w:hAnsi="Times New Roman"/>
          <w:szCs w:val="20"/>
          <w:lang w:eastAsia="zh-CN"/>
        </w:rPr>
      </w:pPr>
    </w:p>
    <w:p w14:paraId="49644972" w14:textId="77777777" w:rsidR="00C44411" w:rsidRPr="0052075E" w:rsidRDefault="00C44411" w:rsidP="00C44411">
      <w:pPr>
        <w:pStyle w:val="BodyText"/>
        <w:spacing w:after="0"/>
        <w:rPr>
          <w:rFonts w:ascii="Times New Roman" w:hAnsi="Times New Roman"/>
          <w:szCs w:val="20"/>
          <w:lang w:eastAsia="zh-CN"/>
        </w:rPr>
      </w:pPr>
    </w:p>
    <w:p w14:paraId="27626FC2" w14:textId="77777777" w:rsidR="00C44411" w:rsidRDefault="00C44411" w:rsidP="00C44411">
      <w:pPr>
        <w:pStyle w:val="BodyText"/>
        <w:spacing w:after="0"/>
        <w:rPr>
          <w:rFonts w:ascii="Times New Roman" w:hAnsi="Times New Roman"/>
          <w:sz w:val="22"/>
          <w:szCs w:val="22"/>
          <w:lang w:eastAsia="zh-CN"/>
        </w:rPr>
      </w:pPr>
    </w:p>
    <w:p w14:paraId="06663B0C" w14:textId="77777777" w:rsidR="00C44411" w:rsidRDefault="00C44411" w:rsidP="00C44411">
      <w:pPr>
        <w:pStyle w:val="Heading4"/>
        <w:rPr>
          <w:rFonts w:eastAsia="SimSun"/>
          <w:szCs w:val="18"/>
          <w:lang w:eastAsia="zh-CN"/>
        </w:rPr>
      </w:pPr>
      <w:r>
        <w:rPr>
          <w:rFonts w:eastAsia="SimSun"/>
          <w:szCs w:val="18"/>
          <w:lang w:eastAsia="zh-CN"/>
        </w:rPr>
        <w:lastRenderedPageBreak/>
        <w:t>[ACTIVE] 1</w:t>
      </w:r>
      <w:r w:rsidRPr="00406B94">
        <w:rPr>
          <w:rFonts w:eastAsia="SimSun"/>
          <w:szCs w:val="18"/>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EE1414" w:rsidRPr="00E203E6" w14:paraId="61AE7CF9" w14:textId="77777777" w:rsidTr="00F700A3">
        <w:tc>
          <w:tcPr>
            <w:tcW w:w="9350" w:type="dxa"/>
          </w:tcPr>
          <w:p w14:paraId="04106DA7" w14:textId="77777777" w:rsidR="00B4406E" w:rsidRPr="00E203E6" w:rsidRDefault="00B4406E" w:rsidP="00E75926">
            <w:pPr>
              <w:pStyle w:val="BodyText"/>
              <w:numPr>
                <w:ilvl w:val="0"/>
                <w:numId w:val="8"/>
              </w:numPr>
              <w:spacing w:before="0" w:after="0" w:line="240" w:lineRule="auto"/>
              <w:rPr>
                <w:rFonts w:ascii="Times New Roman" w:hAnsi="Times New Roman"/>
                <w:szCs w:val="20"/>
                <w:lang w:eastAsia="zh-CN"/>
              </w:rPr>
            </w:pPr>
            <w:r w:rsidRPr="00E203E6">
              <w:rPr>
                <w:rFonts w:ascii="Times New Roman" w:hAnsi="Times New Roman"/>
                <w:szCs w:val="20"/>
                <w:lang w:eastAsia="zh-CN"/>
              </w:rPr>
              <w:t>Technique #B-2: Dynamic adaptation of bandwidth part of UE(s) within a carrier</w:t>
            </w:r>
          </w:p>
          <w:p w14:paraId="054B5BEA" w14:textId="77777777" w:rsidR="00B4406E" w:rsidRPr="00E203E6" w:rsidRDefault="00B4406E" w:rsidP="00E75926">
            <w:pPr>
              <w:pStyle w:val="BodyText"/>
              <w:numPr>
                <w:ilvl w:val="1"/>
                <w:numId w:val="8"/>
              </w:numPr>
              <w:spacing w:before="0" w:after="0" w:line="240" w:lineRule="auto"/>
              <w:rPr>
                <w:rFonts w:ascii="Times New Roman" w:hAnsi="Times New Roman"/>
                <w:szCs w:val="20"/>
                <w:lang w:eastAsia="zh-CN"/>
              </w:rPr>
            </w:pPr>
            <w:r w:rsidRPr="00E203E6">
              <w:rPr>
                <w:rFonts w:ascii="Times New Roman" w:hAnsi="Times New Roman"/>
                <w:szCs w:val="20"/>
                <w:lang w:eastAsia="zh-CN"/>
              </w:rPr>
              <w:t>Enhancements to enable UE group-common or cell-specific BWP configuration and/or switching.</w:t>
            </w:r>
          </w:p>
          <w:p w14:paraId="3711D4FC" w14:textId="77777777" w:rsidR="00B4406E" w:rsidRPr="00E203E6" w:rsidRDefault="00B4406E" w:rsidP="00E75926">
            <w:pPr>
              <w:numPr>
                <w:ilvl w:val="1"/>
                <w:numId w:val="8"/>
              </w:numPr>
              <w:spacing w:before="0" w:after="0" w:line="240" w:lineRule="auto"/>
              <w:rPr>
                <w:lang w:eastAsia="zh-CN"/>
              </w:rPr>
            </w:pPr>
            <w:r w:rsidRPr="00E203E6">
              <w:rPr>
                <w:lang w:eastAsia="zh-CN"/>
              </w:rPr>
              <w:t>Enhancements to support SPS PDSCH reception/Type-2 CG PUSCH transmission/SP-CSI reporting on PUSCH without reactivation after the BWP switching.</w:t>
            </w:r>
          </w:p>
          <w:p w14:paraId="42248B22" w14:textId="77777777" w:rsidR="00B4406E" w:rsidRPr="00E203E6" w:rsidRDefault="00B4406E" w:rsidP="00E75926">
            <w:pPr>
              <w:pStyle w:val="BodyText"/>
              <w:numPr>
                <w:ilvl w:val="1"/>
                <w:numId w:val="8"/>
              </w:numPr>
              <w:spacing w:before="0" w:after="0" w:line="240" w:lineRule="auto"/>
              <w:rPr>
                <w:rFonts w:ascii="Times New Roman" w:eastAsiaTheme="minorEastAsia" w:hAnsi="Times New Roman"/>
                <w:szCs w:val="20"/>
                <w:lang w:eastAsia="ko-KR"/>
              </w:rPr>
            </w:pPr>
            <w:r w:rsidRPr="00E203E6">
              <w:rPr>
                <w:rFonts w:ascii="Times New Roman" w:hAnsi="Times New Roman"/>
                <w:szCs w:val="20"/>
                <w:lang w:eastAsia="zh-CN"/>
              </w:rPr>
              <w:t>Background:</w:t>
            </w:r>
          </w:p>
          <w:p w14:paraId="0EFA6B0D" w14:textId="77777777" w:rsidR="00B4406E" w:rsidRPr="00E203E6" w:rsidRDefault="00B4406E" w:rsidP="00E75926">
            <w:pPr>
              <w:pStyle w:val="BodyText"/>
              <w:numPr>
                <w:ilvl w:val="2"/>
                <w:numId w:val="8"/>
              </w:numPr>
              <w:spacing w:before="0" w:after="0" w:line="240" w:lineRule="auto"/>
              <w:rPr>
                <w:rFonts w:ascii="Times New Roman" w:eastAsiaTheme="minorEastAsia" w:hAnsi="Times New Roman"/>
                <w:szCs w:val="20"/>
                <w:lang w:eastAsia="ko-KR"/>
              </w:rPr>
            </w:pPr>
            <w:r w:rsidRPr="00E203E6">
              <w:rPr>
                <w:rFonts w:ascii="Times New Roman" w:eastAsiaTheme="minorEastAsia" w:hAnsi="Times New Roman"/>
                <w:szCs w:val="20"/>
                <w:lang w:eastAsia="ko-KR"/>
              </w:rPr>
              <w:t>In Rel-17, UE-specific BWP configuration and switching is supported.</w:t>
            </w:r>
          </w:p>
          <w:p w14:paraId="37E98114" w14:textId="77777777" w:rsidR="00B4406E" w:rsidRPr="00E203E6" w:rsidRDefault="00B4406E" w:rsidP="00E75926">
            <w:pPr>
              <w:pStyle w:val="BodyText"/>
              <w:numPr>
                <w:ilvl w:val="2"/>
                <w:numId w:val="8"/>
              </w:numPr>
              <w:spacing w:before="0" w:after="0" w:line="240" w:lineRule="auto"/>
              <w:rPr>
                <w:rFonts w:ascii="Times New Roman" w:eastAsiaTheme="minorEastAsia" w:hAnsi="Times New Roman"/>
                <w:szCs w:val="20"/>
                <w:lang w:eastAsia="ko-KR"/>
              </w:rPr>
            </w:pPr>
            <w:r w:rsidRPr="00E203E6">
              <w:rPr>
                <w:rFonts w:ascii="Times New Roman" w:eastAsiaTheme="minorEastAsia" w:hAnsi="Times New Roman"/>
                <w:szCs w:val="20"/>
                <w:lang w:eastAsia="ko-KR"/>
              </w:rPr>
              <w:t>For SPS PDSCH reception, type-2 CG PUSCH transmission, and SP-CSI reporting on PUSCH, once BWP is switched, they should be reactivated by activation DCI.</w:t>
            </w:r>
          </w:p>
          <w:p w14:paraId="1409AE51" w14:textId="77777777" w:rsidR="00B4406E" w:rsidRPr="00E203E6" w:rsidRDefault="00B4406E" w:rsidP="00E75926">
            <w:pPr>
              <w:pStyle w:val="BodyText"/>
              <w:numPr>
                <w:ilvl w:val="1"/>
                <w:numId w:val="8"/>
              </w:numPr>
              <w:spacing w:before="0" w:after="0" w:line="240" w:lineRule="auto"/>
              <w:rPr>
                <w:rFonts w:ascii="Times New Roman" w:eastAsiaTheme="minorEastAsia" w:hAnsi="Times New Roman"/>
                <w:szCs w:val="20"/>
                <w:lang w:eastAsia="ko-KR"/>
              </w:rPr>
            </w:pPr>
            <w:r w:rsidRPr="00E203E6">
              <w:rPr>
                <w:rFonts w:ascii="Times New Roman" w:eastAsiaTheme="minorEastAsia" w:hAnsi="Times New Roman"/>
                <w:szCs w:val="20"/>
                <w:lang w:eastAsia="ko-KR"/>
              </w:rPr>
              <w:t>Potential impact to other WGS</w:t>
            </w:r>
          </w:p>
          <w:p w14:paraId="527108EE" w14:textId="77777777" w:rsidR="00B4406E" w:rsidRPr="00E203E6" w:rsidRDefault="00B4406E" w:rsidP="00E75926">
            <w:pPr>
              <w:pStyle w:val="BodyText"/>
              <w:numPr>
                <w:ilvl w:val="2"/>
                <w:numId w:val="8"/>
              </w:numPr>
              <w:spacing w:before="0" w:after="0" w:line="240" w:lineRule="auto"/>
              <w:rPr>
                <w:rFonts w:ascii="Times New Roman" w:eastAsiaTheme="minorEastAsia" w:hAnsi="Times New Roman"/>
                <w:szCs w:val="20"/>
                <w:lang w:eastAsia="ko-KR"/>
              </w:rPr>
            </w:pPr>
            <w:r w:rsidRPr="00E203E6">
              <w:rPr>
                <w:rFonts w:ascii="Times New Roman" w:eastAsiaTheme="minorEastAsia" w:hAnsi="Times New Roman"/>
                <w:szCs w:val="20"/>
                <w:lang w:eastAsia="ko-KR"/>
              </w:rPr>
              <w:t>RAN2:</w:t>
            </w:r>
          </w:p>
          <w:p w14:paraId="55707271" w14:textId="77777777" w:rsidR="00B4406E" w:rsidRPr="00E203E6" w:rsidRDefault="00B4406E" w:rsidP="00E75926">
            <w:pPr>
              <w:pStyle w:val="BodyText"/>
              <w:numPr>
                <w:ilvl w:val="3"/>
                <w:numId w:val="8"/>
              </w:numPr>
              <w:spacing w:before="0" w:after="0" w:line="240" w:lineRule="auto"/>
              <w:rPr>
                <w:rFonts w:ascii="Times New Roman" w:eastAsiaTheme="minorEastAsia" w:hAnsi="Times New Roman"/>
                <w:szCs w:val="20"/>
                <w:lang w:eastAsia="ko-KR"/>
              </w:rPr>
            </w:pPr>
            <w:r w:rsidRPr="00E203E6">
              <w:rPr>
                <w:rFonts w:ascii="Times New Roman" w:eastAsiaTheme="minorEastAsia" w:hAnsi="Times New Roman"/>
                <w:szCs w:val="20"/>
                <w:lang w:eastAsia="ko-KR"/>
              </w:rPr>
              <w:t>Impact on BWP switching procedure and configuration for UE group-common or cell-specific BWP.</w:t>
            </w:r>
          </w:p>
          <w:p w14:paraId="55E34D0A" w14:textId="77777777" w:rsidR="00B4406E" w:rsidRPr="00E203E6" w:rsidRDefault="00B4406E" w:rsidP="00E75926">
            <w:pPr>
              <w:pStyle w:val="BodyText"/>
              <w:numPr>
                <w:ilvl w:val="2"/>
                <w:numId w:val="8"/>
              </w:numPr>
              <w:spacing w:before="0" w:after="0" w:line="240" w:lineRule="auto"/>
              <w:rPr>
                <w:rFonts w:ascii="Times New Roman" w:eastAsiaTheme="minorEastAsia" w:hAnsi="Times New Roman"/>
                <w:szCs w:val="20"/>
                <w:lang w:eastAsia="ko-KR"/>
              </w:rPr>
            </w:pPr>
            <w:r w:rsidRPr="00E203E6">
              <w:rPr>
                <w:rFonts w:ascii="Times New Roman" w:eastAsiaTheme="minorEastAsia" w:hAnsi="Times New Roman"/>
                <w:szCs w:val="20"/>
                <w:lang w:eastAsia="ko-KR"/>
              </w:rPr>
              <w:t>RAN3:</w:t>
            </w:r>
          </w:p>
          <w:p w14:paraId="0C0F595E" w14:textId="77777777" w:rsidR="00B4406E" w:rsidRPr="00E203E6" w:rsidRDefault="00B4406E" w:rsidP="00E75926">
            <w:pPr>
              <w:pStyle w:val="BodyText"/>
              <w:numPr>
                <w:ilvl w:val="2"/>
                <w:numId w:val="8"/>
              </w:numPr>
              <w:spacing w:before="0" w:after="0" w:line="240" w:lineRule="auto"/>
              <w:rPr>
                <w:rFonts w:ascii="Times New Roman" w:eastAsiaTheme="minorEastAsia" w:hAnsi="Times New Roman"/>
                <w:szCs w:val="20"/>
                <w:lang w:eastAsia="ko-KR"/>
              </w:rPr>
            </w:pPr>
            <w:r w:rsidRPr="00E203E6">
              <w:rPr>
                <w:rFonts w:ascii="Times New Roman" w:eastAsiaTheme="minorEastAsia" w:hAnsi="Times New Roman"/>
                <w:szCs w:val="20"/>
                <w:lang w:eastAsia="ko-KR"/>
              </w:rPr>
              <w:t>RAN4:</w:t>
            </w:r>
          </w:p>
          <w:p w14:paraId="115AC118" w14:textId="77777777" w:rsidR="00EE1414" w:rsidRPr="00E203E6" w:rsidRDefault="00EE1414" w:rsidP="00B4406E">
            <w:pPr>
              <w:spacing w:before="0" w:after="0" w:line="240" w:lineRule="auto"/>
              <w:rPr>
                <w:lang w:val="en-GB" w:eastAsia="zh-CN"/>
              </w:rPr>
            </w:pPr>
          </w:p>
        </w:tc>
      </w:tr>
    </w:tbl>
    <w:p w14:paraId="28936E5F" w14:textId="34E9DB43" w:rsidR="00054BFD" w:rsidRDefault="00054BFD" w:rsidP="00054BFD">
      <w:pPr>
        <w:pStyle w:val="Heading5"/>
        <w:rPr>
          <w:lang w:eastAsia="zh-CN"/>
        </w:rPr>
      </w:pPr>
      <w:r>
        <w:rPr>
          <w:lang w:eastAsia="zh-CN"/>
        </w:rPr>
        <w:t>Proposal #3.2-1:</w:t>
      </w:r>
    </w:p>
    <w:p w14:paraId="3AFDEF34" w14:textId="77777777" w:rsidR="00054BFD" w:rsidRDefault="00054BFD" w:rsidP="00054BFD">
      <w:pPr>
        <w:pStyle w:val="ListParagraph"/>
        <w:numPr>
          <w:ilvl w:val="0"/>
          <w:numId w:val="11"/>
        </w:numPr>
        <w:spacing w:line="240" w:lineRule="auto"/>
        <w:rPr>
          <w:sz w:val="20"/>
          <w:szCs w:val="20"/>
          <w:lang w:val="en-GB" w:eastAsia="zh-CN"/>
        </w:rPr>
      </w:pPr>
      <w:r>
        <w:rPr>
          <w:sz w:val="20"/>
          <w:szCs w:val="20"/>
          <w:lang w:val="en-GB" w:eastAsia="zh-CN"/>
        </w:rPr>
        <w:t>Agree to following text for inclusion into TR.</w:t>
      </w:r>
    </w:p>
    <w:p w14:paraId="3ACE7CAD" w14:textId="77777777" w:rsidR="00054BFD" w:rsidRPr="00E60788" w:rsidRDefault="00054BFD" w:rsidP="00054BFD">
      <w:pPr>
        <w:spacing w:after="120" w:line="240" w:lineRule="auto"/>
        <w:rPr>
          <w:lang w:val="en-GB"/>
        </w:rPr>
      </w:pPr>
    </w:p>
    <w:p w14:paraId="1E91CA13" w14:textId="0DF03C19" w:rsidR="00054BFD" w:rsidRPr="00ED61A2" w:rsidRDefault="00054BFD" w:rsidP="00054BFD">
      <w:pPr>
        <w:spacing w:after="120" w:line="240" w:lineRule="auto"/>
      </w:pPr>
      <w:r w:rsidRPr="00ED61A2">
        <w:t>6.</w:t>
      </w:r>
      <w:r>
        <w:t>2</w:t>
      </w:r>
      <w:r w:rsidRPr="00ED61A2">
        <w:t>.X</w:t>
      </w:r>
      <w:r w:rsidRPr="00ED61A2">
        <w:tab/>
        <w:t xml:space="preserve">Technique </w:t>
      </w:r>
      <w:r>
        <w:t>B</w:t>
      </w:r>
      <w:r w:rsidRPr="00ED61A2">
        <w:t>-</w:t>
      </w:r>
      <w:r w:rsidR="00965285">
        <w:t>2</w:t>
      </w:r>
    </w:p>
    <w:p w14:paraId="5A01EA7B" w14:textId="77777777" w:rsidR="00054BFD" w:rsidRDefault="00054BFD" w:rsidP="00054BFD">
      <w:pPr>
        <w:spacing w:after="120" w:line="240" w:lineRule="auto"/>
      </w:pPr>
      <w:r w:rsidRPr="00ED61A2">
        <w:t>6.</w:t>
      </w:r>
      <w:proofErr w:type="gramStart"/>
      <w:r>
        <w:t>2</w:t>
      </w:r>
      <w:r w:rsidRPr="00ED61A2">
        <w:t>.X.</w:t>
      </w:r>
      <w:proofErr w:type="gramEnd"/>
      <w:r w:rsidRPr="00ED61A2">
        <w:t>1</w:t>
      </w:r>
      <w:r w:rsidRPr="00ED61A2">
        <w:tab/>
        <w:t>Description of technique</w:t>
      </w:r>
    </w:p>
    <w:p w14:paraId="5C9831D1" w14:textId="77777777" w:rsidR="005603D2" w:rsidRPr="005603D2" w:rsidRDefault="005603D2" w:rsidP="005603D2">
      <w:r w:rsidRPr="005603D2">
        <w:t>In Rel-17, UE-specific BWP configuration and switching is supported.</w:t>
      </w:r>
      <w:r>
        <w:t xml:space="preserve"> </w:t>
      </w:r>
      <w:r w:rsidRPr="005603D2">
        <w:t>For SPS PDSCH reception, type-2 CG PUSCH transmission, and SP-CSI reporting on PUSCH, once BWP is switched, they should be reactivated by activation DCI.</w:t>
      </w:r>
    </w:p>
    <w:p w14:paraId="30F58063" w14:textId="77777777" w:rsidR="005603D2" w:rsidRDefault="005603D2" w:rsidP="005603D2"/>
    <w:p w14:paraId="2CDD1117" w14:textId="6985D524" w:rsidR="005603D2" w:rsidRPr="005603D2" w:rsidRDefault="005603D2" w:rsidP="005603D2">
      <w:r>
        <w:t>Technique B-2 supports e</w:t>
      </w:r>
      <w:r w:rsidRPr="005603D2">
        <w:t>nhancements to enable UE group-common or cell-specific BWP configuration and/or switching.</w:t>
      </w:r>
      <w:r w:rsidR="00264A1B">
        <w:t xml:space="preserve"> </w:t>
      </w:r>
      <w:r w:rsidR="007E089B">
        <w:t>Also supports e</w:t>
      </w:r>
      <w:r w:rsidRPr="005603D2">
        <w:t xml:space="preserve">nhancements to </w:t>
      </w:r>
      <w:r w:rsidR="00424992">
        <w:t>enable</w:t>
      </w:r>
      <w:r w:rsidRPr="005603D2">
        <w:t xml:space="preserve"> SPS PDSCH reception/Type-2 CG PUSCH transmission/SP-CSI reporting on PUSCH without reactivation after the BWP switching.</w:t>
      </w:r>
    </w:p>
    <w:p w14:paraId="4767D1B8" w14:textId="77777777" w:rsidR="00054BFD" w:rsidRPr="00ED61A2" w:rsidRDefault="00054BFD" w:rsidP="00054BFD">
      <w:pPr>
        <w:spacing w:after="120" w:line="240" w:lineRule="auto"/>
      </w:pPr>
      <w:r w:rsidRPr="00ED61A2">
        <w:t>6.</w:t>
      </w:r>
      <w:proofErr w:type="gramStart"/>
      <w:r>
        <w:t>2</w:t>
      </w:r>
      <w:r w:rsidRPr="00ED61A2">
        <w:t>.X.</w:t>
      </w:r>
      <w:proofErr w:type="gramEnd"/>
      <w:r w:rsidRPr="00ED61A2">
        <w:t>2</w:t>
      </w:r>
      <w:r w:rsidRPr="00ED61A2">
        <w:tab/>
        <w:t>Analysis of performance and impacts</w:t>
      </w:r>
    </w:p>
    <w:p w14:paraId="7B3C2759" w14:textId="77777777" w:rsidR="00DD406C" w:rsidRPr="001445FD" w:rsidRDefault="00DD406C" w:rsidP="00DD406C">
      <w:pPr>
        <w:spacing w:after="120" w:line="240" w:lineRule="auto"/>
        <w:rPr>
          <w:i/>
          <w:iCs/>
        </w:rPr>
      </w:pPr>
      <w:r w:rsidRPr="001445FD">
        <w:rPr>
          <w:i/>
          <w:iCs/>
        </w:rPr>
        <w:t>[Editor Note: Analysis/Observation of performance evaluations to be discussed in AI 9.7.1]</w:t>
      </w:r>
    </w:p>
    <w:p w14:paraId="74E560F3" w14:textId="2929ECE1" w:rsidR="00054BFD" w:rsidRPr="00ED61A2" w:rsidRDefault="00054BFD" w:rsidP="00054BFD">
      <w:pPr>
        <w:spacing w:after="120" w:line="240" w:lineRule="auto"/>
      </w:pPr>
      <w:r w:rsidRPr="00ED61A2">
        <w:t>6.</w:t>
      </w:r>
      <w:proofErr w:type="gramStart"/>
      <w:r>
        <w:t>2</w:t>
      </w:r>
      <w:r w:rsidRPr="00ED61A2">
        <w:t>.X.</w:t>
      </w:r>
      <w:proofErr w:type="gramEnd"/>
      <w:r w:rsidRPr="00ED61A2">
        <w:t>3</w:t>
      </w:r>
      <w:r w:rsidRPr="00ED61A2">
        <w:tab/>
      </w:r>
      <w:r w:rsidR="0052419B" w:rsidRPr="000C0EDB">
        <w:rPr>
          <w:color w:val="0070C0"/>
          <w:u w:val="single"/>
        </w:rPr>
        <w:t>Legacy UE and RAN1</w:t>
      </w:r>
      <w:r w:rsidR="0052419B" w:rsidRPr="000C0EDB">
        <w:rPr>
          <w:color w:val="0070C0"/>
        </w:rPr>
        <w:t xml:space="preserve"> </w:t>
      </w:r>
      <w:r w:rsidRPr="00ED61A2">
        <w:t>Specification impacts</w:t>
      </w:r>
    </w:p>
    <w:p w14:paraId="7DFD52B1" w14:textId="5D9EAD47" w:rsidR="00EE1414" w:rsidRPr="00A359D4" w:rsidRDefault="00D74EAF" w:rsidP="00EE1414">
      <w:pPr>
        <w:rPr>
          <w:color w:val="C00000"/>
          <w:u w:val="single"/>
        </w:rPr>
      </w:pPr>
      <w:r w:rsidRPr="00A359D4">
        <w:rPr>
          <w:color w:val="C00000"/>
          <w:u w:val="single"/>
        </w:rPr>
        <w:t xml:space="preserve">Some potential specification impact </w:t>
      </w:r>
      <w:proofErr w:type="gramStart"/>
      <w:r w:rsidRPr="00A359D4">
        <w:rPr>
          <w:color w:val="C00000"/>
          <w:u w:val="single"/>
        </w:rPr>
        <w:t>include</w:t>
      </w:r>
      <w:proofErr w:type="gramEnd"/>
      <w:r w:rsidRPr="00A359D4">
        <w:rPr>
          <w:color w:val="C00000"/>
          <w:u w:val="single"/>
        </w:rPr>
        <w:t xml:space="preserve"> signaling to support UE group-common or cell-specific BWP configuration and/or switching of BWP for network energy saving state (RAN1, RAN2).</w:t>
      </w:r>
    </w:p>
    <w:p w14:paraId="2B6A7428" w14:textId="77777777" w:rsidR="005C55EE" w:rsidRPr="00D74EAF" w:rsidRDefault="005C55EE" w:rsidP="00EE1414">
      <w:pPr>
        <w:rPr>
          <w:lang w:eastAsia="zh-CN"/>
        </w:rPr>
      </w:pPr>
    </w:p>
    <w:p w14:paraId="1D9C7CB5" w14:textId="77777777" w:rsidR="00C44411" w:rsidRDefault="00C44411" w:rsidP="00C4441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C44411" w14:paraId="5BCD2953" w14:textId="77777777" w:rsidTr="00F700A3">
        <w:tc>
          <w:tcPr>
            <w:tcW w:w="1705" w:type="dxa"/>
            <w:shd w:val="clear" w:color="auto" w:fill="FBE4D5" w:themeFill="accent2" w:themeFillTint="33"/>
          </w:tcPr>
          <w:p w14:paraId="1768E4A1" w14:textId="77777777" w:rsidR="00C44411" w:rsidRPr="00ED20DC" w:rsidRDefault="00C44411" w:rsidP="00F700A3">
            <w:pPr>
              <w:pStyle w:val="BodyText"/>
              <w:spacing w:after="0"/>
              <w:rPr>
                <w:rFonts w:ascii="Times New Roman" w:hAnsi="Times New Roman"/>
                <w:szCs w:val="20"/>
                <w:lang w:eastAsia="zh-CN"/>
              </w:rPr>
            </w:pPr>
            <w:r w:rsidRPr="00ED20DC">
              <w:rPr>
                <w:rFonts w:ascii="Times New Roman" w:hAnsi="Times New Roman"/>
                <w:szCs w:val="20"/>
                <w:lang w:eastAsia="zh-CN"/>
              </w:rPr>
              <w:t>Company</w:t>
            </w:r>
          </w:p>
        </w:tc>
        <w:tc>
          <w:tcPr>
            <w:tcW w:w="7645" w:type="dxa"/>
            <w:shd w:val="clear" w:color="auto" w:fill="FBE4D5" w:themeFill="accent2" w:themeFillTint="33"/>
          </w:tcPr>
          <w:p w14:paraId="2E17A2CC" w14:textId="77777777" w:rsidR="00C44411" w:rsidRPr="00ED20DC" w:rsidRDefault="00C44411" w:rsidP="00F700A3">
            <w:pPr>
              <w:pStyle w:val="BodyText"/>
              <w:spacing w:after="0"/>
              <w:rPr>
                <w:rFonts w:ascii="Times New Roman" w:hAnsi="Times New Roman"/>
                <w:szCs w:val="20"/>
                <w:lang w:eastAsia="zh-CN"/>
              </w:rPr>
            </w:pPr>
            <w:r w:rsidRPr="00ED20DC">
              <w:rPr>
                <w:rFonts w:ascii="Times New Roman" w:hAnsi="Times New Roman"/>
                <w:szCs w:val="20"/>
                <w:lang w:eastAsia="zh-CN"/>
              </w:rPr>
              <w:t>Comments</w:t>
            </w:r>
          </w:p>
        </w:tc>
      </w:tr>
      <w:tr w:rsidR="00C44411" w14:paraId="1F3EC3E4" w14:textId="77777777" w:rsidTr="00F700A3">
        <w:tc>
          <w:tcPr>
            <w:tcW w:w="1705" w:type="dxa"/>
          </w:tcPr>
          <w:p w14:paraId="68B73E59" w14:textId="77777777" w:rsidR="00C44411" w:rsidRPr="00ED20DC" w:rsidRDefault="00C44411" w:rsidP="00F700A3">
            <w:pPr>
              <w:pStyle w:val="BodyText"/>
              <w:spacing w:after="0"/>
              <w:rPr>
                <w:rFonts w:ascii="Times New Roman" w:hAnsi="Times New Roman"/>
                <w:szCs w:val="20"/>
                <w:lang w:eastAsia="zh-CN"/>
              </w:rPr>
            </w:pPr>
          </w:p>
        </w:tc>
        <w:tc>
          <w:tcPr>
            <w:tcW w:w="7645" w:type="dxa"/>
          </w:tcPr>
          <w:p w14:paraId="58DFDD6F" w14:textId="77777777" w:rsidR="00C44411" w:rsidRPr="00ED20DC" w:rsidRDefault="00C44411" w:rsidP="00F700A3">
            <w:pPr>
              <w:pStyle w:val="BodyText"/>
              <w:spacing w:after="0"/>
              <w:rPr>
                <w:rFonts w:ascii="Times New Roman" w:hAnsi="Times New Roman"/>
                <w:szCs w:val="20"/>
                <w:lang w:eastAsia="zh-CN"/>
              </w:rPr>
            </w:pPr>
          </w:p>
        </w:tc>
      </w:tr>
    </w:tbl>
    <w:p w14:paraId="45EDD021" w14:textId="77777777" w:rsidR="00C44411" w:rsidRDefault="00C44411" w:rsidP="00C44411">
      <w:pPr>
        <w:pStyle w:val="BodyText"/>
        <w:spacing w:after="0"/>
        <w:rPr>
          <w:rFonts w:ascii="Times New Roman" w:hAnsi="Times New Roman"/>
          <w:sz w:val="22"/>
          <w:szCs w:val="22"/>
          <w:lang w:eastAsia="zh-CN"/>
        </w:rPr>
      </w:pPr>
    </w:p>
    <w:p w14:paraId="255CE342" w14:textId="778715F1" w:rsidR="00C44411" w:rsidRDefault="00C44411">
      <w:pPr>
        <w:pStyle w:val="BodyText"/>
        <w:spacing w:after="0"/>
        <w:rPr>
          <w:rFonts w:ascii="Times New Roman" w:eastAsiaTheme="minorEastAsia" w:hAnsi="Times New Roman"/>
          <w:sz w:val="22"/>
          <w:szCs w:val="22"/>
          <w:lang w:eastAsia="ko-KR"/>
        </w:rPr>
      </w:pPr>
    </w:p>
    <w:p w14:paraId="1461BCE2" w14:textId="6108A2DA" w:rsidR="00C44411" w:rsidRDefault="00C44411">
      <w:pPr>
        <w:pStyle w:val="BodyText"/>
        <w:spacing w:after="0"/>
        <w:rPr>
          <w:rFonts w:ascii="Times New Roman" w:eastAsiaTheme="minorEastAsia" w:hAnsi="Times New Roman"/>
          <w:sz w:val="22"/>
          <w:szCs w:val="22"/>
          <w:lang w:eastAsia="ko-KR"/>
        </w:rPr>
      </w:pPr>
    </w:p>
    <w:p w14:paraId="45CE62E8" w14:textId="51AA0E90" w:rsidR="00C44411" w:rsidRDefault="00C44411" w:rsidP="00C44411">
      <w:pPr>
        <w:pStyle w:val="Heading3"/>
        <w:rPr>
          <w:rFonts w:eastAsia="SimSun"/>
          <w:lang w:eastAsia="zh-CN"/>
        </w:rPr>
      </w:pPr>
      <w:r>
        <w:rPr>
          <w:rFonts w:eastAsia="SimSun"/>
          <w:lang w:eastAsia="zh-CN"/>
        </w:rPr>
        <w:lastRenderedPageBreak/>
        <w:t>2.3.</w:t>
      </w:r>
      <w:r w:rsidR="006C7ECC">
        <w:rPr>
          <w:rFonts w:eastAsia="SimSun"/>
          <w:lang w:eastAsia="zh-CN"/>
        </w:rPr>
        <w:t>3</w:t>
      </w:r>
      <w:r>
        <w:rPr>
          <w:rFonts w:eastAsia="SimSun"/>
          <w:lang w:eastAsia="zh-CN"/>
        </w:rPr>
        <w:t xml:space="preserve"> Technique #B-3</w:t>
      </w:r>
    </w:p>
    <w:p w14:paraId="0192C732" w14:textId="77777777" w:rsidR="00F42105" w:rsidRPr="00DB6B54" w:rsidRDefault="00F42105" w:rsidP="00F42105">
      <w:pPr>
        <w:pStyle w:val="BodyText"/>
        <w:numPr>
          <w:ilvl w:val="0"/>
          <w:numId w:val="5"/>
        </w:numPr>
        <w:spacing w:after="0"/>
        <w:rPr>
          <w:rFonts w:ascii="Times New Roman" w:hAnsi="Times New Roman"/>
          <w:szCs w:val="20"/>
          <w:lang w:eastAsia="zh-CN"/>
        </w:rPr>
      </w:pPr>
      <w:r w:rsidRPr="00DB6B54">
        <w:rPr>
          <w:rFonts w:ascii="Times New Roman" w:hAnsi="Times New Roman"/>
          <w:szCs w:val="20"/>
          <w:lang w:eastAsia="zh-CN"/>
        </w:rPr>
        <w:t xml:space="preserve">[1] </w:t>
      </w:r>
      <w:proofErr w:type="spellStart"/>
      <w:r w:rsidRPr="00DB6B54">
        <w:rPr>
          <w:rFonts w:ascii="Times New Roman" w:hAnsi="Times New Roman"/>
          <w:szCs w:val="20"/>
          <w:lang w:eastAsia="zh-CN"/>
        </w:rPr>
        <w:t>Futurewei</w:t>
      </w:r>
      <w:proofErr w:type="spellEnd"/>
    </w:p>
    <w:p w14:paraId="76F06B41" w14:textId="77777777" w:rsidR="00F42105" w:rsidRPr="00DB6B54" w:rsidRDefault="00F42105" w:rsidP="00F42105">
      <w:pPr>
        <w:pStyle w:val="BodyText"/>
        <w:numPr>
          <w:ilvl w:val="1"/>
          <w:numId w:val="5"/>
        </w:numPr>
        <w:spacing w:after="0"/>
        <w:rPr>
          <w:rFonts w:ascii="Times New Roman" w:hAnsi="Times New Roman"/>
          <w:szCs w:val="20"/>
          <w:lang w:eastAsia="zh-CN"/>
        </w:rPr>
      </w:pPr>
      <w:r w:rsidRPr="00DB6B54">
        <w:rPr>
          <w:rFonts w:ascii="Times New Roman" w:hAnsi="Times New Roman"/>
          <w:szCs w:val="20"/>
          <w:lang w:eastAsia="zh-CN"/>
        </w:rPr>
        <w:t xml:space="preserve">Observation 2: Multicell-level resource adaptation, cell-level resource adaptation, and sub-cell-level resource adaptation should be introduced and supported. </w:t>
      </w:r>
    </w:p>
    <w:p w14:paraId="004F8F42" w14:textId="5F746FED" w:rsidR="00F42105" w:rsidRPr="00DB6B54" w:rsidRDefault="00F42105" w:rsidP="00F42105">
      <w:pPr>
        <w:pStyle w:val="BodyText"/>
        <w:numPr>
          <w:ilvl w:val="1"/>
          <w:numId w:val="5"/>
        </w:numPr>
        <w:spacing w:after="0"/>
        <w:rPr>
          <w:rFonts w:ascii="Times New Roman" w:hAnsi="Times New Roman"/>
          <w:szCs w:val="20"/>
          <w:lang w:eastAsia="zh-CN"/>
        </w:rPr>
      </w:pPr>
      <w:r w:rsidRPr="00DB6B54">
        <w:rPr>
          <w:rFonts w:ascii="Times New Roman" w:hAnsi="Times New Roman"/>
          <w:szCs w:val="20"/>
          <w:lang w:eastAsia="zh-CN"/>
        </w:rPr>
        <w:t>Proposal 3: Technique B-1, B-2 and B-3 as described as described in R1-2210744 should be included in the TR and recommended for inclusion and continuation in the WI.</w:t>
      </w:r>
    </w:p>
    <w:p w14:paraId="10F6B2AA" w14:textId="3F208B24" w:rsidR="00D56B33" w:rsidRPr="00DB6B54" w:rsidRDefault="00D56B33" w:rsidP="00D56B33">
      <w:pPr>
        <w:pStyle w:val="BodyText"/>
        <w:numPr>
          <w:ilvl w:val="0"/>
          <w:numId w:val="5"/>
        </w:numPr>
        <w:spacing w:after="0"/>
        <w:rPr>
          <w:rFonts w:ascii="Times New Roman" w:hAnsi="Times New Roman"/>
          <w:szCs w:val="20"/>
          <w:lang w:eastAsia="zh-CN"/>
        </w:rPr>
      </w:pPr>
      <w:r w:rsidRPr="00DB6B54">
        <w:rPr>
          <w:rFonts w:ascii="Times New Roman" w:hAnsi="Times New Roman"/>
          <w:szCs w:val="20"/>
          <w:lang w:eastAsia="zh-CN"/>
        </w:rPr>
        <w:t xml:space="preserve">[2] Huawei, </w:t>
      </w:r>
      <w:proofErr w:type="spellStart"/>
      <w:r w:rsidRPr="00DB6B54">
        <w:rPr>
          <w:rFonts w:ascii="Times New Roman" w:hAnsi="Times New Roman"/>
          <w:szCs w:val="20"/>
          <w:lang w:eastAsia="zh-CN"/>
        </w:rPr>
        <w:t>HiSilicon</w:t>
      </w:r>
      <w:proofErr w:type="spellEnd"/>
    </w:p>
    <w:p w14:paraId="479D673B" w14:textId="77777777" w:rsidR="00D56B33" w:rsidRPr="00DB6B54" w:rsidRDefault="00D56B33" w:rsidP="00D56B33">
      <w:pPr>
        <w:pStyle w:val="BodyText"/>
        <w:numPr>
          <w:ilvl w:val="1"/>
          <w:numId w:val="5"/>
        </w:numPr>
        <w:spacing w:after="0"/>
        <w:rPr>
          <w:rFonts w:ascii="Times New Roman" w:hAnsi="Times New Roman"/>
          <w:szCs w:val="20"/>
          <w:lang w:eastAsia="zh-CN"/>
        </w:rPr>
      </w:pPr>
      <w:r w:rsidRPr="00DB6B54">
        <w:rPr>
          <w:rFonts w:ascii="Times New Roman" w:hAnsi="Times New Roman"/>
          <w:szCs w:val="20"/>
          <w:lang w:eastAsia="zh-CN"/>
        </w:rPr>
        <w:t>Observation 10: Compared with the adaptation of scheduled PRBs in the same BWP, it is not clear how much further network power saving gain/benefit can be achieved by dynamic BWP bandwidth/PRBs adaptation (</w:t>
      </w:r>
      <w:proofErr w:type="gramStart"/>
      <w:r w:rsidRPr="00DB6B54">
        <w:rPr>
          <w:rFonts w:ascii="Times New Roman" w:hAnsi="Times New Roman"/>
          <w:szCs w:val="20"/>
          <w:lang w:eastAsia="zh-CN"/>
        </w:rPr>
        <w:t>e.g.</w:t>
      </w:r>
      <w:proofErr w:type="gramEnd"/>
      <w:r w:rsidRPr="00DB6B54">
        <w:rPr>
          <w:rFonts w:ascii="Times New Roman" w:hAnsi="Times New Roman"/>
          <w:szCs w:val="20"/>
          <w:lang w:eastAsia="zh-CN"/>
        </w:rPr>
        <w:t xml:space="preserve"> via BWP switching or dynamic bandwidth adaptation within a BWP).</w:t>
      </w:r>
    </w:p>
    <w:p w14:paraId="5E86C256" w14:textId="3CE50BEB" w:rsidR="00D56B33" w:rsidRPr="00DB6B54" w:rsidRDefault="00D56B33" w:rsidP="00D56B33">
      <w:pPr>
        <w:pStyle w:val="BodyText"/>
        <w:numPr>
          <w:ilvl w:val="1"/>
          <w:numId w:val="5"/>
        </w:numPr>
        <w:spacing w:after="0"/>
        <w:rPr>
          <w:rFonts w:ascii="Times New Roman" w:hAnsi="Times New Roman"/>
          <w:szCs w:val="20"/>
          <w:lang w:eastAsia="zh-CN"/>
        </w:rPr>
      </w:pPr>
      <w:r w:rsidRPr="00DB6B54">
        <w:rPr>
          <w:rFonts w:ascii="Times New Roman" w:hAnsi="Times New Roman"/>
          <w:szCs w:val="20"/>
          <w:lang w:eastAsia="zh-CN"/>
        </w:rPr>
        <w:t>Proposal 8: Dynamic adaptation of BW within a BWP, and BWP within a carrier, is not pursued for Rel-18 BS network energy savings.</w:t>
      </w:r>
    </w:p>
    <w:p w14:paraId="3A06FF5A" w14:textId="1F1646D1" w:rsidR="0042168B" w:rsidRPr="00DB6B54" w:rsidRDefault="0042168B" w:rsidP="0042168B">
      <w:pPr>
        <w:pStyle w:val="BodyText"/>
        <w:numPr>
          <w:ilvl w:val="0"/>
          <w:numId w:val="5"/>
        </w:numPr>
        <w:spacing w:after="0"/>
        <w:rPr>
          <w:rFonts w:ascii="Times New Roman" w:hAnsi="Times New Roman"/>
          <w:szCs w:val="20"/>
          <w:lang w:eastAsia="zh-CN"/>
        </w:rPr>
      </w:pPr>
      <w:r w:rsidRPr="00DB6B54">
        <w:rPr>
          <w:rFonts w:ascii="Times New Roman" w:hAnsi="Times New Roman"/>
          <w:szCs w:val="20"/>
          <w:lang w:eastAsia="zh-CN"/>
        </w:rPr>
        <w:t>[3] vivo</w:t>
      </w:r>
    </w:p>
    <w:p w14:paraId="34A77E6B" w14:textId="5A139940" w:rsidR="0042168B" w:rsidRPr="00DB6B54" w:rsidRDefault="0042168B" w:rsidP="0042168B">
      <w:pPr>
        <w:pStyle w:val="BodyText"/>
        <w:numPr>
          <w:ilvl w:val="1"/>
          <w:numId w:val="5"/>
        </w:numPr>
        <w:spacing w:after="0"/>
        <w:rPr>
          <w:rFonts w:ascii="Times New Roman" w:hAnsi="Times New Roman"/>
          <w:szCs w:val="20"/>
          <w:lang w:eastAsia="zh-CN"/>
        </w:rPr>
      </w:pPr>
      <w:r w:rsidRPr="00DB6B54">
        <w:rPr>
          <w:rFonts w:ascii="Times New Roman" w:hAnsi="Times New Roman"/>
          <w:szCs w:val="20"/>
          <w:lang w:eastAsia="zh-CN"/>
        </w:rPr>
        <w:t xml:space="preserve">Observation 16: The RF bandwidth adaptation at </w:t>
      </w:r>
      <w:proofErr w:type="spellStart"/>
      <w:r w:rsidRPr="00DB6B54">
        <w:rPr>
          <w:rFonts w:ascii="Times New Roman" w:hAnsi="Times New Roman"/>
          <w:szCs w:val="20"/>
          <w:lang w:eastAsia="zh-CN"/>
        </w:rPr>
        <w:t>gNB</w:t>
      </w:r>
      <w:proofErr w:type="spellEnd"/>
      <w:r w:rsidRPr="00DB6B54">
        <w:rPr>
          <w:rFonts w:ascii="Times New Roman" w:hAnsi="Times New Roman"/>
          <w:szCs w:val="20"/>
          <w:lang w:eastAsia="zh-CN"/>
        </w:rPr>
        <w:t xml:space="preserve"> side can be achieved by </w:t>
      </w:r>
      <w:proofErr w:type="spellStart"/>
      <w:r w:rsidRPr="00DB6B54">
        <w:rPr>
          <w:rFonts w:ascii="Times New Roman" w:hAnsi="Times New Roman"/>
          <w:szCs w:val="20"/>
          <w:lang w:eastAsia="zh-CN"/>
        </w:rPr>
        <w:t>gNB</w:t>
      </w:r>
      <w:proofErr w:type="spellEnd"/>
      <w:r w:rsidRPr="00DB6B54">
        <w:rPr>
          <w:rFonts w:ascii="Times New Roman" w:hAnsi="Times New Roman"/>
          <w:szCs w:val="20"/>
          <w:lang w:eastAsia="zh-CN"/>
        </w:rPr>
        <w:t xml:space="preserve"> implementation and introduction of dynamic adaptation of bandwidth of active BWP may not bring significant network energy saving gain.</w:t>
      </w:r>
    </w:p>
    <w:p w14:paraId="3CEB0650" w14:textId="58F8CCD5" w:rsidR="003962FB" w:rsidRPr="00DB6B54" w:rsidRDefault="003962FB" w:rsidP="003962FB">
      <w:pPr>
        <w:pStyle w:val="BodyText"/>
        <w:numPr>
          <w:ilvl w:val="0"/>
          <w:numId w:val="5"/>
        </w:numPr>
        <w:spacing w:after="0"/>
        <w:rPr>
          <w:rFonts w:ascii="Times New Roman" w:hAnsi="Times New Roman"/>
          <w:szCs w:val="20"/>
          <w:lang w:eastAsia="zh-CN"/>
        </w:rPr>
      </w:pPr>
      <w:r w:rsidRPr="00DB6B54">
        <w:rPr>
          <w:rFonts w:ascii="Times New Roman" w:hAnsi="Times New Roman"/>
          <w:szCs w:val="20"/>
          <w:lang w:eastAsia="zh-CN"/>
        </w:rPr>
        <w:t>[9] Intel</w:t>
      </w:r>
    </w:p>
    <w:p w14:paraId="145EF86D" w14:textId="77777777" w:rsidR="003962FB" w:rsidRPr="00DB6B54" w:rsidRDefault="003962FB" w:rsidP="003962FB">
      <w:pPr>
        <w:pStyle w:val="BodyText"/>
        <w:numPr>
          <w:ilvl w:val="1"/>
          <w:numId w:val="5"/>
        </w:numPr>
        <w:spacing w:after="0"/>
        <w:rPr>
          <w:rFonts w:ascii="Times New Roman" w:hAnsi="Times New Roman"/>
          <w:szCs w:val="20"/>
          <w:lang w:eastAsia="zh-CN"/>
        </w:rPr>
      </w:pPr>
      <w:r w:rsidRPr="00DB6B54">
        <w:rPr>
          <w:rFonts w:ascii="Times New Roman" w:hAnsi="Times New Roman"/>
          <w:szCs w:val="20"/>
          <w:lang w:eastAsia="zh-CN"/>
        </w:rPr>
        <w:t xml:space="preserve">Proposal 7: </w:t>
      </w:r>
    </w:p>
    <w:p w14:paraId="1A6D1F21" w14:textId="77777777" w:rsidR="003962FB" w:rsidRPr="00DB6B54" w:rsidRDefault="003962FB" w:rsidP="003962FB">
      <w:pPr>
        <w:pStyle w:val="BodyText"/>
        <w:numPr>
          <w:ilvl w:val="2"/>
          <w:numId w:val="5"/>
        </w:numPr>
        <w:spacing w:after="0"/>
        <w:rPr>
          <w:rFonts w:ascii="Times New Roman" w:hAnsi="Times New Roman"/>
          <w:szCs w:val="20"/>
          <w:lang w:eastAsia="zh-CN"/>
        </w:rPr>
      </w:pPr>
      <w:r w:rsidRPr="00DB6B54">
        <w:rPr>
          <w:rFonts w:ascii="Times New Roman" w:hAnsi="Times New Roman"/>
          <w:szCs w:val="20"/>
          <w:lang w:eastAsia="zh-CN"/>
        </w:rPr>
        <w:t>Based on evaluation results, we suggest deprioritizing any potential enhancements (such as technique B-2 and B-3 from R1-2208185) related to intra-carrier bandwidth adaptation and related optimization.</w:t>
      </w:r>
    </w:p>
    <w:p w14:paraId="1EFB5EBF" w14:textId="77777777" w:rsidR="003962FB" w:rsidRPr="00DB6B54" w:rsidRDefault="003962FB" w:rsidP="003962FB">
      <w:pPr>
        <w:pStyle w:val="BodyText"/>
        <w:numPr>
          <w:ilvl w:val="1"/>
          <w:numId w:val="5"/>
        </w:numPr>
        <w:spacing w:after="0"/>
        <w:rPr>
          <w:rFonts w:ascii="Times New Roman" w:hAnsi="Times New Roman"/>
          <w:szCs w:val="20"/>
          <w:lang w:eastAsia="zh-CN"/>
        </w:rPr>
      </w:pPr>
      <w:r w:rsidRPr="00DB6B54">
        <w:rPr>
          <w:rFonts w:ascii="Times New Roman" w:hAnsi="Times New Roman"/>
          <w:szCs w:val="20"/>
          <w:lang w:eastAsia="zh-CN"/>
        </w:rPr>
        <w:t xml:space="preserve">Proposal 8: </w:t>
      </w:r>
    </w:p>
    <w:p w14:paraId="2C6E981C" w14:textId="77777777" w:rsidR="003962FB" w:rsidRPr="00DB6B54" w:rsidRDefault="003962FB" w:rsidP="003962FB">
      <w:pPr>
        <w:pStyle w:val="BodyText"/>
        <w:numPr>
          <w:ilvl w:val="2"/>
          <w:numId w:val="5"/>
        </w:numPr>
        <w:spacing w:after="0"/>
        <w:rPr>
          <w:rFonts w:ascii="Times New Roman" w:hAnsi="Times New Roman"/>
          <w:szCs w:val="20"/>
          <w:lang w:eastAsia="zh-CN"/>
        </w:rPr>
      </w:pPr>
      <w:r w:rsidRPr="00DB6B54">
        <w:rPr>
          <w:rFonts w:ascii="Times New Roman" w:hAnsi="Times New Roman"/>
          <w:szCs w:val="20"/>
          <w:lang w:eastAsia="zh-CN"/>
        </w:rPr>
        <w:t>It seems that potential specification impact due to intra-carrier BWP adaptation is large which includes</w:t>
      </w:r>
    </w:p>
    <w:p w14:paraId="29CE3208" w14:textId="77777777" w:rsidR="003962FB" w:rsidRPr="00DB6B54" w:rsidRDefault="003962FB" w:rsidP="003962FB">
      <w:pPr>
        <w:pStyle w:val="BodyText"/>
        <w:numPr>
          <w:ilvl w:val="3"/>
          <w:numId w:val="5"/>
        </w:numPr>
        <w:spacing w:after="0"/>
        <w:rPr>
          <w:rFonts w:ascii="Times New Roman" w:hAnsi="Times New Roman"/>
          <w:szCs w:val="20"/>
          <w:lang w:eastAsia="zh-CN"/>
        </w:rPr>
      </w:pPr>
      <w:r w:rsidRPr="00DB6B54">
        <w:rPr>
          <w:rFonts w:ascii="Times New Roman" w:hAnsi="Times New Roman"/>
          <w:szCs w:val="20"/>
          <w:lang w:eastAsia="zh-CN"/>
        </w:rPr>
        <w:t>Signaling details to support group-common or UE-specific bandwidth adaptation</w:t>
      </w:r>
    </w:p>
    <w:p w14:paraId="666217CC" w14:textId="77777777" w:rsidR="003962FB" w:rsidRPr="00DB6B54" w:rsidRDefault="003962FB" w:rsidP="003962FB">
      <w:pPr>
        <w:pStyle w:val="BodyText"/>
        <w:numPr>
          <w:ilvl w:val="3"/>
          <w:numId w:val="5"/>
        </w:numPr>
        <w:spacing w:after="0"/>
        <w:rPr>
          <w:rFonts w:ascii="Times New Roman" w:hAnsi="Times New Roman"/>
          <w:szCs w:val="20"/>
          <w:lang w:eastAsia="zh-CN"/>
        </w:rPr>
      </w:pPr>
      <w:r w:rsidRPr="00DB6B54">
        <w:rPr>
          <w:rFonts w:ascii="Times New Roman" w:hAnsi="Times New Roman"/>
          <w:szCs w:val="20"/>
          <w:lang w:eastAsia="zh-CN"/>
        </w:rPr>
        <w:t>Semi-static configuration of cell specific BWPs</w:t>
      </w:r>
    </w:p>
    <w:p w14:paraId="5C37E478" w14:textId="77777777" w:rsidR="003962FB" w:rsidRPr="00DB6B54" w:rsidRDefault="003962FB" w:rsidP="003962FB">
      <w:pPr>
        <w:pStyle w:val="BodyText"/>
        <w:numPr>
          <w:ilvl w:val="3"/>
          <w:numId w:val="5"/>
        </w:numPr>
        <w:spacing w:after="0"/>
        <w:rPr>
          <w:rFonts w:ascii="Times New Roman" w:hAnsi="Times New Roman"/>
          <w:szCs w:val="20"/>
          <w:lang w:eastAsia="zh-CN"/>
        </w:rPr>
      </w:pPr>
      <w:r w:rsidRPr="00DB6B54">
        <w:rPr>
          <w:rFonts w:ascii="Times New Roman" w:hAnsi="Times New Roman"/>
          <w:szCs w:val="20"/>
          <w:lang w:eastAsia="zh-CN"/>
        </w:rPr>
        <w:t>Frequency resource scheduling restriction within the active BWP</w:t>
      </w:r>
    </w:p>
    <w:p w14:paraId="6744B6FE" w14:textId="77777777" w:rsidR="003962FB" w:rsidRPr="00DB6B54" w:rsidRDefault="003962FB" w:rsidP="003962FB">
      <w:pPr>
        <w:pStyle w:val="BodyText"/>
        <w:numPr>
          <w:ilvl w:val="3"/>
          <w:numId w:val="5"/>
        </w:numPr>
        <w:spacing w:after="0"/>
        <w:rPr>
          <w:rFonts w:ascii="Times New Roman" w:hAnsi="Times New Roman"/>
          <w:szCs w:val="20"/>
          <w:lang w:eastAsia="zh-CN"/>
        </w:rPr>
      </w:pPr>
      <w:r w:rsidRPr="00DB6B54">
        <w:rPr>
          <w:rFonts w:ascii="Times New Roman" w:hAnsi="Times New Roman"/>
          <w:szCs w:val="20"/>
          <w:lang w:eastAsia="zh-CN"/>
        </w:rPr>
        <w:t>Cell-specific BWP switch delay</w:t>
      </w:r>
    </w:p>
    <w:p w14:paraId="5BEE8CC8" w14:textId="77777777" w:rsidR="003962FB" w:rsidRPr="00DB6B54" w:rsidRDefault="003962FB" w:rsidP="003962FB">
      <w:pPr>
        <w:pStyle w:val="BodyText"/>
        <w:numPr>
          <w:ilvl w:val="1"/>
          <w:numId w:val="5"/>
        </w:numPr>
        <w:spacing w:after="0"/>
        <w:rPr>
          <w:rFonts w:ascii="Times New Roman" w:hAnsi="Times New Roman"/>
          <w:szCs w:val="20"/>
          <w:lang w:eastAsia="zh-CN"/>
        </w:rPr>
      </w:pPr>
      <w:r w:rsidRPr="00DB6B54">
        <w:rPr>
          <w:rFonts w:ascii="Times New Roman" w:hAnsi="Times New Roman"/>
          <w:szCs w:val="20"/>
          <w:lang w:eastAsia="zh-CN"/>
        </w:rPr>
        <w:t xml:space="preserve">Observation 5: </w:t>
      </w:r>
    </w:p>
    <w:p w14:paraId="699BAFD7" w14:textId="77777777" w:rsidR="003962FB" w:rsidRPr="00DB6B54" w:rsidRDefault="003962FB" w:rsidP="003962FB">
      <w:pPr>
        <w:pStyle w:val="BodyText"/>
        <w:numPr>
          <w:ilvl w:val="2"/>
          <w:numId w:val="5"/>
        </w:numPr>
        <w:spacing w:after="0"/>
        <w:rPr>
          <w:rFonts w:ascii="Times New Roman" w:hAnsi="Times New Roman"/>
          <w:szCs w:val="20"/>
          <w:lang w:eastAsia="zh-CN"/>
        </w:rPr>
      </w:pPr>
      <w:r w:rsidRPr="00DB6B54">
        <w:rPr>
          <w:rFonts w:ascii="Times New Roman" w:hAnsi="Times New Roman"/>
          <w:szCs w:val="20"/>
          <w:lang w:eastAsia="zh-CN"/>
        </w:rPr>
        <w:t>For intra-carrier BWP adaptation, impact to legacy UE can be avoided by network implementation.</w:t>
      </w:r>
    </w:p>
    <w:p w14:paraId="5BD6EAA8" w14:textId="2388B0FB" w:rsidR="003962FB" w:rsidRPr="00DB6B54" w:rsidRDefault="00E304D5" w:rsidP="00E304D5">
      <w:pPr>
        <w:pStyle w:val="BodyText"/>
        <w:numPr>
          <w:ilvl w:val="0"/>
          <w:numId w:val="5"/>
        </w:numPr>
        <w:spacing w:after="0"/>
        <w:rPr>
          <w:rFonts w:ascii="Times New Roman" w:hAnsi="Times New Roman"/>
          <w:szCs w:val="20"/>
          <w:lang w:eastAsia="zh-CN"/>
        </w:rPr>
      </w:pPr>
      <w:r w:rsidRPr="00DB6B54">
        <w:rPr>
          <w:rFonts w:ascii="Times New Roman" w:hAnsi="Times New Roman"/>
          <w:szCs w:val="20"/>
          <w:lang w:eastAsia="zh-CN"/>
        </w:rPr>
        <w:t>[13] Panasonic</w:t>
      </w:r>
    </w:p>
    <w:p w14:paraId="4EDE287F" w14:textId="56FCED72" w:rsidR="00E304D5" w:rsidRPr="00DB6B54" w:rsidRDefault="00E304D5" w:rsidP="00E304D5">
      <w:pPr>
        <w:pStyle w:val="BodyText"/>
        <w:numPr>
          <w:ilvl w:val="1"/>
          <w:numId w:val="5"/>
        </w:numPr>
        <w:spacing w:after="0"/>
        <w:rPr>
          <w:rFonts w:ascii="Times New Roman" w:hAnsi="Times New Roman"/>
          <w:szCs w:val="20"/>
          <w:lang w:eastAsia="zh-CN"/>
        </w:rPr>
      </w:pPr>
      <w:r w:rsidRPr="00DB6B54">
        <w:rPr>
          <w:rFonts w:ascii="Times New Roman" w:hAnsi="Times New Roman"/>
          <w:szCs w:val="20"/>
          <w:lang w:eastAsia="zh-CN"/>
        </w:rPr>
        <w:t>Proposal 2: For frequency domain adaptation for network energy saving, cell common adaptation by enhancement of BWP framework should be further considered for better efficiency within the BWP adaptation framework, where the time domain adaptation and/or the beam adaptation can also be supported. For multi-carrier adaptation enhancement, more careful study is needed for clearer benefit due to possible larger specification impact.</w:t>
      </w:r>
    </w:p>
    <w:p w14:paraId="402E1B5C" w14:textId="375DACF7" w:rsidR="00F67853" w:rsidRPr="00DB6B54" w:rsidRDefault="00F67853" w:rsidP="00F67853">
      <w:pPr>
        <w:pStyle w:val="BodyText"/>
        <w:numPr>
          <w:ilvl w:val="0"/>
          <w:numId w:val="5"/>
        </w:numPr>
        <w:spacing w:after="0"/>
        <w:rPr>
          <w:rFonts w:ascii="Times New Roman" w:hAnsi="Times New Roman"/>
          <w:szCs w:val="20"/>
          <w:lang w:eastAsia="zh-CN"/>
        </w:rPr>
      </w:pPr>
      <w:r w:rsidRPr="00DB6B54">
        <w:rPr>
          <w:rFonts w:ascii="Times New Roman" w:hAnsi="Times New Roman"/>
          <w:szCs w:val="20"/>
          <w:lang w:eastAsia="zh-CN"/>
        </w:rPr>
        <w:t>[16] Lenovo</w:t>
      </w:r>
    </w:p>
    <w:p w14:paraId="4E97E4E2" w14:textId="77777777" w:rsidR="00F67853" w:rsidRPr="00DB6B54" w:rsidRDefault="00F67853" w:rsidP="00F67853">
      <w:pPr>
        <w:pStyle w:val="BodyText"/>
        <w:numPr>
          <w:ilvl w:val="1"/>
          <w:numId w:val="5"/>
        </w:numPr>
        <w:spacing w:after="0"/>
        <w:rPr>
          <w:rFonts w:ascii="Times New Roman" w:hAnsi="Times New Roman"/>
          <w:szCs w:val="20"/>
          <w:lang w:eastAsia="zh-CN"/>
        </w:rPr>
      </w:pPr>
      <w:r w:rsidRPr="00DB6B54">
        <w:rPr>
          <w:rFonts w:ascii="Times New Roman" w:hAnsi="Times New Roman"/>
          <w:szCs w:val="20"/>
          <w:lang w:eastAsia="zh-CN"/>
        </w:rPr>
        <w:t>Proposal 4: To support bandwidth adaptation, study mechanisms for cell-specific resource grid bandwidth adaptation and UE-specific bandwidth adaptation within an active BWP.</w:t>
      </w:r>
    </w:p>
    <w:p w14:paraId="34349396" w14:textId="77777777" w:rsidR="00F67853" w:rsidRPr="00DB6B54" w:rsidRDefault="00F67853" w:rsidP="00F67853">
      <w:pPr>
        <w:pStyle w:val="BodyText"/>
        <w:numPr>
          <w:ilvl w:val="1"/>
          <w:numId w:val="5"/>
        </w:numPr>
        <w:spacing w:after="0"/>
        <w:rPr>
          <w:rFonts w:ascii="Times New Roman" w:hAnsi="Times New Roman"/>
          <w:szCs w:val="20"/>
          <w:lang w:eastAsia="zh-CN"/>
        </w:rPr>
      </w:pPr>
      <w:r w:rsidRPr="00DB6B54">
        <w:rPr>
          <w:rFonts w:ascii="Times New Roman" w:hAnsi="Times New Roman"/>
          <w:szCs w:val="20"/>
          <w:lang w:eastAsia="zh-CN"/>
        </w:rPr>
        <w:t>Proposal 5: Include the following texts in TR38.864 for Technique #B-3: Dynamic adaptation of bandwidth of active BWP:</w:t>
      </w:r>
    </w:p>
    <w:p w14:paraId="600EA108" w14:textId="77777777" w:rsidR="00F67853" w:rsidRPr="00DB6B54" w:rsidRDefault="00F67853" w:rsidP="00F67853">
      <w:pPr>
        <w:pStyle w:val="BodyText"/>
        <w:numPr>
          <w:ilvl w:val="2"/>
          <w:numId w:val="5"/>
        </w:numPr>
        <w:spacing w:after="0"/>
        <w:rPr>
          <w:rFonts w:ascii="Times New Roman" w:hAnsi="Times New Roman"/>
          <w:szCs w:val="20"/>
          <w:lang w:eastAsia="zh-CN"/>
        </w:rPr>
      </w:pPr>
      <w:r w:rsidRPr="00DB6B54">
        <w:rPr>
          <w:rFonts w:ascii="Times New Roman" w:hAnsi="Times New Roman"/>
          <w:szCs w:val="20"/>
          <w:lang w:eastAsia="zh-CN"/>
        </w:rPr>
        <w:t xml:space="preserve">Dynamic bandwidth adaptation within a BWP and/or dynamic bandwidth adaptation of a resource grid of a cell </w:t>
      </w:r>
    </w:p>
    <w:p w14:paraId="2C448AF2" w14:textId="77777777" w:rsidR="00F67853" w:rsidRPr="00DB6B54" w:rsidRDefault="00F67853" w:rsidP="00F67853">
      <w:pPr>
        <w:pStyle w:val="BodyText"/>
        <w:numPr>
          <w:ilvl w:val="3"/>
          <w:numId w:val="5"/>
        </w:numPr>
        <w:spacing w:after="0"/>
        <w:rPr>
          <w:rFonts w:ascii="Times New Roman" w:hAnsi="Times New Roman"/>
          <w:szCs w:val="20"/>
          <w:lang w:eastAsia="zh-CN"/>
        </w:rPr>
      </w:pPr>
      <w:r w:rsidRPr="00DB6B54">
        <w:rPr>
          <w:rFonts w:ascii="Times New Roman" w:hAnsi="Times New Roman"/>
          <w:szCs w:val="20"/>
          <w:lang w:eastAsia="zh-CN"/>
        </w:rPr>
        <w:t>Network dynamically changes an active bandwidth of a BWP, and UE does not use resources outside the active bandwidth of the BWP.</w:t>
      </w:r>
    </w:p>
    <w:p w14:paraId="5C9333FD" w14:textId="77777777" w:rsidR="00F67853" w:rsidRPr="00DB6B54" w:rsidRDefault="00F67853" w:rsidP="00F67853">
      <w:pPr>
        <w:pStyle w:val="BodyText"/>
        <w:numPr>
          <w:ilvl w:val="3"/>
          <w:numId w:val="5"/>
        </w:numPr>
        <w:spacing w:after="0"/>
        <w:rPr>
          <w:rFonts w:ascii="Times New Roman" w:hAnsi="Times New Roman"/>
          <w:szCs w:val="20"/>
          <w:lang w:eastAsia="zh-CN"/>
        </w:rPr>
      </w:pPr>
      <w:r w:rsidRPr="00DB6B54">
        <w:rPr>
          <w:rFonts w:ascii="Times New Roman" w:hAnsi="Times New Roman"/>
          <w:szCs w:val="20"/>
          <w:lang w:eastAsia="zh-CN"/>
        </w:rPr>
        <w:t xml:space="preserve">Network dynamically changes an active bandwidth of a resource grid, and UE does not use resources outside the active bandwidth of the resource grid.   </w:t>
      </w:r>
    </w:p>
    <w:p w14:paraId="163E5518" w14:textId="77777777" w:rsidR="00F67853" w:rsidRPr="00DB6B54" w:rsidRDefault="00F67853" w:rsidP="00F67853">
      <w:pPr>
        <w:pStyle w:val="BodyText"/>
        <w:numPr>
          <w:ilvl w:val="2"/>
          <w:numId w:val="5"/>
        </w:numPr>
        <w:spacing w:after="0"/>
        <w:rPr>
          <w:rFonts w:ascii="Times New Roman" w:hAnsi="Times New Roman"/>
          <w:szCs w:val="20"/>
          <w:lang w:eastAsia="zh-CN"/>
        </w:rPr>
      </w:pPr>
      <w:r w:rsidRPr="00DB6B54">
        <w:rPr>
          <w:rFonts w:ascii="Times New Roman" w:hAnsi="Times New Roman"/>
          <w:szCs w:val="20"/>
          <w:lang w:eastAsia="zh-CN"/>
        </w:rPr>
        <w:t>Analysis:</w:t>
      </w:r>
    </w:p>
    <w:p w14:paraId="70532792" w14:textId="77777777" w:rsidR="00F67853" w:rsidRPr="00DB6B54" w:rsidRDefault="00F67853" w:rsidP="00F67853">
      <w:pPr>
        <w:pStyle w:val="BodyText"/>
        <w:numPr>
          <w:ilvl w:val="3"/>
          <w:numId w:val="5"/>
        </w:numPr>
        <w:spacing w:after="0"/>
        <w:rPr>
          <w:rFonts w:ascii="Times New Roman" w:hAnsi="Times New Roman"/>
          <w:szCs w:val="20"/>
          <w:lang w:eastAsia="zh-CN"/>
        </w:rPr>
      </w:pPr>
      <w:r w:rsidRPr="00DB6B54">
        <w:rPr>
          <w:rFonts w:ascii="Times New Roman" w:hAnsi="Times New Roman"/>
          <w:szCs w:val="20"/>
          <w:lang w:eastAsia="zh-CN"/>
        </w:rPr>
        <w:lastRenderedPageBreak/>
        <w:t>For dynamic bandwidth adaptation within a BWP, a UE can perform fast bandwidth adaptation by operating with the maximum bandwidth of the BWP without using resources outside an active bandwidth of the BWP.</w:t>
      </w:r>
    </w:p>
    <w:p w14:paraId="41221289" w14:textId="77777777" w:rsidR="00F67853" w:rsidRPr="00DB6B54" w:rsidRDefault="00F67853" w:rsidP="00F67853">
      <w:pPr>
        <w:pStyle w:val="BodyText"/>
        <w:numPr>
          <w:ilvl w:val="3"/>
          <w:numId w:val="5"/>
        </w:numPr>
        <w:spacing w:after="0"/>
        <w:rPr>
          <w:rFonts w:ascii="Times New Roman" w:hAnsi="Times New Roman"/>
          <w:szCs w:val="20"/>
          <w:lang w:eastAsia="zh-CN"/>
        </w:rPr>
      </w:pPr>
      <w:r w:rsidRPr="00DB6B54">
        <w:rPr>
          <w:rFonts w:ascii="Times New Roman" w:hAnsi="Times New Roman"/>
          <w:szCs w:val="20"/>
          <w:lang w:eastAsia="zh-CN"/>
        </w:rPr>
        <w:t xml:space="preserve">No impact to legacy UE is </w:t>
      </w:r>
      <w:proofErr w:type="gramStart"/>
      <w:r w:rsidRPr="00DB6B54">
        <w:rPr>
          <w:rFonts w:ascii="Times New Roman" w:hAnsi="Times New Roman"/>
          <w:szCs w:val="20"/>
          <w:lang w:eastAsia="zh-CN"/>
        </w:rPr>
        <w:t>expected, since</w:t>
      </w:r>
      <w:proofErr w:type="gramEnd"/>
      <w:r w:rsidRPr="00DB6B54">
        <w:rPr>
          <w:rFonts w:ascii="Times New Roman" w:hAnsi="Times New Roman"/>
          <w:szCs w:val="20"/>
          <w:lang w:eastAsia="zh-CN"/>
        </w:rPr>
        <w:t xml:space="preserve"> network implementation can avoid any impact to legacy UE operation.</w:t>
      </w:r>
    </w:p>
    <w:p w14:paraId="532DED68" w14:textId="77777777" w:rsidR="00F67853" w:rsidRPr="00DB6B54" w:rsidRDefault="00F67853" w:rsidP="00F67853">
      <w:pPr>
        <w:pStyle w:val="BodyText"/>
        <w:numPr>
          <w:ilvl w:val="2"/>
          <w:numId w:val="5"/>
        </w:numPr>
        <w:spacing w:after="0"/>
        <w:rPr>
          <w:rFonts w:ascii="Times New Roman" w:hAnsi="Times New Roman"/>
          <w:szCs w:val="20"/>
          <w:lang w:eastAsia="zh-CN"/>
        </w:rPr>
      </w:pPr>
      <w:r w:rsidRPr="00DB6B54">
        <w:rPr>
          <w:rFonts w:ascii="Times New Roman" w:hAnsi="Times New Roman"/>
          <w:szCs w:val="20"/>
          <w:lang w:eastAsia="zh-CN"/>
        </w:rPr>
        <w:t>Specification impact:</w:t>
      </w:r>
    </w:p>
    <w:p w14:paraId="23F98E3E" w14:textId="77777777" w:rsidR="00F67853" w:rsidRPr="00DB6B54" w:rsidRDefault="00F67853" w:rsidP="00F67853">
      <w:pPr>
        <w:pStyle w:val="BodyText"/>
        <w:numPr>
          <w:ilvl w:val="3"/>
          <w:numId w:val="5"/>
        </w:numPr>
        <w:spacing w:after="0"/>
        <w:rPr>
          <w:rFonts w:ascii="Times New Roman" w:hAnsi="Times New Roman"/>
          <w:szCs w:val="20"/>
          <w:lang w:eastAsia="zh-CN"/>
        </w:rPr>
      </w:pPr>
      <w:r w:rsidRPr="00DB6B54">
        <w:rPr>
          <w:rFonts w:ascii="Times New Roman" w:hAnsi="Times New Roman"/>
          <w:szCs w:val="20"/>
          <w:lang w:eastAsia="zh-CN"/>
        </w:rPr>
        <w:t>Configuration of multiple bandwidths for a BWP and dynamic indication of an active bandwidth of the BWP</w:t>
      </w:r>
    </w:p>
    <w:p w14:paraId="37D2A3BC" w14:textId="77777777" w:rsidR="00F67853" w:rsidRPr="00DB6B54" w:rsidRDefault="00F67853" w:rsidP="00F67853">
      <w:pPr>
        <w:pStyle w:val="BodyText"/>
        <w:numPr>
          <w:ilvl w:val="3"/>
          <w:numId w:val="5"/>
        </w:numPr>
        <w:spacing w:after="0"/>
        <w:rPr>
          <w:rFonts w:ascii="Times New Roman" w:hAnsi="Times New Roman"/>
          <w:szCs w:val="20"/>
          <w:lang w:eastAsia="zh-CN"/>
        </w:rPr>
      </w:pPr>
      <w:r w:rsidRPr="00DB6B54">
        <w:rPr>
          <w:rFonts w:ascii="Times New Roman" w:hAnsi="Times New Roman"/>
          <w:szCs w:val="20"/>
          <w:lang w:eastAsia="zh-CN"/>
        </w:rPr>
        <w:t xml:space="preserve">Configuration of multiple bandwidths for a resource grid and dynamic indication of an active bandwidth of the resource grid </w:t>
      </w:r>
    </w:p>
    <w:p w14:paraId="26E03A84" w14:textId="77777777" w:rsidR="00F67853" w:rsidRPr="00DB6B54" w:rsidRDefault="00F67853" w:rsidP="00F67853">
      <w:pPr>
        <w:pStyle w:val="BodyText"/>
        <w:numPr>
          <w:ilvl w:val="3"/>
          <w:numId w:val="5"/>
        </w:numPr>
        <w:spacing w:after="0"/>
        <w:rPr>
          <w:rFonts w:ascii="Times New Roman" w:hAnsi="Times New Roman"/>
          <w:szCs w:val="20"/>
          <w:lang w:eastAsia="zh-CN"/>
        </w:rPr>
      </w:pPr>
      <w:r w:rsidRPr="00DB6B54">
        <w:rPr>
          <w:rFonts w:ascii="Times New Roman" w:hAnsi="Times New Roman"/>
          <w:szCs w:val="20"/>
          <w:lang w:eastAsia="zh-CN"/>
        </w:rPr>
        <w:t>Both group-common signaling and UE-specific signaling can be considered for dynamic bandwidth adaptation indication.</w:t>
      </w:r>
    </w:p>
    <w:p w14:paraId="1FC15719" w14:textId="23F184D5" w:rsidR="00F67853" w:rsidRPr="00DB6B54" w:rsidRDefault="002C1D10" w:rsidP="002C1D10">
      <w:pPr>
        <w:pStyle w:val="BodyText"/>
        <w:numPr>
          <w:ilvl w:val="0"/>
          <w:numId w:val="5"/>
        </w:numPr>
        <w:tabs>
          <w:tab w:val="clear" w:pos="0"/>
        </w:tabs>
        <w:spacing w:after="0"/>
        <w:rPr>
          <w:rFonts w:ascii="Times New Roman" w:hAnsi="Times New Roman"/>
          <w:szCs w:val="20"/>
          <w:lang w:eastAsia="zh-CN"/>
        </w:rPr>
      </w:pPr>
      <w:r w:rsidRPr="00DB6B54">
        <w:rPr>
          <w:rFonts w:ascii="Times New Roman" w:hAnsi="Times New Roman"/>
          <w:szCs w:val="20"/>
          <w:lang w:eastAsia="zh-CN"/>
        </w:rPr>
        <w:t>[21] NTT Docomo</w:t>
      </w:r>
    </w:p>
    <w:p w14:paraId="593436ED" w14:textId="6C7F52EE" w:rsidR="002C1D10" w:rsidRPr="00DB6B54" w:rsidRDefault="002C1D10" w:rsidP="00466AFD">
      <w:pPr>
        <w:pStyle w:val="BodyText"/>
        <w:numPr>
          <w:ilvl w:val="1"/>
          <w:numId w:val="5"/>
        </w:numPr>
        <w:tabs>
          <w:tab w:val="clear" w:pos="0"/>
        </w:tabs>
        <w:spacing w:after="0"/>
        <w:rPr>
          <w:rFonts w:ascii="Times New Roman" w:hAnsi="Times New Roman"/>
          <w:szCs w:val="20"/>
          <w:lang w:eastAsia="zh-CN"/>
        </w:rPr>
      </w:pPr>
      <w:r w:rsidRPr="00DB6B54">
        <w:rPr>
          <w:rFonts w:ascii="Times New Roman" w:hAnsi="Times New Roman"/>
          <w:szCs w:val="20"/>
          <w:lang w:eastAsia="zh-CN"/>
        </w:rPr>
        <w:t>Observation 1: The existing BWP switching can be used for dynamic TX/RX bandwidth adaptation for network energy saving, while it will lead to DL overhead and power consumption due to DCI indications required for each UE in a cell.</w:t>
      </w:r>
    </w:p>
    <w:p w14:paraId="5E06AB80" w14:textId="52168BC6" w:rsidR="002C1D10" w:rsidRPr="00DB6B54" w:rsidRDefault="002C1D10" w:rsidP="003A70CA">
      <w:pPr>
        <w:pStyle w:val="BodyText"/>
        <w:numPr>
          <w:ilvl w:val="1"/>
          <w:numId w:val="5"/>
        </w:numPr>
        <w:tabs>
          <w:tab w:val="clear" w:pos="0"/>
        </w:tabs>
        <w:spacing w:after="0"/>
        <w:rPr>
          <w:rFonts w:ascii="Times New Roman" w:hAnsi="Times New Roman"/>
          <w:szCs w:val="20"/>
          <w:lang w:eastAsia="zh-CN"/>
        </w:rPr>
      </w:pPr>
      <w:r w:rsidRPr="00DB6B54">
        <w:rPr>
          <w:rFonts w:ascii="Times New Roman" w:hAnsi="Times New Roman"/>
          <w:szCs w:val="20"/>
          <w:lang w:eastAsia="zh-CN"/>
        </w:rPr>
        <w:t>Proposal 5: Dynamic adaptation of bandwidth of active BWP (Technique #B-3) can be captured in TR.</w:t>
      </w:r>
    </w:p>
    <w:p w14:paraId="0381B5DA" w14:textId="006ED398" w:rsidR="002C1D10" w:rsidRPr="00DB6B54" w:rsidRDefault="002D7E00" w:rsidP="002D7E00">
      <w:pPr>
        <w:pStyle w:val="BodyText"/>
        <w:numPr>
          <w:ilvl w:val="0"/>
          <w:numId w:val="5"/>
        </w:numPr>
        <w:tabs>
          <w:tab w:val="clear" w:pos="0"/>
        </w:tabs>
        <w:spacing w:after="0"/>
        <w:rPr>
          <w:rFonts w:ascii="Times New Roman" w:hAnsi="Times New Roman"/>
          <w:szCs w:val="20"/>
          <w:lang w:eastAsia="zh-CN"/>
        </w:rPr>
      </w:pPr>
      <w:r w:rsidRPr="00DB6B54">
        <w:rPr>
          <w:rFonts w:ascii="Times New Roman" w:hAnsi="Times New Roman"/>
          <w:szCs w:val="20"/>
          <w:lang w:eastAsia="zh-CN"/>
        </w:rPr>
        <w:t>[26] LG Electronics</w:t>
      </w:r>
    </w:p>
    <w:p w14:paraId="1E274CB4" w14:textId="77777777" w:rsidR="002D7E00" w:rsidRPr="00DB6B54" w:rsidRDefault="002D7E00" w:rsidP="002D7E00">
      <w:pPr>
        <w:pStyle w:val="BodyText"/>
        <w:numPr>
          <w:ilvl w:val="1"/>
          <w:numId w:val="5"/>
        </w:numPr>
        <w:tabs>
          <w:tab w:val="clear" w:pos="0"/>
        </w:tabs>
        <w:spacing w:after="0"/>
        <w:rPr>
          <w:rFonts w:ascii="Times New Roman" w:hAnsi="Times New Roman"/>
          <w:szCs w:val="20"/>
          <w:lang w:eastAsia="zh-CN"/>
        </w:rPr>
      </w:pPr>
      <w:r w:rsidRPr="00DB6B54">
        <w:rPr>
          <w:rFonts w:ascii="Times New Roman" w:hAnsi="Times New Roman"/>
          <w:szCs w:val="20"/>
          <w:lang w:eastAsia="zh-CN"/>
        </w:rPr>
        <w:t>Proposal #9: For NES Technique #B-3 (Dynamic adaptation of bandwidth of active BWP), support the following enhancements and capture them in the TR.</w:t>
      </w:r>
    </w:p>
    <w:p w14:paraId="64B6463E" w14:textId="77777777" w:rsidR="002D7E00" w:rsidRPr="00DB6B54" w:rsidRDefault="002D7E00" w:rsidP="002D7E00">
      <w:pPr>
        <w:pStyle w:val="BodyText"/>
        <w:numPr>
          <w:ilvl w:val="2"/>
          <w:numId w:val="5"/>
        </w:numPr>
        <w:tabs>
          <w:tab w:val="clear" w:pos="0"/>
        </w:tabs>
        <w:spacing w:after="0"/>
        <w:rPr>
          <w:rFonts w:ascii="Times New Roman" w:hAnsi="Times New Roman"/>
          <w:szCs w:val="20"/>
          <w:lang w:eastAsia="zh-CN"/>
        </w:rPr>
      </w:pPr>
      <w:r w:rsidRPr="00DB6B54">
        <w:rPr>
          <w:rFonts w:ascii="Times New Roman" w:hAnsi="Times New Roman"/>
          <w:szCs w:val="20"/>
          <w:lang w:eastAsia="zh-CN"/>
        </w:rPr>
        <w:t>Enhancements to enable group-common signaling to adapt the bandwidth of active BWP and continue operating in same BWP</w:t>
      </w:r>
    </w:p>
    <w:p w14:paraId="3FB1A2D9" w14:textId="77777777" w:rsidR="002D7E00" w:rsidRPr="00DB6B54" w:rsidRDefault="002D7E00" w:rsidP="002D7E00">
      <w:pPr>
        <w:pStyle w:val="BodyText"/>
        <w:numPr>
          <w:ilvl w:val="2"/>
          <w:numId w:val="5"/>
        </w:numPr>
        <w:tabs>
          <w:tab w:val="clear" w:pos="0"/>
        </w:tabs>
        <w:spacing w:after="0"/>
        <w:rPr>
          <w:rFonts w:ascii="Times New Roman" w:hAnsi="Times New Roman"/>
          <w:szCs w:val="20"/>
          <w:lang w:eastAsia="zh-CN"/>
        </w:rPr>
      </w:pPr>
      <w:r w:rsidRPr="00DB6B54">
        <w:rPr>
          <w:rFonts w:ascii="Times New Roman" w:hAnsi="Times New Roman"/>
          <w:szCs w:val="20"/>
          <w:lang w:eastAsia="zh-CN"/>
        </w:rPr>
        <w:t xml:space="preserve">Enhancements of UE’s </w:t>
      </w:r>
      <w:proofErr w:type="spellStart"/>
      <w:r w:rsidRPr="00DB6B54">
        <w:rPr>
          <w:rFonts w:ascii="Times New Roman" w:hAnsi="Times New Roman"/>
          <w:szCs w:val="20"/>
          <w:lang w:eastAsia="zh-CN"/>
        </w:rPr>
        <w:t>behaviours</w:t>
      </w:r>
      <w:proofErr w:type="spellEnd"/>
      <w:r w:rsidRPr="00DB6B54">
        <w:rPr>
          <w:rFonts w:ascii="Times New Roman" w:hAnsi="Times New Roman"/>
          <w:szCs w:val="20"/>
          <w:lang w:eastAsia="zh-CN"/>
        </w:rPr>
        <w:t xml:space="preserve"> for transmitting or receiving signals/channels that are overlapped with frequency resource deactivated by group-common signaling</w:t>
      </w:r>
    </w:p>
    <w:p w14:paraId="36B82C56" w14:textId="77777777" w:rsidR="002D7E00" w:rsidRPr="00DB6B54" w:rsidRDefault="002D7E00" w:rsidP="002D7E00">
      <w:pPr>
        <w:pStyle w:val="BodyText"/>
        <w:numPr>
          <w:ilvl w:val="1"/>
          <w:numId w:val="5"/>
        </w:numPr>
        <w:tabs>
          <w:tab w:val="clear" w:pos="0"/>
        </w:tabs>
        <w:spacing w:after="0"/>
        <w:rPr>
          <w:rFonts w:ascii="Times New Roman" w:hAnsi="Times New Roman"/>
          <w:szCs w:val="20"/>
          <w:lang w:eastAsia="zh-CN"/>
        </w:rPr>
      </w:pPr>
    </w:p>
    <w:p w14:paraId="43F8D406" w14:textId="77777777" w:rsidR="00C44411" w:rsidRPr="00DB6B54" w:rsidRDefault="00C44411" w:rsidP="002C1D10">
      <w:pPr>
        <w:pStyle w:val="BodyText"/>
        <w:spacing w:after="0"/>
        <w:rPr>
          <w:rFonts w:ascii="Times New Roman" w:hAnsi="Times New Roman"/>
          <w:szCs w:val="20"/>
          <w:lang w:eastAsia="zh-CN"/>
        </w:rPr>
      </w:pPr>
    </w:p>
    <w:p w14:paraId="3BEAB64F" w14:textId="77777777" w:rsidR="00C44411" w:rsidRDefault="00C44411" w:rsidP="00C44411">
      <w:pPr>
        <w:pStyle w:val="BodyText"/>
        <w:spacing w:after="0"/>
        <w:rPr>
          <w:rFonts w:ascii="Times New Roman" w:hAnsi="Times New Roman"/>
          <w:sz w:val="22"/>
          <w:szCs w:val="22"/>
          <w:lang w:eastAsia="zh-CN"/>
        </w:rPr>
      </w:pPr>
    </w:p>
    <w:p w14:paraId="3660BD28" w14:textId="77777777" w:rsidR="00C44411" w:rsidRDefault="00C44411" w:rsidP="00C44411">
      <w:pPr>
        <w:pStyle w:val="Heading4"/>
        <w:rPr>
          <w:rFonts w:eastAsia="SimSun"/>
          <w:szCs w:val="18"/>
          <w:lang w:eastAsia="zh-CN"/>
        </w:rPr>
      </w:pPr>
      <w:r>
        <w:rPr>
          <w:rFonts w:eastAsia="SimSun"/>
          <w:szCs w:val="18"/>
          <w:lang w:eastAsia="zh-CN"/>
        </w:rPr>
        <w:t>[ACTIVE] 1</w:t>
      </w:r>
      <w:r w:rsidRPr="00406B94">
        <w:rPr>
          <w:rFonts w:eastAsia="SimSun"/>
          <w:szCs w:val="18"/>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EE1414" w:rsidRPr="00F05D11" w14:paraId="5CC8148F" w14:textId="77777777" w:rsidTr="00F700A3">
        <w:tc>
          <w:tcPr>
            <w:tcW w:w="9350" w:type="dxa"/>
          </w:tcPr>
          <w:p w14:paraId="2286E1F4" w14:textId="77777777" w:rsidR="00B4406E" w:rsidRPr="00F05D11" w:rsidRDefault="00B4406E" w:rsidP="00E75926">
            <w:pPr>
              <w:pStyle w:val="BodyText"/>
              <w:numPr>
                <w:ilvl w:val="0"/>
                <w:numId w:val="8"/>
              </w:numPr>
              <w:spacing w:before="0" w:after="0" w:line="240" w:lineRule="auto"/>
              <w:rPr>
                <w:rFonts w:ascii="Times New Roman" w:hAnsi="Times New Roman"/>
                <w:strike/>
                <w:szCs w:val="20"/>
                <w:lang w:eastAsia="zh-CN"/>
              </w:rPr>
            </w:pPr>
            <w:r w:rsidRPr="00F05D11">
              <w:rPr>
                <w:rFonts w:ascii="Times New Roman" w:hAnsi="Times New Roman"/>
                <w:szCs w:val="20"/>
                <w:lang w:eastAsia="zh-CN"/>
              </w:rPr>
              <w:t>Technique #B-3: Dynamic adaptation of bandwidth of active BWP</w:t>
            </w:r>
          </w:p>
          <w:p w14:paraId="2B972070" w14:textId="77777777" w:rsidR="00B4406E" w:rsidRPr="00F05D11" w:rsidRDefault="00B4406E" w:rsidP="00E75926">
            <w:pPr>
              <w:pStyle w:val="ListParagraph"/>
              <w:numPr>
                <w:ilvl w:val="1"/>
                <w:numId w:val="8"/>
              </w:numPr>
              <w:overflowPunct/>
              <w:snapToGrid w:val="0"/>
              <w:spacing w:before="0" w:line="240" w:lineRule="auto"/>
              <w:rPr>
                <w:sz w:val="20"/>
                <w:szCs w:val="20"/>
                <w:lang w:eastAsia="zh-CN"/>
              </w:rPr>
            </w:pPr>
            <w:r w:rsidRPr="00F05D11">
              <w:rPr>
                <w:sz w:val="20"/>
                <w:szCs w:val="20"/>
              </w:rPr>
              <w:t>Enhancements to enable group-common signaling to adapt the bandwidth of active BWP and continue operating in same BWP. Some frequency resources within the active BWP may be deactivated.</w:t>
            </w:r>
          </w:p>
          <w:p w14:paraId="5FC43783" w14:textId="77777777" w:rsidR="00B4406E" w:rsidRPr="00F05D11" w:rsidRDefault="00B4406E" w:rsidP="00E75926">
            <w:pPr>
              <w:pStyle w:val="ListParagraph"/>
              <w:numPr>
                <w:ilvl w:val="1"/>
                <w:numId w:val="8"/>
              </w:numPr>
              <w:overflowPunct/>
              <w:snapToGrid w:val="0"/>
              <w:spacing w:before="0" w:line="240" w:lineRule="auto"/>
              <w:rPr>
                <w:rFonts w:eastAsia="SimSun"/>
                <w:sz w:val="20"/>
                <w:szCs w:val="20"/>
                <w:lang w:eastAsia="zh-CN"/>
              </w:rPr>
            </w:pPr>
            <w:r w:rsidRPr="00F05D11">
              <w:rPr>
                <w:rFonts w:eastAsia="SimSun"/>
                <w:sz w:val="20"/>
                <w:szCs w:val="20"/>
                <w:lang w:eastAsia="zh-CN"/>
              </w:rPr>
              <w:t xml:space="preserve">Background: </w:t>
            </w:r>
          </w:p>
          <w:p w14:paraId="059279BB" w14:textId="77777777" w:rsidR="00B4406E" w:rsidRPr="00F05D11" w:rsidRDefault="00B4406E" w:rsidP="00E75926">
            <w:pPr>
              <w:pStyle w:val="ListParagraph"/>
              <w:numPr>
                <w:ilvl w:val="2"/>
                <w:numId w:val="8"/>
              </w:numPr>
              <w:overflowPunct/>
              <w:snapToGrid w:val="0"/>
              <w:spacing w:before="0" w:line="240" w:lineRule="auto"/>
              <w:rPr>
                <w:rFonts w:eastAsia="SimSun"/>
                <w:sz w:val="20"/>
                <w:szCs w:val="20"/>
                <w:lang w:eastAsia="zh-CN"/>
              </w:rPr>
            </w:pPr>
            <w:r w:rsidRPr="00F05D11">
              <w:rPr>
                <w:rFonts w:eastAsia="SimSun"/>
                <w:sz w:val="20"/>
                <w:szCs w:val="20"/>
                <w:lang w:eastAsia="zh-CN"/>
              </w:rPr>
              <w:t>Currently, a bandwidth of a BWP is semi-statically configured, and the bandwidth of the given BWP cannot be dynamically changed. Thus, dynamic adaptation of bandwidth of UE(s) within a BWP is not supported by the existing spec.</w:t>
            </w:r>
          </w:p>
          <w:p w14:paraId="5F54A5F1" w14:textId="77777777" w:rsidR="00B4406E" w:rsidRPr="00F05D11" w:rsidRDefault="00B4406E" w:rsidP="00E75926">
            <w:pPr>
              <w:pStyle w:val="BodyText"/>
              <w:numPr>
                <w:ilvl w:val="1"/>
                <w:numId w:val="8"/>
              </w:numPr>
              <w:spacing w:before="0" w:after="0" w:line="240" w:lineRule="auto"/>
              <w:rPr>
                <w:rFonts w:ascii="Times New Roman" w:eastAsiaTheme="minorEastAsia" w:hAnsi="Times New Roman"/>
                <w:szCs w:val="20"/>
                <w:lang w:eastAsia="ko-KR"/>
              </w:rPr>
            </w:pPr>
            <w:r w:rsidRPr="00F05D11">
              <w:rPr>
                <w:rFonts w:ascii="Times New Roman" w:eastAsiaTheme="minorEastAsia" w:hAnsi="Times New Roman"/>
                <w:szCs w:val="20"/>
                <w:lang w:eastAsia="ko-KR"/>
              </w:rPr>
              <w:t>Potential impact to other WGS</w:t>
            </w:r>
          </w:p>
          <w:p w14:paraId="4D6EF26E" w14:textId="77777777" w:rsidR="00B4406E" w:rsidRPr="00F05D11" w:rsidRDefault="00B4406E" w:rsidP="00E75926">
            <w:pPr>
              <w:pStyle w:val="BodyText"/>
              <w:numPr>
                <w:ilvl w:val="2"/>
                <w:numId w:val="8"/>
              </w:numPr>
              <w:spacing w:before="0" w:after="0" w:line="240" w:lineRule="auto"/>
              <w:rPr>
                <w:rFonts w:ascii="Times New Roman" w:eastAsiaTheme="minorEastAsia" w:hAnsi="Times New Roman"/>
                <w:szCs w:val="20"/>
                <w:lang w:eastAsia="ko-KR"/>
              </w:rPr>
            </w:pPr>
            <w:r w:rsidRPr="00F05D11">
              <w:rPr>
                <w:rFonts w:ascii="Times New Roman" w:eastAsiaTheme="minorEastAsia" w:hAnsi="Times New Roman"/>
                <w:szCs w:val="20"/>
                <w:lang w:eastAsia="ko-KR"/>
              </w:rPr>
              <w:t>RAN2:</w:t>
            </w:r>
          </w:p>
          <w:p w14:paraId="345744AC" w14:textId="77777777" w:rsidR="00B4406E" w:rsidRPr="00F05D11" w:rsidRDefault="00B4406E" w:rsidP="00E75926">
            <w:pPr>
              <w:pStyle w:val="BodyText"/>
              <w:numPr>
                <w:ilvl w:val="2"/>
                <w:numId w:val="8"/>
              </w:numPr>
              <w:spacing w:before="0" w:after="0" w:line="240" w:lineRule="auto"/>
              <w:rPr>
                <w:rFonts w:ascii="Times New Roman" w:eastAsiaTheme="minorEastAsia" w:hAnsi="Times New Roman"/>
                <w:szCs w:val="20"/>
                <w:lang w:eastAsia="ko-KR"/>
              </w:rPr>
            </w:pPr>
            <w:r w:rsidRPr="00F05D11">
              <w:rPr>
                <w:rFonts w:ascii="Times New Roman" w:eastAsiaTheme="minorEastAsia" w:hAnsi="Times New Roman"/>
                <w:szCs w:val="20"/>
                <w:lang w:eastAsia="ko-KR"/>
              </w:rPr>
              <w:t>RAN3:</w:t>
            </w:r>
          </w:p>
          <w:p w14:paraId="12F244BE" w14:textId="77777777" w:rsidR="00B4406E" w:rsidRPr="00F05D11" w:rsidRDefault="00B4406E" w:rsidP="00E75926">
            <w:pPr>
              <w:pStyle w:val="BodyText"/>
              <w:numPr>
                <w:ilvl w:val="2"/>
                <w:numId w:val="8"/>
              </w:numPr>
              <w:spacing w:before="0" w:after="0" w:line="240" w:lineRule="auto"/>
              <w:rPr>
                <w:rFonts w:ascii="Times New Roman" w:eastAsiaTheme="minorEastAsia" w:hAnsi="Times New Roman"/>
                <w:szCs w:val="20"/>
                <w:lang w:eastAsia="ko-KR"/>
              </w:rPr>
            </w:pPr>
            <w:r w:rsidRPr="00F05D11">
              <w:rPr>
                <w:rFonts w:ascii="Times New Roman" w:eastAsiaTheme="minorEastAsia" w:hAnsi="Times New Roman"/>
                <w:szCs w:val="20"/>
                <w:lang w:eastAsia="ko-KR"/>
              </w:rPr>
              <w:t>RAN4:</w:t>
            </w:r>
          </w:p>
          <w:p w14:paraId="4EDBAEA7" w14:textId="77777777" w:rsidR="00EE1414" w:rsidRPr="00F05D11" w:rsidRDefault="00EE1414" w:rsidP="00B4406E">
            <w:pPr>
              <w:spacing w:before="0" w:after="0" w:line="240" w:lineRule="auto"/>
              <w:rPr>
                <w:lang w:val="en-GB" w:eastAsia="zh-CN"/>
              </w:rPr>
            </w:pPr>
          </w:p>
        </w:tc>
      </w:tr>
    </w:tbl>
    <w:p w14:paraId="02C98E44" w14:textId="0A8D58BC" w:rsidR="00EE1414" w:rsidRDefault="00EE1414" w:rsidP="00EE1414">
      <w:pPr>
        <w:rPr>
          <w:lang w:val="en-GB" w:eastAsia="zh-CN"/>
        </w:rPr>
      </w:pPr>
    </w:p>
    <w:p w14:paraId="501DDFFF" w14:textId="02C58845" w:rsidR="00054BFD" w:rsidRDefault="00054BFD" w:rsidP="00054BFD">
      <w:pPr>
        <w:pStyle w:val="Heading5"/>
        <w:rPr>
          <w:lang w:eastAsia="zh-CN"/>
        </w:rPr>
      </w:pPr>
      <w:r>
        <w:rPr>
          <w:lang w:eastAsia="zh-CN"/>
        </w:rPr>
        <w:t>Proposal #3.3-1:</w:t>
      </w:r>
    </w:p>
    <w:p w14:paraId="25271C9E" w14:textId="77777777" w:rsidR="00054BFD" w:rsidRDefault="00054BFD" w:rsidP="00054BFD">
      <w:pPr>
        <w:pStyle w:val="ListParagraph"/>
        <w:numPr>
          <w:ilvl w:val="0"/>
          <w:numId w:val="11"/>
        </w:numPr>
        <w:spacing w:line="240" w:lineRule="auto"/>
        <w:rPr>
          <w:sz w:val="20"/>
          <w:szCs w:val="20"/>
          <w:lang w:val="en-GB" w:eastAsia="zh-CN"/>
        </w:rPr>
      </w:pPr>
      <w:r>
        <w:rPr>
          <w:sz w:val="20"/>
          <w:szCs w:val="20"/>
          <w:lang w:val="en-GB" w:eastAsia="zh-CN"/>
        </w:rPr>
        <w:t>Agree to following text for inclusion into TR.</w:t>
      </w:r>
    </w:p>
    <w:p w14:paraId="6881B136" w14:textId="77777777" w:rsidR="00054BFD" w:rsidRPr="00E60788" w:rsidRDefault="00054BFD" w:rsidP="00054BFD">
      <w:pPr>
        <w:spacing w:after="120" w:line="240" w:lineRule="auto"/>
        <w:rPr>
          <w:lang w:val="en-GB"/>
        </w:rPr>
      </w:pPr>
    </w:p>
    <w:p w14:paraId="52786053" w14:textId="5884AFC8" w:rsidR="00054BFD" w:rsidRPr="00ED61A2" w:rsidRDefault="00054BFD" w:rsidP="00054BFD">
      <w:pPr>
        <w:spacing w:after="120" w:line="240" w:lineRule="auto"/>
      </w:pPr>
      <w:r w:rsidRPr="00ED61A2">
        <w:t>6.</w:t>
      </w:r>
      <w:r>
        <w:t>2</w:t>
      </w:r>
      <w:r w:rsidRPr="00ED61A2">
        <w:t>.X</w:t>
      </w:r>
      <w:r w:rsidRPr="00ED61A2">
        <w:tab/>
        <w:t xml:space="preserve">Technique </w:t>
      </w:r>
      <w:r>
        <w:t>B</w:t>
      </w:r>
      <w:r w:rsidRPr="00ED61A2">
        <w:t>-</w:t>
      </w:r>
      <w:r>
        <w:t>3</w:t>
      </w:r>
    </w:p>
    <w:p w14:paraId="6F1425B8" w14:textId="77777777" w:rsidR="00054BFD" w:rsidRDefault="00054BFD" w:rsidP="00054BFD">
      <w:pPr>
        <w:spacing w:after="120" w:line="240" w:lineRule="auto"/>
      </w:pPr>
      <w:r w:rsidRPr="00ED61A2">
        <w:t>6.</w:t>
      </w:r>
      <w:proofErr w:type="gramStart"/>
      <w:r>
        <w:t>2</w:t>
      </w:r>
      <w:r w:rsidRPr="00ED61A2">
        <w:t>.X.</w:t>
      </w:r>
      <w:proofErr w:type="gramEnd"/>
      <w:r w:rsidRPr="00ED61A2">
        <w:t>1</w:t>
      </w:r>
      <w:r w:rsidRPr="00ED61A2">
        <w:tab/>
        <w:t>Description of technique</w:t>
      </w:r>
    </w:p>
    <w:p w14:paraId="27B6D9CA" w14:textId="77777777" w:rsidR="008777F8" w:rsidRPr="008777F8" w:rsidRDefault="008777F8" w:rsidP="008777F8">
      <w:pPr>
        <w:spacing w:after="120" w:line="240" w:lineRule="auto"/>
        <w:rPr>
          <w:lang w:eastAsia="zh-CN"/>
        </w:rPr>
      </w:pPr>
      <w:r w:rsidRPr="008777F8">
        <w:rPr>
          <w:lang w:eastAsia="zh-CN"/>
        </w:rPr>
        <w:lastRenderedPageBreak/>
        <w:t>Currently, a bandwidth of a BWP is semi-statically configured, and the bandwidth of the given BWP cannot be dynamically changed. Thus, dynamic adaptation of bandwidth of UE(s) within a BWP is not supported by the existing spec.</w:t>
      </w:r>
    </w:p>
    <w:p w14:paraId="318175DE" w14:textId="6F39C25A" w:rsidR="008777F8" w:rsidRPr="008777F8" w:rsidRDefault="008777F8" w:rsidP="008777F8">
      <w:pPr>
        <w:spacing w:after="120" w:line="240" w:lineRule="auto"/>
        <w:rPr>
          <w:lang w:eastAsia="zh-CN"/>
        </w:rPr>
      </w:pPr>
      <w:r w:rsidRPr="008777F8">
        <w:rPr>
          <w:lang w:eastAsia="zh-CN"/>
        </w:rPr>
        <w:t>Technique B-2 supports enhancements to enable group-common signaling to adapt the bandwidth of active BWP and continue operating in same BWP. Some frequency resources within the active BWP may be deactivated.</w:t>
      </w:r>
    </w:p>
    <w:p w14:paraId="2C7E779D" w14:textId="77777777" w:rsidR="00054BFD" w:rsidRPr="00ED61A2" w:rsidRDefault="00054BFD" w:rsidP="00054BFD">
      <w:pPr>
        <w:spacing w:after="120" w:line="240" w:lineRule="auto"/>
      </w:pPr>
      <w:r w:rsidRPr="00ED61A2">
        <w:t>6.</w:t>
      </w:r>
      <w:proofErr w:type="gramStart"/>
      <w:r>
        <w:t>2</w:t>
      </w:r>
      <w:r w:rsidRPr="00ED61A2">
        <w:t>.X.</w:t>
      </w:r>
      <w:proofErr w:type="gramEnd"/>
      <w:r w:rsidRPr="00ED61A2">
        <w:t>2</w:t>
      </w:r>
      <w:r w:rsidRPr="00ED61A2">
        <w:tab/>
        <w:t>Analysis of performance and impacts</w:t>
      </w:r>
    </w:p>
    <w:p w14:paraId="4DBE849B" w14:textId="77777777" w:rsidR="00DD406C" w:rsidRPr="001445FD" w:rsidRDefault="00DD406C" w:rsidP="00DD406C">
      <w:pPr>
        <w:spacing w:after="120" w:line="240" w:lineRule="auto"/>
        <w:rPr>
          <w:i/>
          <w:iCs/>
        </w:rPr>
      </w:pPr>
      <w:r w:rsidRPr="001445FD">
        <w:rPr>
          <w:i/>
          <w:iCs/>
        </w:rPr>
        <w:t>[Editor Note: Analysis/Observation of performance evaluations to be discussed in AI 9.7.1]</w:t>
      </w:r>
    </w:p>
    <w:p w14:paraId="0ABF81F4" w14:textId="677C2E73" w:rsidR="00054BFD" w:rsidRPr="00ED61A2" w:rsidRDefault="00054BFD" w:rsidP="00054BFD">
      <w:pPr>
        <w:spacing w:after="120" w:line="240" w:lineRule="auto"/>
      </w:pPr>
      <w:r w:rsidRPr="00ED61A2">
        <w:t>6.</w:t>
      </w:r>
      <w:proofErr w:type="gramStart"/>
      <w:r>
        <w:t>2</w:t>
      </w:r>
      <w:r w:rsidRPr="00ED61A2">
        <w:t>.X.</w:t>
      </w:r>
      <w:proofErr w:type="gramEnd"/>
      <w:r w:rsidRPr="00ED61A2">
        <w:t>3</w:t>
      </w:r>
      <w:r w:rsidRPr="00ED61A2">
        <w:tab/>
      </w:r>
      <w:r w:rsidR="0052419B" w:rsidRPr="000C0EDB">
        <w:rPr>
          <w:color w:val="0070C0"/>
          <w:u w:val="single"/>
        </w:rPr>
        <w:t>Legacy UE and RAN1</w:t>
      </w:r>
      <w:r w:rsidR="0052419B" w:rsidRPr="000C0EDB">
        <w:rPr>
          <w:color w:val="0070C0"/>
        </w:rPr>
        <w:t xml:space="preserve"> </w:t>
      </w:r>
      <w:r w:rsidRPr="00ED61A2">
        <w:t>Specification impacts</w:t>
      </w:r>
    </w:p>
    <w:p w14:paraId="6B91CB08" w14:textId="0D33CD65" w:rsidR="00054BFD" w:rsidRPr="009C3A9F" w:rsidRDefault="005D37B3" w:rsidP="005D37B3">
      <w:pPr>
        <w:rPr>
          <w:color w:val="C00000"/>
          <w:u w:val="single"/>
        </w:rPr>
      </w:pPr>
      <w:r w:rsidRPr="009C3A9F">
        <w:rPr>
          <w:color w:val="C00000"/>
          <w:u w:val="single"/>
        </w:rPr>
        <w:t xml:space="preserve">Some specification impact include </w:t>
      </w:r>
      <w:r w:rsidR="00B52DAA">
        <w:rPr>
          <w:color w:val="C00000"/>
          <w:u w:val="single"/>
        </w:rPr>
        <w:t xml:space="preserve">behavior, procedure, and signaling of </w:t>
      </w:r>
      <w:r w:rsidRPr="009C3A9F">
        <w:rPr>
          <w:color w:val="C00000"/>
          <w:u w:val="single"/>
        </w:rPr>
        <w:t>BWP</w:t>
      </w:r>
      <w:r w:rsidR="00B52DAA">
        <w:rPr>
          <w:color w:val="C00000"/>
          <w:u w:val="single"/>
        </w:rPr>
        <w:t>s related to enabling group-common adaptation of active BWP</w:t>
      </w:r>
      <w:r w:rsidRPr="009C3A9F">
        <w:rPr>
          <w:color w:val="C00000"/>
          <w:u w:val="single"/>
        </w:rPr>
        <w:t xml:space="preserve"> (RAN1, RAN2)</w:t>
      </w:r>
      <w:r w:rsidR="00B52DAA">
        <w:rPr>
          <w:color w:val="C00000"/>
          <w:u w:val="single"/>
        </w:rPr>
        <w:t>.</w:t>
      </w:r>
    </w:p>
    <w:p w14:paraId="179BD3ED" w14:textId="77777777" w:rsidR="00054BFD" w:rsidRDefault="00054BFD" w:rsidP="00EE1414">
      <w:pPr>
        <w:rPr>
          <w:lang w:val="en-GB" w:eastAsia="zh-CN"/>
        </w:rPr>
      </w:pPr>
    </w:p>
    <w:p w14:paraId="5B78A297" w14:textId="77777777" w:rsidR="00C44411" w:rsidRDefault="00C44411" w:rsidP="00C4441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C44411" w14:paraId="1BC7E079" w14:textId="77777777" w:rsidTr="00F700A3">
        <w:tc>
          <w:tcPr>
            <w:tcW w:w="1705" w:type="dxa"/>
            <w:shd w:val="clear" w:color="auto" w:fill="FBE4D5" w:themeFill="accent2" w:themeFillTint="33"/>
          </w:tcPr>
          <w:p w14:paraId="3E026541" w14:textId="77777777" w:rsidR="00C44411" w:rsidRPr="00974AAD" w:rsidRDefault="00C44411" w:rsidP="00F700A3">
            <w:pPr>
              <w:pStyle w:val="BodyText"/>
              <w:spacing w:after="0"/>
              <w:rPr>
                <w:rFonts w:ascii="Times New Roman" w:hAnsi="Times New Roman"/>
                <w:szCs w:val="20"/>
                <w:lang w:eastAsia="zh-CN"/>
              </w:rPr>
            </w:pPr>
            <w:r w:rsidRPr="00974AAD">
              <w:rPr>
                <w:rFonts w:ascii="Times New Roman" w:hAnsi="Times New Roman"/>
                <w:szCs w:val="20"/>
                <w:lang w:eastAsia="zh-CN"/>
              </w:rPr>
              <w:t>Company</w:t>
            </w:r>
          </w:p>
        </w:tc>
        <w:tc>
          <w:tcPr>
            <w:tcW w:w="7645" w:type="dxa"/>
            <w:shd w:val="clear" w:color="auto" w:fill="FBE4D5" w:themeFill="accent2" w:themeFillTint="33"/>
          </w:tcPr>
          <w:p w14:paraId="7CF345C0" w14:textId="77777777" w:rsidR="00C44411" w:rsidRPr="00974AAD" w:rsidRDefault="00C44411" w:rsidP="00F700A3">
            <w:pPr>
              <w:pStyle w:val="BodyText"/>
              <w:spacing w:after="0"/>
              <w:rPr>
                <w:rFonts w:ascii="Times New Roman" w:hAnsi="Times New Roman"/>
                <w:szCs w:val="20"/>
                <w:lang w:eastAsia="zh-CN"/>
              </w:rPr>
            </w:pPr>
            <w:r w:rsidRPr="00974AAD">
              <w:rPr>
                <w:rFonts w:ascii="Times New Roman" w:hAnsi="Times New Roman"/>
                <w:szCs w:val="20"/>
                <w:lang w:eastAsia="zh-CN"/>
              </w:rPr>
              <w:t>Comments</w:t>
            </w:r>
          </w:p>
        </w:tc>
      </w:tr>
      <w:tr w:rsidR="00C44411" w14:paraId="1B87ABE7" w14:textId="77777777" w:rsidTr="00F700A3">
        <w:tc>
          <w:tcPr>
            <w:tcW w:w="1705" w:type="dxa"/>
          </w:tcPr>
          <w:p w14:paraId="5DFB3009" w14:textId="77777777" w:rsidR="00C44411" w:rsidRPr="00974AAD" w:rsidRDefault="00C44411" w:rsidP="00F700A3">
            <w:pPr>
              <w:pStyle w:val="BodyText"/>
              <w:spacing w:after="0"/>
              <w:rPr>
                <w:rFonts w:ascii="Times New Roman" w:hAnsi="Times New Roman"/>
                <w:szCs w:val="20"/>
                <w:lang w:eastAsia="zh-CN"/>
              </w:rPr>
            </w:pPr>
          </w:p>
        </w:tc>
        <w:tc>
          <w:tcPr>
            <w:tcW w:w="7645" w:type="dxa"/>
          </w:tcPr>
          <w:p w14:paraId="086EBE50" w14:textId="77777777" w:rsidR="00C44411" w:rsidRPr="00974AAD" w:rsidRDefault="00C44411" w:rsidP="00F700A3">
            <w:pPr>
              <w:pStyle w:val="BodyText"/>
              <w:spacing w:after="0"/>
              <w:rPr>
                <w:rFonts w:ascii="Times New Roman" w:hAnsi="Times New Roman"/>
                <w:szCs w:val="20"/>
                <w:lang w:eastAsia="zh-CN"/>
              </w:rPr>
            </w:pPr>
          </w:p>
        </w:tc>
      </w:tr>
    </w:tbl>
    <w:p w14:paraId="3EDA702B" w14:textId="77777777" w:rsidR="00C44411" w:rsidRDefault="00C44411" w:rsidP="00C44411">
      <w:pPr>
        <w:pStyle w:val="BodyText"/>
        <w:spacing w:after="0"/>
        <w:rPr>
          <w:rFonts w:ascii="Times New Roman" w:hAnsi="Times New Roman"/>
          <w:sz w:val="22"/>
          <w:szCs w:val="22"/>
          <w:lang w:eastAsia="zh-CN"/>
        </w:rPr>
      </w:pPr>
    </w:p>
    <w:p w14:paraId="235C7836" w14:textId="2D7C827D" w:rsidR="00C44411" w:rsidRDefault="00C44411">
      <w:pPr>
        <w:pStyle w:val="BodyText"/>
        <w:spacing w:after="0"/>
        <w:rPr>
          <w:rFonts w:ascii="Times New Roman" w:eastAsiaTheme="minorEastAsia" w:hAnsi="Times New Roman"/>
          <w:sz w:val="22"/>
          <w:szCs w:val="22"/>
          <w:lang w:eastAsia="ko-KR"/>
        </w:rPr>
      </w:pPr>
    </w:p>
    <w:p w14:paraId="1CA6CB35" w14:textId="77777777" w:rsidR="00C44411" w:rsidRDefault="00C44411">
      <w:pPr>
        <w:pStyle w:val="BodyText"/>
        <w:spacing w:after="0"/>
        <w:rPr>
          <w:rFonts w:ascii="Times New Roman" w:eastAsiaTheme="minorEastAsia" w:hAnsi="Times New Roman"/>
          <w:sz w:val="22"/>
          <w:szCs w:val="22"/>
          <w:lang w:eastAsia="ko-KR"/>
        </w:rPr>
      </w:pPr>
    </w:p>
    <w:p w14:paraId="6FEC763F" w14:textId="77777777" w:rsidR="006D5EC4" w:rsidRDefault="00014AA5">
      <w:pPr>
        <w:pStyle w:val="Heading2"/>
        <w:rPr>
          <w:rFonts w:eastAsia="SimSun"/>
          <w:lang w:eastAsia="zh-CN"/>
        </w:rPr>
      </w:pPr>
      <w:r>
        <w:rPr>
          <w:rFonts w:eastAsia="SimSun"/>
          <w:lang w:eastAsia="zh-CN"/>
        </w:rPr>
        <w:t>2.4 Spatial-domain based Energy Saving Techniques</w:t>
      </w:r>
    </w:p>
    <w:p w14:paraId="592E5C59" w14:textId="5E78BA4E" w:rsidR="0009621B" w:rsidRDefault="0009621B" w:rsidP="0009621B">
      <w:pPr>
        <w:pStyle w:val="Heading3"/>
        <w:rPr>
          <w:rFonts w:eastAsia="SimSun"/>
          <w:lang w:eastAsia="zh-CN"/>
        </w:rPr>
      </w:pPr>
      <w:r>
        <w:rPr>
          <w:rFonts w:eastAsia="SimSun"/>
          <w:lang w:eastAsia="zh-CN"/>
        </w:rPr>
        <w:t>2.4.1 Technique #C-1</w:t>
      </w:r>
    </w:p>
    <w:p w14:paraId="6299A0F7" w14:textId="77777777" w:rsidR="0009621B" w:rsidRPr="00971189" w:rsidRDefault="0009621B" w:rsidP="0009621B">
      <w:pPr>
        <w:pStyle w:val="BodyText"/>
        <w:numPr>
          <w:ilvl w:val="0"/>
          <w:numId w:val="5"/>
        </w:numPr>
        <w:spacing w:after="0"/>
        <w:rPr>
          <w:rFonts w:ascii="Times New Roman" w:hAnsi="Times New Roman"/>
          <w:szCs w:val="20"/>
          <w:lang w:eastAsia="zh-CN"/>
        </w:rPr>
      </w:pPr>
      <w:r w:rsidRPr="00971189">
        <w:rPr>
          <w:rFonts w:ascii="Times New Roman" w:hAnsi="Times New Roman"/>
          <w:szCs w:val="20"/>
          <w:lang w:eastAsia="zh-CN"/>
        </w:rPr>
        <w:t xml:space="preserve">[2] Huawei, </w:t>
      </w:r>
      <w:proofErr w:type="spellStart"/>
      <w:r w:rsidRPr="00971189">
        <w:rPr>
          <w:rFonts w:ascii="Times New Roman" w:hAnsi="Times New Roman"/>
          <w:szCs w:val="20"/>
          <w:lang w:eastAsia="zh-CN"/>
        </w:rPr>
        <w:t>HiSilicon</w:t>
      </w:r>
      <w:proofErr w:type="spellEnd"/>
    </w:p>
    <w:p w14:paraId="50707902" w14:textId="77777777" w:rsidR="00D56B33" w:rsidRPr="00971189" w:rsidRDefault="00D56B33" w:rsidP="00D56B33">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 xml:space="preserve">Observation 11: </w:t>
      </w:r>
      <w:proofErr w:type="spellStart"/>
      <w:r w:rsidRPr="00971189">
        <w:rPr>
          <w:rFonts w:ascii="Times New Roman" w:hAnsi="Times New Roman"/>
          <w:szCs w:val="20"/>
          <w:lang w:eastAsia="zh-CN"/>
        </w:rPr>
        <w:t>gNB</w:t>
      </w:r>
      <w:proofErr w:type="spellEnd"/>
      <w:r w:rsidRPr="00971189">
        <w:rPr>
          <w:rFonts w:ascii="Times New Roman" w:hAnsi="Times New Roman"/>
          <w:szCs w:val="20"/>
          <w:lang w:eastAsia="zh-CN"/>
        </w:rPr>
        <w:t xml:space="preserve"> cannot determine the proper MCS and precoder based on a mismatched CSI feedback from UE, since </w:t>
      </w:r>
      <w:proofErr w:type="spellStart"/>
      <w:r w:rsidRPr="00971189">
        <w:rPr>
          <w:rFonts w:ascii="Times New Roman" w:hAnsi="Times New Roman"/>
          <w:szCs w:val="20"/>
          <w:lang w:eastAsia="zh-CN"/>
        </w:rPr>
        <w:t>gNB</w:t>
      </w:r>
      <w:proofErr w:type="spellEnd"/>
      <w:r w:rsidRPr="00971189">
        <w:rPr>
          <w:rFonts w:ascii="Times New Roman" w:hAnsi="Times New Roman"/>
          <w:szCs w:val="20"/>
          <w:lang w:eastAsia="zh-CN"/>
        </w:rPr>
        <w:t xml:space="preserve"> has no knowledge about the actual transmission channel of the UE (due to dynamic adaptation of spatial elements) and the received interference of the UE.</w:t>
      </w:r>
    </w:p>
    <w:p w14:paraId="3AC118D8" w14:textId="01380EC5" w:rsidR="0009621B" w:rsidRPr="00971189" w:rsidRDefault="00D56B33" w:rsidP="00D56B33">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 xml:space="preserve">Observation 12: Multiple CSI results feedback provides performance of different spatial elements shutdown cases, which assists </w:t>
      </w:r>
      <w:proofErr w:type="spellStart"/>
      <w:r w:rsidRPr="00971189">
        <w:rPr>
          <w:rFonts w:ascii="Times New Roman" w:hAnsi="Times New Roman"/>
          <w:szCs w:val="20"/>
          <w:lang w:eastAsia="zh-CN"/>
        </w:rPr>
        <w:t>gNB</w:t>
      </w:r>
      <w:proofErr w:type="spellEnd"/>
      <w:r w:rsidRPr="00971189">
        <w:rPr>
          <w:rFonts w:ascii="Times New Roman" w:hAnsi="Times New Roman"/>
          <w:szCs w:val="20"/>
          <w:lang w:eastAsia="zh-CN"/>
        </w:rPr>
        <w:t xml:space="preserve"> to make proper spatial elements shutdown decision.</w:t>
      </w:r>
    </w:p>
    <w:p w14:paraId="5C9A7F3D" w14:textId="77777777" w:rsidR="00D56B33" w:rsidRPr="00971189" w:rsidRDefault="00D56B33" w:rsidP="00D56B33">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Proposal 9: Capture the following description of Technique #C-1 in TR and recommend multiple CSIs report/feedback enhancement for network energy saving.</w:t>
      </w:r>
    </w:p>
    <w:p w14:paraId="2E103322" w14:textId="77777777" w:rsidR="00D56B33" w:rsidRPr="00971189" w:rsidRDefault="00D56B33" w:rsidP="00D56B33">
      <w:pPr>
        <w:pStyle w:val="BodyText"/>
        <w:numPr>
          <w:ilvl w:val="2"/>
          <w:numId w:val="5"/>
        </w:numPr>
        <w:spacing w:after="0"/>
        <w:rPr>
          <w:rFonts w:ascii="Times New Roman" w:hAnsi="Times New Roman"/>
          <w:szCs w:val="20"/>
          <w:lang w:eastAsia="zh-CN"/>
        </w:rPr>
      </w:pPr>
      <w:r w:rsidRPr="00971189">
        <w:rPr>
          <w:rFonts w:ascii="Times New Roman" w:hAnsi="Times New Roman"/>
          <w:szCs w:val="20"/>
          <w:lang w:eastAsia="zh-CN"/>
        </w:rPr>
        <w:t>Dynamic adaptation of spatial elements for transmissions other than reference signals and SSB is studied including multiple CSIs report/feedback enhancement. Multiple CSIs report/feedback enhancement aims to enable UE reporting multiple CSI results in one CSI report/feedback, where each CSI result corresponds to a spatial element muting pattern.</w:t>
      </w:r>
    </w:p>
    <w:p w14:paraId="3E866F60" w14:textId="77777777" w:rsidR="00D56B33" w:rsidRPr="00971189" w:rsidRDefault="00D56B33" w:rsidP="00D56B33">
      <w:pPr>
        <w:pStyle w:val="BodyText"/>
        <w:numPr>
          <w:ilvl w:val="2"/>
          <w:numId w:val="5"/>
        </w:numPr>
        <w:spacing w:after="0"/>
        <w:rPr>
          <w:rFonts w:ascii="Times New Roman" w:hAnsi="Times New Roman"/>
          <w:szCs w:val="20"/>
          <w:lang w:eastAsia="zh-CN"/>
        </w:rPr>
      </w:pPr>
      <w:r w:rsidRPr="00971189">
        <w:rPr>
          <w:rFonts w:ascii="Times New Roman" w:hAnsi="Times New Roman"/>
          <w:szCs w:val="20"/>
          <w:lang w:eastAsia="zh-CN"/>
        </w:rPr>
        <w:t>The potential specification impacts of multiple CSIs report enhancement in includes:</w:t>
      </w:r>
    </w:p>
    <w:p w14:paraId="466B8F6A" w14:textId="77777777" w:rsidR="00D56B33" w:rsidRPr="00971189" w:rsidRDefault="00D56B33" w:rsidP="00D56B33">
      <w:pPr>
        <w:pStyle w:val="BodyText"/>
        <w:numPr>
          <w:ilvl w:val="3"/>
          <w:numId w:val="5"/>
        </w:numPr>
        <w:spacing w:after="0"/>
        <w:rPr>
          <w:rFonts w:ascii="Times New Roman" w:hAnsi="Times New Roman"/>
          <w:szCs w:val="20"/>
          <w:lang w:eastAsia="zh-CN"/>
        </w:rPr>
      </w:pPr>
      <w:r w:rsidRPr="00971189">
        <w:rPr>
          <w:rFonts w:ascii="Times New Roman" w:hAnsi="Times New Roman"/>
          <w:szCs w:val="20"/>
          <w:lang w:eastAsia="zh-CN"/>
        </w:rPr>
        <w:t xml:space="preserve">CSI report/CSI-RS configuration enhancement, </w:t>
      </w:r>
      <w:proofErr w:type="gramStart"/>
      <w:r w:rsidRPr="00971189">
        <w:rPr>
          <w:rFonts w:ascii="Times New Roman" w:hAnsi="Times New Roman"/>
          <w:szCs w:val="20"/>
          <w:lang w:eastAsia="zh-CN"/>
        </w:rPr>
        <w:t>e.g.</w:t>
      </w:r>
      <w:proofErr w:type="gramEnd"/>
      <w:r w:rsidRPr="00971189">
        <w:rPr>
          <w:rFonts w:ascii="Times New Roman" w:hAnsi="Times New Roman"/>
          <w:szCs w:val="20"/>
          <w:lang w:eastAsia="zh-CN"/>
        </w:rPr>
        <w:t xml:space="preserve"> CSI report/CSI-RS config contains multiple configuration for different spatial elements muting pattern [RAN1, RAN2]</w:t>
      </w:r>
    </w:p>
    <w:p w14:paraId="2769B1AC" w14:textId="77777777" w:rsidR="00D56B33" w:rsidRPr="00971189" w:rsidRDefault="00D56B33" w:rsidP="00D56B33">
      <w:pPr>
        <w:pStyle w:val="BodyText"/>
        <w:numPr>
          <w:ilvl w:val="3"/>
          <w:numId w:val="5"/>
        </w:numPr>
        <w:spacing w:after="0"/>
        <w:rPr>
          <w:rFonts w:ascii="Times New Roman" w:hAnsi="Times New Roman"/>
          <w:szCs w:val="20"/>
          <w:lang w:eastAsia="zh-CN"/>
        </w:rPr>
      </w:pPr>
      <w:r w:rsidRPr="00971189">
        <w:rPr>
          <w:rFonts w:ascii="Times New Roman" w:hAnsi="Times New Roman"/>
          <w:szCs w:val="20"/>
          <w:lang w:eastAsia="zh-CN"/>
        </w:rPr>
        <w:t xml:space="preserve">CSI report/feedback content enhancement, </w:t>
      </w:r>
      <w:proofErr w:type="gramStart"/>
      <w:r w:rsidRPr="00971189">
        <w:rPr>
          <w:rFonts w:ascii="Times New Roman" w:hAnsi="Times New Roman"/>
          <w:szCs w:val="20"/>
          <w:lang w:eastAsia="zh-CN"/>
        </w:rPr>
        <w:t>e.g.</w:t>
      </w:r>
      <w:proofErr w:type="gramEnd"/>
      <w:r w:rsidRPr="00971189">
        <w:rPr>
          <w:rFonts w:ascii="Times New Roman" w:hAnsi="Times New Roman"/>
          <w:szCs w:val="20"/>
          <w:lang w:eastAsia="zh-CN"/>
        </w:rPr>
        <w:t xml:space="preserve"> multiple CSIs in one report [RAN1]</w:t>
      </w:r>
    </w:p>
    <w:p w14:paraId="1CD1D6FF" w14:textId="77777777" w:rsidR="00D56B33" w:rsidRPr="00971189" w:rsidRDefault="00D56B33" w:rsidP="00D56B33">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Proposal 10: Dynamic adaptation of spatial elements on CSI-RS and/or SSB is not pursued for Rel-18 BS network energy savings.</w:t>
      </w:r>
    </w:p>
    <w:p w14:paraId="5E9B5077" w14:textId="634FD166" w:rsidR="00D56B33" w:rsidRPr="00971189" w:rsidRDefault="00BD364B" w:rsidP="00BD364B">
      <w:pPr>
        <w:pStyle w:val="BodyText"/>
        <w:numPr>
          <w:ilvl w:val="0"/>
          <w:numId w:val="5"/>
        </w:numPr>
        <w:spacing w:after="0"/>
        <w:rPr>
          <w:rFonts w:ascii="Times New Roman" w:hAnsi="Times New Roman"/>
          <w:szCs w:val="20"/>
          <w:lang w:eastAsia="zh-CN"/>
        </w:rPr>
      </w:pPr>
      <w:r w:rsidRPr="00971189">
        <w:rPr>
          <w:rFonts w:ascii="Times New Roman" w:hAnsi="Times New Roman"/>
          <w:szCs w:val="20"/>
          <w:lang w:eastAsia="zh-CN"/>
        </w:rPr>
        <w:t>[3] vivo</w:t>
      </w:r>
    </w:p>
    <w:p w14:paraId="423617FA" w14:textId="77777777" w:rsidR="00BD364B" w:rsidRPr="00971189" w:rsidRDefault="00BD364B" w:rsidP="00BD364B">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 xml:space="preserve">Proposal 11: Support dynamic adaptation of following spatial elements, and mechanisms to indicate the spatial domain elements adaptation and to trigger </w:t>
      </w:r>
      <w:proofErr w:type="spellStart"/>
      <w:r w:rsidRPr="00971189">
        <w:rPr>
          <w:rFonts w:ascii="Times New Roman" w:hAnsi="Times New Roman"/>
          <w:szCs w:val="20"/>
          <w:lang w:eastAsia="zh-CN"/>
        </w:rPr>
        <w:t>gNB</w:t>
      </w:r>
      <w:proofErr w:type="spellEnd"/>
      <w:r w:rsidRPr="00971189">
        <w:rPr>
          <w:rFonts w:ascii="Times New Roman" w:hAnsi="Times New Roman"/>
          <w:szCs w:val="20"/>
          <w:lang w:eastAsia="zh-CN"/>
        </w:rPr>
        <w:t xml:space="preserve"> to perform the dynamic adaptation of spatial element.</w:t>
      </w:r>
    </w:p>
    <w:p w14:paraId="3042AFEE" w14:textId="77777777" w:rsidR="00BD364B" w:rsidRPr="00971189" w:rsidRDefault="00BD364B" w:rsidP="00BD364B">
      <w:pPr>
        <w:pStyle w:val="BodyText"/>
        <w:numPr>
          <w:ilvl w:val="2"/>
          <w:numId w:val="5"/>
        </w:numPr>
        <w:spacing w:after="0"/>
        <w:rPr>
          <w:rFonts w:ascii="Times New Roman" w:hAnsi="Times New Roman"/>
          <w:szCs w:val="20"/>
          <w:lang w:eastAsia="zh-CN"/>
        </w:rPr>
      </w:pPr>
      <w:r w:rsidRPr="00971189">
        <w:rPr>
          <w:rFonts w:ascii="Times New Roman" w:hAnsi="Times New Roman"/>
          <w:szCs w:val="20"/>
          <w:lang w:eastAsia="zh-CN"/>
        </w:rPr>
        <w:lastRenderedPageBreak/>
        <w:t xml:space="preserve">Type 1: enable/disable all spatial elements associated with a logical antenna port, </w:t>
      </w:r>
      <w:proofErr w:type="gramStart"/>
      <w:r w:rsidRPr="00971189">
        <w:rPr>
          <w:rFonts w:ascii="Times New Roman" w:hAnsi="Times New Roman"/>
          <w:szCs w:val="20"/>
          <w:lang w:eastAsia="zh-CN"/>
        </w:rPr>
        <w:t>e.g.</w:t>
      </w:r>
      <w:proofErr w:type="gramEnd"/>
      <w:r w:rsidRPr="00971189">
        <w:rPr>
          <w:rFonts w:ascii="Times New Roman" w:hAnsi="Times New Roman"/>
          <w:szCs w:val="20"/>
          <w:lang w:eastAsia="zh-CN"/>
        </w:rPr>
        <w:t xml:space="preserve"> a subset of ports of a CSI-RS resource.</w:t>
      </w:r>
    </w:p>
    <w:p w14:paraId="09641CB3" w14:textId="406682FE" w:rsidR="00BD364B" w:rsidRPr="00971189" w:rsidRDefault="00BD364B" w:rsidP="00BD364B">
      <w:pPr>
        <w:pStyle w:val="BodyText"/>
        <w:numPr>
          <w:ilvl w:val="2"/>
          <w:numId w:val="5"/>
        </w:numPr>
        <w:spacing w:after="0"/>
        <w:rPr>
          <w:rFonts w:ascii="Times New Roman" w:hAnsi="Times New Roman"/>
          <w:szCs w:val="20"/>
          <w:lang w:eastAsia="zh-CN"/>
        </w:rPr>
      </w:pPr>
      <w:r w:rsidRPr="00971189">
        <w:rPr>
          <w:rFonts w:ascii="Times New Roman" w:hAnsi="Times New Roman"/>
          <w:szCs w:val="20"/>
          <w:lang w:eastAsia="zh-CN"/>
        </w:rPr>
        <w:t>Type 2: enable/disable part of spatial elements associated with a logical antenna port(s).</w:t>
      </w:r>
    </w:p>
    <w:p w14:paraId="37BC0E02" w14:textId="111E23D7" w:rsidR="00BD364B" w:rsidRPr="00971189" w:rsidRDefault="00BD364B" w:rsidP="00BD364B">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Observation 17: Dynamic antenna port adaptation (switching between large number of ports and small number of ports) can achieve more power saving gain than semi-static way.</w:t>
      </w:r>
    </w:p>
    <w:p w14:paraId="08211D76" w14:textId="3A45E817" w:rsidR="00BD364B" w:rsidRPr="00971189" w:rsidRDefault="00BD364B" w:rsidP="00BD364B">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 xml:space="preserve">Proposal </w:t>
      </w:r>
      <w:proofErr w:type="gramStart"/>
      <w:r w:rsidRPr="00971189">
        <w:rPr>
          <w:rFonts w:ascii="Times New Roman" w:hAnsi="Times New Roman"/>
          <w:szCs w:val="20"/>
          <w:lang w:eastAsia="zh-CN"/>
        </w:rPr>
        <w:t>12 :</w:t>
      </w:r>
      <w:proofErr w:type="gramEnd"/>
      <w:r w:rsidRPr="00971189">
        <w:rPr>
          <w:rFonts w:ascii="Times New Roman" w:hAnsi="Times New Roman"/>
          <w:szCs w:val="20"/>
          <w:lang w:eastAsia="zh-CN"/>
        </w:rPr>
        <w:t xml:space="preserve"> Study group common signaling to indicate spatial related information such as the number of ports, the adaptation of CSI-RS configuration, CSI report configuration, TRP adaptation, TCI state updating, etc.</w:t>
      </w:r>
    </w:p>
    <w:p w14:paraId="6156B29A" w14:textId="77777777" w:rsidR="00BD364B" w:rsidRPr="00971189" w:rsidRDefault="00BD364B" w:rsidP="00BD364B">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Observation 18: Multi-CSI reporting can alleviate the negative impacts brought by inaccurate CSI tracking.</w:t>
      </w:r>
    </w:p>
    <w:p w14:paraId="26E5861C" w14:textId="66397F81" w:rsidR="00BD364B" w:rsidRPr="00971189" w:rsidRDefault="00BD364B" w:rsidP="00BD364B">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Proposal 13: Study multi-CSI to ensure accurate CSI tracking when port adaptation and capture the simulation results and Observation 18 of multi-CSI in TR38.864.</w:t>
      </w:r>
    </w:p>
    <w:p w14:paraId="1952CF7E" w14:textId="77777777" w:rsidR="00BD364B" w:rsidRPr="00971189" w:rsidRDefault="00BD364B" w:rsidP="00BD364B">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Proposal 14: Support dynamic adaptation of spatial element and capture the following in TR:</w:t>
      </w:r>
    </w:p>
    <w:p w14:paraId="18EEDE0E" w14:textId="77777777" w:rsidR="00BD364B" w:rsidRPr="00971189" w:rsidRDefault="00BD364B" w:rsidP="00BD364B">
      <w:pPr>
        <w:pStyle w:val="BodyText"/>
        <w:numPr>
          <w:ilvl w:val="2"/>
          <w:numId w:val="5"/>
        </w:numPr>
        <w:spacing w:after="0"/>
        <w:rPr>
          <w:rFonts w:ascii="Times New Roman" w:hAnsi="Times New Roman"/>
          <w:szCs w:val="20"/>
          <w:lang w:eastAsia="zh-CN"/>
        </w:rPr>
      </w:pPr>
      <w:r w:rsidRPr="00971189">
        <w:rPr>
          <w:rFonts w:ascii="Times New Roman" w:hAnsi="Times New Roman"/>
          <w:szCs w:val="20"/>
          <w:lang w:eastAsia="zh-CN"/>
        </w:rPr>
        <w:t>Technique description: Network dynamically adapt spatial elements for network energy saving and the related changes need to be notified to UEs. The spatial elements can be adapted in the following ways:</w:t>
      </w:r>
    </w:p>
    <w:p w14:paraId="1EC98B4A" w14:textId="77777777" w:rsidR="00BD364B" w:rsidRPr="00971189" w:rsidRDefault="00BD364B" w:rsidP="00BD364B">
      <w:pPr>
        <w:pStyle w:val="BodyText"/>
        <w:numPr>
          <w:ilvl w:val="3"/>
          <w:numId w:val="5"/>
        </w:numPr>
        <w:spacing w:after="0"/>
        <w:rPr>
          <w:rFonts w:ascii="Times New Roman" w:hAnsi="Times New Roman"/>
          <w:szCs w:val="20"/>
          <w:lang w:eastAsia="zh-CN"/>
        </w:rPr>
      </w:pPr>
      <w:r w:rsidRPr="00971189">
        <w:rPr>
          <w:rFonts w:ascii="Times New Roman" w:hAnsi="Times New Roman"/>
          <w:szCs w:val="20"/>
          <w:lang w:eastAsia="zh-CN"/>
        </w:rPr>
        <w:t xml:space="preserve">Type 1: enable/disable all spatial elements associated with a logical antenna port, </w:t>
      </w:r>
      <w:proofErr w:type="gramStart"/>
      <w:r w:rsidRPr="00971189">
        <w:rPr>
          <w:rFonts w:ascii="Times New Roman" w:hAnsi="Times New Roman"/>
          <w:szCs w:val="20"/>
          <w:lang w:eastAsia="zh-CN"/>
        </w:rPr>
        <w:t>e.g.</w:t>
      </w:r>
      <w:proofErr w:type="gramEnd"/>
      <w:r w:rsidRPr="00971189">
        <w:rPr>
          <w:rFonts w:ascii="Times New Roman" w:hAnsi="Times New Roman"/>
          <w:szCs w:val="20"/>
          <w:lang w:eastAsia="zh-CN"/>
        </w:rPr>
        <w:t xml:space="preserve"> a subset of ports of a CSI-RS resource.</w:t>
      </w:r>
    </w:p>
    <w:p w14:paraId="34F1654F" w14:textId="77777777" w:rsidR="00BD364B" w:rsidRPr="00971189" w:rsidRDefault="00BD364B" w:rsidP="00BD364B">
      <w:pPr>
        <w:pStyle w:val="BodyText"/>
        <w:numPr>
          <w:ilvl w:val="3"/>
          <w:numId w:val="5"/>
        </w:numPr>
        <w:spacing w:after="0"/>
        <w:rPr>
          <w:rFonts w:ascii="Times New Roman" w:hAnsi="Times New Roman"/>
          <w:szCs w:val="20"/>
          <w:lang w:eastAsia="zh-CN"/>
        </w:rPr>
      </w:pPr>
      <w:r w:rsidRPr="00971189">
        <w:rPr>
          <w:rFonts w:ascii="Times New Roman" w:hAnsi="Times New Roman"/>
          <w:szCs w:val="20"/>
          <w:lang w:eastAsia="zh-CN"/>
        </w:rPr>
        <w:t>Type 2: enable/disable part of spatial elements associated with a logical antenna port(s).</w:t>
      </w:r>
    </w:p>
    <w:p w14:paraId="2BC84FDB" w14:textId="77777777" w:rsidR="00BD364B" w:rsidRPr="00971189" w:rsidRDefault="00BD364B" w:rsidP="00BD364B">
      <w:pPr>
        <w:pStyle w:val="BodyText"/>
        <w:numPr>
          <w:ilvl w:val="2"/>
          <w:numId w:val="5"/>
        </w:numPr>
        <w:spacing w:after="0"/>
        <w:rPr>
          <w:rFonts w:ascii="Times New Roman" w:hAnsi="Times New Roman"/>
          <w:szCs w:val="20"/>
          <w:lang w:eastAsia="zh-CN"/>
        </w:rPr>
      </w:pPr>
      <w:r w:rsidRPr="00971189">
        <w:rPr>
          <w:rFonts w:ascii="Times New Roman" w:hAnsi="Times New Roman"/>
          <w:szCs w:val="20"/>
          <w:lang w:eastAsia="zh-CN"/>
        </w:rPr>
        <w:t>Performance analysis: This technique is beneficial for network energy saving with acceptable UPT loss.</w:t>
      </w:r>
    </w:p>
    <w:p w14:paraId="3EAC5B53" w14:textId="77777777" w:rsidR="00BD364B" w:rsidRPr="00971189" w:rsidRDefault="00BD364B" w:rsidP="00BD364B">
      <w:pPr>
        <w:pStyle w:val="BodyText"/>
        <w:numPr>
          <w:ilvl w:val="2"/>
          <w:numId w:val="5"/>
        </w:numPr>
        <w:spacing w:after="0"/>
        <w:rPr>
          <w:rFonts w:ascii="Times New Roman" w:hAnsi="Times New Roman"/>
          <w:szCs w:val="20"/>
          <w:lang w:eastAsia="zh-CN"/>
        </w:rPr>
      </w:pPr>
      <w:r w:rsidRPr="00971189">
        <w:rPr>
          <w:rFonts w:ascii="Times New Roman" w:hAnsi="Times New Roman"/>
          <w:szCs w:val="20"/>
          <w:lang w:eastAsia="zh-CN"/>
        </w:rPr>
        <w:t xml:space="preserve">Spec impact: </w:t>
      </w:r>
    </w:p>
    <w:p w14:paraId="75386607" w14:textId="77777777" w:rsidR="00BD364B" w:rsidRPr="00971189" w:rsidRDefault="00BD364B" w:rsidP="00BD364B">
      <w:pPr>
        <w:pStyle w:val="BodyText"/>
        <w:numPr>
          <w:ilvl w:val="3"/>
          <w:numId w:val="5"/>
        </w:numPr>
        <w:spacing w:after="0"/>
        <w:rPr>
          <w:rFonts w:ascii="Times New Roman" w:hAnsi="Times New Roman"/>
          <w:szCs w:val="20"/>
          <w:lang w:eastAsia="zh-CN"/>
        </w:rPr>
      </w:pPr>
      <w:r w:rsidRPr="00971189">
        <w:rPr>
          <w:rFonts w:ascii="Times New Roman" w:hAnsi="Times New Roman"/>
          <w:szCs w:val="20"/>
          <w:lang w:eastAsia="zh-CN"/>
        </w:rPr>
        <w:t xml:space="preserve">Specify mechanism to indicate dynamic adaptation of spatial elements, e.g., group common </w:t>
      </w:r>
      <w:proofErr w:type="spellStart"/>
      <w:r w:rsidRPr="00971189">
        <w:rPr>
          <w:rFonts w:ascii="Times New Roman" w:hAnsi="Times New Roman"/>
          <w:szCs w:val="20"/>
          <w:lang w:eastAsia="zh-CN"/>
        </w:rPr>
        <w:t>signalling</w:t>
      </w:r>
      <w:proofErr w:type="spellEnd"/>
      <w:r w:rsidRPr="00971189">
        <w:rPr>
          <w:rFonts w:ascii="Times New Roman" w:hAnsi="Times New Roman"/>
          <w:szCs w:val="20"/>
          <w:lang w:eastAsia="zh-CN"/>
        </w:rPr>
        <w:t xml:space="preserve"> to indicate spatial related information such as the number of ports, the adaptation of CSI-RS configuration, CSI report configuration etc. </w:t>
      </w:r>
    </w:p>
    <w:p w14:paraId="0FAF0372" w14:textId="77777777" w:rsidR="00BD364B" w:rsidRPr="00971189" w:rsidRDefault="00BD364B" w:rsidP="00BD364B">
      <w:pPr>
        <w:pStyle w:val="BodyText"/>
        <w:numPr>
          <w:ilvl w:val="3"/>
          <w:numId w:val="5"/>
        </w:numPr>
        <w:spacing w:after="0"/>
        <w:rPr>
          <w:rFonts w:ascii="Times New Roman" w:hAnsi="Times New Roman"/>
          <w:szCs w:val="20"/>
          <w:lang w:eastAsia="zh-CN"/>
        </w:rPr>
      </w:pPr>
      <w:r w:rsidRPr="00971189">
        <w:rPr>
          <w:rFonts w:ascii="Times New Roman" w:hAnsi="Times New Roman"/>
          <w:szCs w:val="20"/>
          <w:lang w:eastAsia="zh-CN"/>
        </w:rPr>
        <w:t xml:space="preserve">Specify mechanism to trigger </w:t>
      </w:r>
      <w:proofErr w:type="spellStart"/>
      <w:r w:rsidRPr="00971189">
        <w:rPr>
          <w:rFonts w:ascii="Times New Roman" w:hAnsi="Times New Roman"/>
          <w:szCs w:val="20"/>
          <w:lang w:eastAsia="zh-CN"/>
        </w:rPr>
        <w:t>gNB</w:t>
      </w:r>
      <w:proofErr w:type="spellEnd"/>
      <w:r w:rsidRPr="00971189">
        <w:rPr>
          <w:rFonts w:ascii="Times New Roman" w:hAnsi="Times New Roman"/>
          <w:szCs w:val="20"/>
          <w:lang w:eastAsia="zh-CN"/>
        </w:rPr>
        <w:t xml:space="preserve"> to perform the dynamic adaptation of spatial element and to recover back to normal network power state. </w:t>
      </w:r>
    </w:p>
    <w:p w14:paraId="4823EB47" w14:textId="77777777" w:rsidR="00BD364B" w:rsidRPr="00971189" w:rsidRDefault="00BD364B" w:rsidP="00BD364B">
      <w:pPr>
        <w:pStyle w:val="BodyText"/>
        <w:numPr>
          <w:ilvl w:val="3"/>
          <w:numId w:val="5"/>
        </w:numPr>
        <w:spacing w:after="0"/>
        <w:rPr>
          <w:rFonts w:ascii="Times New Roman" w:hAnsi="Times New Roman"/>
          <w:szCs w:val="20"/>
          <w:lang w:eastAsia="zh-CN"/>
        </w:rPr>
      </w:pPr>
      <w:r w:rsidRPr="00971189">
        <w:rPr>
          <w:rFonts w:ascii="Times New Roman" w:hAnsi="Times New Roman"/>
          <w:szCs w:val="20"/>
          <w:lang w:eastAsia="zh-CN"/>
        </w:rPr>
        <w:t xml:space="preserve">Study and specify enhancements to CSI-RS configuration and CSI report configuration to facilitate more accurate CSI measurement and report for dynamic adaptation of spatial elements, e.g., </w:t>
      </w:r>
    </w:p>
    <w:p w14:paraId="2505EBD8" w14:textId="77777777" w:rsidR="00BD364B" w:rsidRPr="00971189" w:rsidRDefault="00BD364B" w:rsidP="00BD364B">
      <w:pPr>
        <w:pStyle w:val="BodyText"/>
        <w:numPr>
          <w:ilvl w:val="4"/>
          <w:numId w:val="5"/>
        </w:numPr>
        <w:spacing w:after="0"/>
        <w:rPr>
          <w:rFonts w:ascii="Times New Roman" w:hAnsi="Times New Roman"/>
          <w:szCs w:val="20"/>
          <w:lang w:eastAsia="zh-CN"/>
        </w:rPr>
      </w:pPr>
      <w:r w:rsidRPr="00971189">
        <w:rPr>
          <w:rFonts w:ascii="Times New Roman" w:hAnsi="Times New Roman"/>
          <w:szCs w:val="20"/>
          <w:lang w:eastAsia="zh-CN"/>
        </w:rPr>
        <w:t>Switching between different CSI report configurations and/or CSI-RS configurations</w:t>
      </w:r>
    </w:p>
    <w:p w14:paraId="6F358A45" w14:textId="77777777" w:rsidR="00BD364B" w:rsidRPr="00971189" w:rsidRDefault="00BD364B" w:rsidP="00BD364B">
      <w:pPr>
        <w:pStyle w:val="BodyText"/>
        <w:numPr>
          <w:ilvl w:val="4"/>
          <w:numId w:val="5"/>
        </w:numPr>
        <w:spacing w:after="0"/>
        <w:rPr>
          <w:rFonts w:ascii="Times New Roman" w:hAnsi="Times New Roman"/>
          <w:szCs w:val="20"/>
          <w:lang w:eastAsia="zh-CN"/>
        </w:rPr>
      </w:pPr>
      <w:r w:rsidRPr="00971189">
        <w:rPr>
          <w:rFonts w:ascii="Times New Roman" w:hAnsi="Times New Roman"/>
          <w:szCs w:val="20"/>
          <w:lang w:eastAsia="zh-CN"/>
        </w:rPr>
        <w:t xml:space="preserve">Multiple CSI reports with different spatial domain configurations </w:t>
      </w:r>
    </w:p>
    <w:p w14:paraId="46DD69E7" w14:textId="2EB99E69" w:rsidR="00BD364B" w:rsidRPr="00971189" w:rsidRDefault="005C316D" w:rsidP="00BD364B">
      <w:pPr>
        <w:pStyle w:val="BodyText"/>
        <w:numPr>
          <w:ilvl w:val="0"/>
          <w:numId w:val="5"/>
        </w:numPr>
        <w:spacing w:after="0"/>
        <w:rPr>
          <w:rFonts w:ascii="Times New Roman" w:hAnsi="Times New Roman"/>
          <w:szCs w:val="20"/>
          <w:lang w:eastAsia="zh-CN"/>
        </w:rPr>
      </w:pPr>
      <w:r w:rsidRPr="00971189">
        <w:rPr>
          <w:rFonts w:ascii="Times New Roman" w:hAnsi="Times New Roman"/>
          <w:szCs w:val="20"/>
          <w:lang w:eastAsia="zh-CN"/>
        </w:rPr>
        <w:t>[4] Fujitsu</w:t>
      </w:r>
    </w:p>
    <w:p w14:paraId="442C3C8C" w14:textId="77777777" w:rsidR="005C316D" w:rsidRPr="00971189" w:rsidRDefault="005C316D" w:rsidP="005C316D">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 xml:space="preserve">Proposal 5. The following enhancements on CSI measurement/report should be considered to support dynamic </w:t>
      </w:r>
      <w:proofErr w:type="spellStart"/>
      <w:r w:rsidRPr="00971189">
        <w:rPr>
          <w:rFonts w:ascii="Times New Roman" w:hAnsi="Times New Roman"/>
          <w:szCs w:val="20"/>
          <w:lang w:eastAsia="zh-CN"/>
        </w:rPr>
        <w:t>TxRU</w:t>
      </w:r>
      <w:proofErr w:type="spellEnd"/>
      <w:r w:rsidRPr="00971189">
        <w:rPr>
          <w:rFonts w:ascii="Times New Roman" w:hAnsi="Times New Roman"/>
          <w:szCs w:val="20"/>
          <w:lang w:eastAsia="zh-CN"/>
        </w:rPr>
        <w:t xml:space="preserve"> adaptation</w:t>
      </w:r>
    </w:p>
    <w:p w14:paraId="701BB2AE" w14:textId="77777777" w:rsidR="005C316D" w:rsidRPr="00971189" w:rsidRDefault="005C316D" w:rsidP="005C316D">
      <w:pPr>
        <w:pStyle w:val="BodyText"/>
        <w:numPr>
          <w:ilvl w:val="2"/>
          <w:numId w:val="5"/>
        </w:numPr>
        <w:spacing w:after="0"/>
        <w:rPr>
          <w:rFonts w:ascii="Times New Roman" w:hAnsi="Times New Roman"/>
          <w:szCs w:val="20"/>
          <w:lang w:eastAsia="zh-CN"/>
        </w:rPr>
      </w:pPr>
      <w:r w:rsidRPr="00971189">
        <w:rPr>
          <w:rFonts w:ascii="Times New Roman" w:hAnsi="Times New Roman"/>
          <w:szCs w:val="20"/>
          <w:lang w:eastAsia="zh-CN"/>
        </w:rPr>
        <w:t xml:space="preserve">For type I </w:t>
      </w:r>
      <w:proofErr w:type="spellStart"/>
      <w:r w:rsidRPr="00971189">
        <w:rPr>
          <w:rFonts w:ascii="Times New Roman" w:hAnsi="Times New Roman"/>
          <w:szCs w:val="20"/>
          <w:lang w:eastAsia="zh-CN"/>
        </w:rPr>
        <w:t>TxRU</w:t>
      </w:r>
      <w:proofErr w:type="spellEnd"/>
      <w:r w:rsidRPr="00971189">
        <w:rPr>
          <w:rFonts w:ascii="Times New Roman" w:hAnsi="Times New Roman"/>
          <w:szCs w:val="20"/>
          <w:lang w:eastAsia="zh-CN"/>
        </w:rPr>
        <w:t xml:space="preserve"> adaptation that leads to the change of the number of logical antenna port, L1 signaling to update of CSI-RS configuration for periodic / semi-persistent CSI reporting</w:t>
      </w:r>
    </w:p>
    <w:p w14:paraId="71A2A5A9" w14:textId="77777777" w:rsidR="005C316D" w:rsidRPr="00971189" w:rsidRDefault="005C316D" w:rsidP="005C316D">
      <w:pPr>
        <w:pStyle w:val="BodyText"/>
        <w:numPr>
          <w:ilvl w:val="2"/>
          <w:numId w:val="5"/>
        </w:numPr>
        <w:spacing w:after="0"/>
        <w:rPr>
          <w:rFonts w:ascii="Times New Roman" w:hAnsi="Times New Roman"/>
          <w:szCs w:val="20"/>
          <w:lang w:eastAsia="zh-CN"/>
        </w:rPr>
      </w:pPr>
      <w:r w:rsidRPr="00971189">
        <w:rPr>
          <w:rFonts w:ascii="Times New Roman" w:hAnsi="Times New Roman"/>
          <w:szCs w:val="20"/>
          <w:lang w:eastAsia="zh-CN"/>
        </w:rPr>
        <w:t xml:space="preserve">For type II </w:t>
      </w:r>
      <w:proofErr w:type="spellStart"/>
      <w:r w:rsidRPr="00971189">
        <w:rPr>
          <w:rFonts w:ascii="Times New Roman" w:hAnsi="Times New Roman"/>
          <w:szCs w:val="20"/>
          <w:lang w:eastAsia="zh-CN"/>
        </w:rPr>
        <w:t>TxRU</w:t>
      </w:r>
      <w:proofErr w:type="spellEnd"/>
      <w:r w:rsidRPr="00971189">
        <w:rPr>
          <w:rFonts w:ascii="Times New Roman" w:hAnsi="Times New Roman"/>
          <w:szCs w:val="20"/>
          <w:lang w:eastAsia="zh-CN"/>
        </w:rPr>
        <w:t xml:space="preserve"> adaptation without the change of the number of logical antenna port, L1 signaling to inform UE report based on the CSI-RS transmitted after </w:t>
      </w:r>
      <w:proofErr w:type="spellStart"/>
      <w:r w:rsidRPr="00971189">
        <w:rPr>
          <w:rFonts w:ascii="Times New Roman" w:hAnsi="Times New Roman"/>
          <w:szCs w:val="20"/>
          <w:lang w:eastAsia="zh-CN"/>
        </w:rPr>
        <w:t>TxRU</w:t>
      </w:r>
      <w:proofErr w:type="spellEnd"/>
      <w:r w:rsidRPr="00971189">
        <w:rPr>
          <w:rFonts w:ascii="Times New Roman" w:hAnsi="Times New Roman"/>
          <w:szCs w:val="20"/>
          <w:lang w:eastAsia="zh-CN"/>
        </w:rPr>
        <w:t xml:space="preserve"> adaptation</w:t>
      </w:r>
    </w:p>
    <w:p w14:paraId="07BA2654" w14:textId="77777777" w:rsidR="005C316D" w:rsidRPr="00971189" w:rsidRDefault="005C316D" w:rsidP="005C316D">
      <w:pPr>
        <w:pStyle w:val="BodyText"/>
        <w:numPr>
          <w:ilvl w:val="2"/>
          <w:numId w:val="5"/>
        </w:numPr>
        <w:spacing w:after="0"/>
        <w:rPr>
          <w:rFonts w:ascii="Times New Roman" w:hAnsi="Times New Roman"/>
          <w:szCs w:val="20"/>
          <w:lang w:eastAsia="zh-CN"/>
        </w:rPr>
      </w:pPr>
      <w:r w:rsidRPr="00971189">
        <w:rPr>
          <w:rFonts w:ascii="Times New Roman" w:hAnsi="Times New Roman"/>
          <w:szCs w:val="20"/>
          <w:lang w:eastAsia="zh-CN"/>
        </w:rPr>
        <w:t>Group-common signaling to avoid obvious increase of signaling overhead</w:t>
      </w:r>
    </w:p>
    <w:p w14:paraId="58EAB412" w14:textId="77777777" w:rsidR="005C316D" w:rsidRPr="00971189" w:rsidRDefault="005C316D" w:rsidP="005C316D">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Proposal 6. For spatial element adaptation, RAN1 should focus on the techniques that has no impact on SSB transmission</w:t>
      </w:r>
    </w:p>
    <w:p w14:paraId="21FEE761" w14:textId="117BB8D3" w:rsidR="005C316D" w:rsidRPr="00971189" w:rsidRDefault="005C316D" w:rsidP="005C316D">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 xml:space="preserve">Proposal 7. Enhancements on RLM and RRM measurement on CSI-RS are necessary considering the potential transmission power fluctuation of CSI-RS due to </w:t>
      </w:r>
      <w:proofErr w:type="spellStart"/>
      <w:r w:rsidRPr="00971189">
        <w:rPr>
          <w:rFonts w:ascii="Times New Roman" w:hAnsi="Times New Roman"/>
          <w:szCs w:val="20"/>
          <w:lang w:eastAsia="zh-CN"/>
        </w:rPr>
        <w:t>TxRU</w:t>
      </w:r>
      <w:proofErr w:type="spellEnd"/>
      <w:r w:rsidRPr="00971189">
        <w:rPr>
          <w:rFonts w:ascii="Times New Roman" w:hAnsi="Times New Roman"/>
          <w:szCs w:val="20"/>
          <w:lang w:eastAsia="zh-CN"/>
        </w:rPr>
        <w:t xml:space="preserve"> adaptation.</w:t>
      </w:r>
    </w:p>
    <w:p w14:paraId="526E434E" w14:textId="1CCE1E8E" w:rsidR="00C63CAA" w:rsidRPr="00971189" w:rsidRDefault="00C63CAA" w:rsidP="00C63CAA">
      <w:pPr>
        <w:pStyle w:val="BodyText"/>
        <w:numPr>
          <w:ilvl w:val="0"/>
          <w:numId w:val="5"/>
        </w:numPr>
        <w:spacing w:after="0"/>
        <w:rPr>
          <w:rFonts w:ascii="Times New Roman" w:hAnsi="Times New Roman"/>
          <w:szCs w:val="20"/>
          <w:lang w:eastAsia="zh-CN"/>
        </w:rPr>
      </w:pPr>
      <w:r w:rsidRPr="00971189">
        <w:rPr>
          <w:rFonts w:ascii="Times New Roman" w:hAnsi="Times New Roman"/>
          <w:szCs w:val="20"/>
          <w:lang w:eastAsia="zh-CN"/>
        </w:rPr>
        <w:t>[5] Nokia, NSB</w:t>
      </w:r>
    </w:p>
    <w:p w14:paraId="71496673" w14:textId="31A72F0F" w:rsidR="00874424" w:rsidRPr="00971189" w:rsidRDefault="00874424" w:rsidP="00C63CAA">
      <w:pPr>
        <w:numPr>
          <w:ilvl w:val="1"/>
          <w:numId w:val="5"/>
        </w:numPr>
        <w:suppressAutoHyphens w:val="0"/>
        <w:overflowPunct w:val="0"/>
        <w:autoSpaceDE w:val="0"/>
        <w:autoSpaceDN w:val="0"/>
        <w:adjustRightInd w:val="0"/>
        <w:spacing w:after="0" w:line="240" w:lineRule="auto"/>
        <w:jc w:val="both"/>
        <w:textAlignment w:val="baseline"/>
      </w:pPr>
      <w:r w:rsidRPr="00971189">
        <w:t>Observation-1: Dynamic port adaptation would have implications on some CSI-RS configuration parameters. For instance, CBSR (codebook-subset restriction) may be different between the case where a port subset is enabled and the case where this subset is disabled.</w:t>
      </w:r>
    </w:p>
    <w:p w14:paraId="26C8321F" w14:textId="77777777" w:rsidR="00874424" w:rsidRPr="00971189" w:rsidRDefault="00874424" w:rsidP="00874424">
      <w:pPr>
        <w:numPr>
          <w:ilvl w:val="1"/>
          <w:numId w:val="5"/>
        </w:numPr>
        <w:suppressAutoHyphens w:val="0"/>
        <w:overflowPunct w:val="0"/>
        <w:autoSpaceDE w:val="0"/>
        <w:autoSpaceDN w:val="0"/>
        <w:adjustRightInd w:val="0"/>
        <w:spacing w:after="0" w:line="240" w:lineRule="auto"/>
        <w:jc w:val="both"/>
        <w:textAlignment w:val="baseline"/>
      </w:pPr>
      <w:r w:rsidRPr="00971189">
        <w:t>Proposal-8: For dynamic port adaptation, consider group-common signaling for CSI-RS port disabling/enabling indication.</w:t>
      </w:r>
    </w:p>
    <w:p w14:paraId="75C518BB" w14:textId="05684F59" w:rsidR="00874424" w:rsidRPr="00971189" w:rsidRDefault="00874424" w:rsidP="00874424">
      <w:pPr>
        <w:numPr>
          <w:ilvl w:val="1"/>
          <w:numId w:val="5"/>
        </w:numPr>
        <w:suppressAutoHyphens w:val="0"/>
        <w:overflowPunct w:val="0"/>
        <w:autoSpaceDE w:val="0"/>
        <w:autoSpaceDN w:val="0"/>
        <w:adjustRightInd w:val="0"/>
        <w:spacing w:after="0" w:line="240" w:lineRule="auto"/>
        <w:jc w:val="both"/>
        <w:textAlignment w:val="baseline"/>
      </w:pPr>
      <w:r w:rsidRPr="00971189">
        <w:lastRenderedPageBreak/>
        <w:t>Proposal-9: For enabling dynamic port adaptation, consider low-overhead ways by leveraging existing operations such as ZP-CSI-RS related operation.</w:t>
      </w:r>
    </w:p>
    <w:p w14:paraId="0DB8CA00" w14:textId="3682E5D8" w:rsidR="00874424" w:rsidRPr="00971189" w:rsidRDefault="00874424" w:rsidP="00874424">
      <w:pPr>
        <w:numPr>
          <w:ilvl w:val="1"/>
          <w:numId w:val="5"/>
        </w:numPr>
        <w:suppressAutoHyphens w:val="0"/>
        <w:overflowPunct w:val="0"/>
        <w:autoSpaceDE w:val="0"/>
        <w:autoSpaceDN w:val="0"/>
        <w:adjustRightInd w:val="0"/>
        <w:spacing w:after="0" w:line="240" w:lineRule="auto"/>
        <w:jc w:val="both"/>
        <w:textAlignment w:val="baseline"/>
      </w:pPr>
      <w:r w:rsidRPr="00971189">
        <w:t>Observation-2: For the state-of-art MIMO operation in 5G NR, the adaptation of spatial elements, i.e., adaptation of logical antenna port, is operated at a rather large time scale, due to the hardware limitations with large spatial element activation delays.</w:t>
      </w:r>
    </w:p>
    <w:p w14:paraId="56B85EBE" w14:textId="732BB2B6" w:rsidR="00874424" w:rsidRPr="00971189" w:rsidRDefault="00874424" w:rsidP="00874424">
      <w:pPr>
        <w:numPr>
          <w:ilvl w:val="1"/>
          <w:numId w:val="5"/>
        </w:numPr>
        <w:suppressAutoHyphens w:val="0"/>
        <w:overflowPunct w:val="0"/>
        <w:autoSpaceDE w:val="0"/>
        <w:autoSpaceDN w:val="0"/>
        <w:adjustRightInd w:val="0"/>
        <w:spacing w:after="0" w:line="240" w:lineRule="auto"/>
        <w:jc w:val="both"/>
        <w:textAlignment w:val="baseline"/>
      </w:pPr>
      <w:r w:rsidRPr="00971189">
        <w:t xml:space="preserve">Proposal-12: Discuss hardware limitations about the time required for </w:t>
      </w:r>
      <w:proofErr w:type="spellStart"/>
      <w:r w:rsidRPr="00971189">
        <w:t>gNB</w:t>
      </w:r>
      <w:proofErr w:type="spellEnd"/>
      <w:r w:rsidRPr="00971189">
        <w:t xml:space="preserve"> to perform spatial elements adaptation.</w:t>
      </w:r>
    </w:p>
    <w:p w14:paraId="3267BDA7" w14:textId="5CC449A0" w:rsidR="00C63CAA" w:rsidRPr="00971189" w:rsidRDefault="00C63CAA" w:rsidP="00C63CAA">
      <w:pPr>
        <w:numPr>
          <w:ilvl w:val="1"/>
          <w:numId w:val="5"/>
        </w:numPr>
        <w:suppressAutoHyphens w:val="0"/>
        <w:overflowPunct w:val="0"/>
        <w:autoSpaceDE w:val="0"/>
        <w:autoSpaceDN w:val="0"/>
        <w:adjustRightInd w:val="0"/>
        <w:spacing w:after="0" w:line="240" w:lineRule="auto"/>
        <w:jc w:val="both"/>
        <w:textAlignment w:val="baseline"/>
      </w:pPr>
      <w:r w:rsidRPr="00971189">
        <w:t>Technique #C-1: Dynamic adaptation of spatial elements</w:t>
      </w:r>
    </w:p>
    <w:p w14:paraId="50E37414" w14:textId="77777777" w:rsidR="00C63CAA" w:rsidRPr="00971189" w:rsidRDefault="00C63CAA" w:rsidP="00C63CAA">
      <w:pPr>
        <w:numPr>
          <w:ilvl w:val="2"/>
          <w:numId w:val="5"/>
        </w:numPr>
        <w:suppressAutoHyphens w:val="0"/>
        <w:overflowPunct w:val="0"/>
        <w:autoSpaceDE w:val="0"/>
        <w:autoSpaceDN w:val="0"/>
        <w:adjustRightInd w:val="0"/>
        <w:spacing w:after="0" w:line="240" w:lineRule="auto"/>
        <w:jc w:val="both"/>
        <w:textAlignment w:val="baseline"/>
      </w:pPr>
      <w:r w:rsidRPr="00971189">
        <w:t>The technique</w:t>
      </w:r>
      <w:r w:rsidRPr="00971189">
        <w:rPr>
          <w:strike/>
          <w:color w:val="FF0000"/>
        </w:rPr>
        <w:t>s</w:t>
      </w:r>
      <w:r w:rsidRPr="00971189">
        <w:t xml:space="preserve"> </w:t>
      </w:r>
      <w:proofErr w:type="gramStart"/>
      <w:r w:rsidRPr="00971189">
        <w:t>aims</w:t>
      </w:r>
      <w:proofErr w:type="gramEnd"/>
      <w:r w:rsidRPr="00971189">
        <w:t xml:space="preserve"> to dynamically adapt spatial elements such as the number of active transceiver chains or the number of active antenna panels at </w:t>
      </w:r>
      <w:proofErr w:type="spellStart"/>
      <w:r w:rsidRPr="00971189">
        <w:t>gNB</w:t>
      </w:r>
      <w:proofErr w:type="spellEnd"/>
      <w:r w:rsidRPr="00971189">
        <w:t xml:space="preserve"> in transmitting and/or receiving channels and signals.</w:t>
      </w:r>
    </w:p>
    <w:p w14:paraId="40E8F6E3" w14:textId="77777777" w:rsidR="00C63CAA" w:rsidRPr="00971189" w:rsidRDefault="00C63CAA" w:rsidP="00C63CAA">
      <w:pPr>
        <w:numPr>
          <w:ilvl w:val="2"/>
          <w:numId w:val="5"/>
        </w:numPr>
        <w:suppressAutoHyphens w:val="0"/>
        <w:overflowPunct w:val="0"/>
        <w:autoSpaceDE w:val="0"/>
        <w:autoSpaceDN w:val="0"/>
        <w:adjustRightInd w:val="0"/>
        <w:spacing w:after="0" w:line="240" w:lineRule="auto"/>
        <w:jc w:val="both"/>
        <w:textAlignment w:val="baseline"/>
      </w:pPr>
      <w:r w:rsidRPr="00971189">
        <w:t xml:space="preserve">Potential enhancements include the mechanisms to indicate spatial element adaptation to the UEs and the mechanisms to trigger </w:t>
      </w:r>
      <w:proofErr w:type="spellStart"/>
      <w:r w:rsidRPr="00971189">
        <w:t>gNB</w:t>
      </w:r>
      <w:proofErr w:type="spellEnd"/>
      <w:r w:rsidRPr="00971189">
        <w:t xml:space="preserve"> to switch between different spatial domain configurations, including e.g., enhanced CSI-RS configuration, CSI measurement and feedback, signaling for the spatial element adaptation</w:t>
      </w:r>
      <w:r w:rsidRPr="00971189">
        <w:rPr>
          <w:strike/>
          <w:color w:val="FF0000"/>
        </w:rPr>
        <w:t xml:space="preserve"> for SSB</w:t>
      </w:r>
      <w:r w:rsidRPr="00971189">
        <w:t>.</w:t>
      </w:r>
    </w:p>
    <w:p w14:paraId="44543137" w14:textId="77777777" w:rsidR="00C63CAA" w:rsidRPr="00971189" w:rsidRDefault="00C63CAA" w:rsidP="00C63CAA">
      <w:pPr>
        <w:numPr>
          <w:ilvl w:val="2"/>
          <w:numId w:val="5"/>
        </w:numPr>
        <w:suppressAutoHyphens w:val="0"/>
        <w:overflowPunct w:val="0"/>
        <w:autoSpaceDE w:val="0"/>
        <w:autoSpaceDN w:val="0"/>
        <w:adjustRightInd w:val="0"/>
        <w:spacing w:after="0" w:line="240" w:lineRule="auto"/>
        <w:jc w:val="both"/>
        <w:textAlignment w:val="baseline"/>
      </w:pPr>
      <w:r w:rsidRPr="00971189">
        <w:t>Background:</w:t>
      </w:r>
    </w:p>
    <w:p w14:paraId="6CF0E125" w14:textId="77777777" w:rsidR="00C63CAA" w:rsidRPr="00971189" w:rsidRDefault="00C63CAA" w:rsidP="00C63CAA">
      <w:pPr>
        <w:numPr>
          <w:ilvl w:val="3"/>
          <w:numId w:val="5"/>
        </w:numPr>
        <w:suppressAutoHyphens w:val="0"/>
        <w:overflowPunct w:val="0"/>
        <w:autoSpaceDE w:val="0"/>
        <w:autoSpaceDN w:val="0"/>
        <w:adjustRightInd w:val="0"/>
        <w:spacing w:after="0" w:line="240" w:lineRule="auto"/>
        <w:jc w:val="both"/>
        <w:textAlignment w:val="baseline"/>
        <w:rPr>
          <w:color w:val="FF0000"/>
        </w:rPr>
      </w:pPr>
      <w:r w:rsidRPr="00971189">
        <w:rPr>
          <w:color w:val="FF0000"/>
        </w:rPr>
        <w:t>According to legacy MIMO procedures, the adaptation of spatial elements can be achieved by RRC (re-)configurations updating, such as CSI-RS (re-)configurations, in a semi-static manner.</w:t>
      </w:r>
    </w:p>
    <w:p w14:paraId="6FFA444C" w14:textId="77777777" w:rsidR="00C63CAA" w:rsidRPr="00971189" w:rsidRDefault="00C63CAA" w:rsidP="00C63CAA">
      <w:pPr>
        <w:numPr>
          <w:ilvl w:val="3"/>
          <w:numId w:val="5"/>
        </w:numPr>
        <w:suppressAutoHyphens w:val="0"/>
        <w:overflowPunct w:val="0"/>
        <w:autoSpaceDE w:val="0"/>
        <w:autoSpaceDN w:val="0"/>
        <w:adjustRightInd w:val="0"/>
        <w:spacing w:after="0" w:line="240" w:lineRule="auto"/>
        <w:jc w:val="both"/>
        <w:textAlignment w:val="baseline"/>
      </w:pPr>
      <w:r w:rsidRPr="00971189">
        <w:rPr>
          <w:color w:val="FF0000"/>
        </w:rPr>
        <w:t>Moreover, the current framework allows UE to be configured with multiple CSI-RS resources, where these CSI-RS configurations may be with respect to different numbers of spatial antenna ports.</w:t>
      </w:r>
    </w:p>
    <w:p w14:paraId="6F1AFB30" w14:textId="77777777" w:rsidR="00C63CAA" w:rsidRPr="00971189" w:rsidRDefault="00C63CAA" w:rsidP="00C63CAA">
      <w:pPr>
        <w:numPr>
          <w:ilvl w:val="3"/>
          <w:numId w:val="5"/>
        </w:numPr>
        <w:suppressAutoHyphens w:val="0"/>
        <w:overflowPunct w:val="0"/>
        <w:autoSpaceDE w:val="0"/>
        <w:autoSpaceDN w:val="0"/>
        <w:adjustRightInd w:val="0"/>
        <w:spacing w:after="0" w:line="240" w:lineRule="auto"/>
        <w:jc w:val="both"/>
        <w:textAlignment w:val="baseline"/>
      </w:pPr>
      <w:r w:rsidRPr="00971189">
        <w:rPr>
          <w:strike/>
          <w:color w:val="FF0000"/>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r w:rsidRPr="00971189">
        <w:t>.</w:t>
      </w:r>
    </w:p>
    <w:p w14:paraId="792349B5" w14:textId="77777777" w:rsidR="00C63CAA" w:rsidRPr="00971189" w:rsidRDefault="00C63CAA" w:rsidP="00C63CAA">
      <w:pPr>
        <w:numPr>
          <w:ilvl w:val="3"/>
          <w:numId w:val="5"/>
        </w:numPr>
        <w:suppressAutoHyphens w:val="0"/>
        <w:overflowPunct w:val="0"/>
        <w:autoSpaceDE w:val="0"/>
        <w:autoSpaceDN w:val="0"/>
        <w:adjustRightInd w:val="0"/>
        <w:spacing w:after="0" w:line="240" w:lineRule="auto"/>
        <w:jc w:val="both"/>
        <w:textAlignment w:val="baseline"/>
      </w:pPr>
      <w:r w:rsidRPr="00971189">
        <w:rPr>
          <w:color w:val="FF0000"/>
        </w:rPr>
        <w:t>The CSI-RS and CSI reporting configurations are BWP-specific</w:t>
      </w:r>
      <w:r w:rsidRPr="00971189">
        <w:rPr>
          <w:strike/>
          <w:color w:val="FF0000"/>
        </w:rPr>
        <w:t>, and BWP adaptation framework can be utilized for the adaptation for a UE capable of multiple BWPs and dynamic BWP switching</w:t>
      </w:r>
      <w:r w:rsidRPr="00971189">
        <w:t>.</w:t>
      </w:r>
    </w:p>
    <w:p w14:paraId="59CFACE6" w14:textId="77777777" w:rsidR="00C63CAA" w:rsidRPr="00971189" w:rsidRDefault="00C63CAA" w:rsidP="00C63CAA">
      <w:pPr>
        <w:numPr>
          <w:ilvl w:val="2"/>
          <w:numId w:val="5"/>
        </w:numPr>
        <w:suppressAutoHyphens w:val="0"/>
        <w:overflowPunct w:val="0"/>
        <w:autoSpaceDE w:val="0"/>
        <w:autoSpaceDN w:val="0"/>
        <w:adjustRightInd w:val="0"/>
        <w:spacing w:after="0" w:line="240" w:lineRule="auto"/>
        <w:jc w:val="both"/>
        <w:textAlignment w:val="baseline"/>
      </w:pPr>
      <w:r w:rsidRPr="00971189">
        <w:t>Potential impact to other WG</w:t>
      </w:r>
    </w:p>
    <w:p w14:paraId="0F28CF0C" w14:textId="77777777" w:rsidR="00C63CAA" w:rsidRPr="00971189" w:rsidRDefault="00C63CAA" w:rsidP="00C63CAA">
      <w:pPr>
        <w:numPr>
          <w:ilvl w:val="3"/>
          <w:numId w:val="5"/>
        </w:numPr>
        <w:suppressAutoHyphens w:val="0"/>
        <w:overflowPunct w:val="0"/>
        <w:autoSpaceDE w:val="0"/>
        <w:autoSpaceDN w:val="0"/>
        <w:adjustRightInd w:val="0"/>
        <w:spacing w:after="0" w:line="240" w:lineRule="auto"/>
        <w:jc w:val="both"/>
        <w:textAlignment w:val="baseline"/>
      </w:pPr>
      <w:r w:rsidRPr="00971189">
        <w:t xml:space="preserve">RAN2: </w:t>
      </w:r>
      <w:r w:rsidRPr="00971189">
        <w:rPr>
          <w:color w:val="FF0000"/>
        </w:rPr>
        <w:t>FFS, such as:</w:t>
      </w:r>
    </w:p>
    <w:p w14:paraId="2B9BAA85" w14:textId="77777777" w:rsidR="00C63CAA" w:rsidRPr="00971189" w:rsidRDefault="00C63CAA" w:rsidP="00C63CAA">
      <w:pPr>
        <w:numPr>
          <w:ilvl w:val="4"/>
          <w:numId w:val="5"/>
        </w:numPr>
        <w:suppressAutoHyphens w:val="0"/>
        <w:overflowPunct w:val="0"/>
        <w:autoSpaceDE w:val="0"/>
        <w:autoSpaceDN w:val="0"/>
        <w:adjustRightInd w:val="0"/>
        <w:spacing w:after="0" w:line="240" w:lineRule="auto"/>
        <w:jc w:val="both"/>
        <w:textAlignment w:val="baseline"/>
      </w:pPr>
      <w:r w:rsidRPr="00971189">
        <w:t xml:space="preserve">Signaling to trigger the change of spatial element configuration to UEs. </w:t>
      </w:r>
    </w:p>
    <w:p w14:paraId="0DE97BC6" w14:textId="77777777" w:rsidR="00C63CAA" w:rsidRPr="00971189" w:rsidRDefault="00C63CAA" w:rsidP="00C63CAA">
      <w:pPr>
        <w:numPr>
          <w:ilvl w:val="4"/>
          <w:numId w:val="5"/>
        </w:numPr>
        <w:suppressAutoHyphens w:val="0"/>
        <w:overflowPunct w:val="0"/>
        <w:autoSpaceDE w:val="0"/>
        <w:autoSpaceDN w:val="0"/>
        <w:adjustRightInd w:val="0"/>
        <w:spacing w:after="0" w:line="240" w:lineRule="auto"/>
        <w:jc w:val="both"/>
        <w:textAlignment w:val="baseline"/>
      </w:pPr>
      <w:r w:rsidRPr="00971189">
        <w:t>Impact to mobility due to dynamic spatial adaptation</w:t>
      </w:r>
      <w:r w:rsidRPr="00971189">
        <w:rPr>
          <w:strike/>
          <w:color w:val="FF0000"/>
        </w:rPr>
        <w:t xml:space="preserve"> of CSI-RS/SSB</w:t>
      </w:r>
      <w:r w:rsidRPr="00971189">
        <w:t>.</w:t>
      </w:r>
    </w:p>
    <w:p w14:paraId="513E0B08" w14:textId="77777777" w:rsidR="00C63CAA" w:rsidRPr="00971189" w:rsidRDefault="00C63CAA" w:rsidP="00C63CAA">
      <w:pPr>
        <w:numPr>
          <w:ilvl w:val="3"/>
          <w:numId w:val="5"/>
        </w:numPr>
        <w:suppressAutoHyphens w:val="0"/>
        <w:overflowPunct w:val="0"/>
        <w:autoSpaceDE w:val="0"/>
        <w:autoSpaceDN w:val="0"/>
        <w:adjustRightInd w:val="0"/>
        <w:spacing w:after="0" w:line="240" w:lineRule="auto"/>
        <w:jc w:val="both"/>
        <w:textAlignment w:val="baseline"/>
      </w:pPr>
      <w:r w:rsidRPr="00971189">
        <w:t>RAN3:</w:t>
      </w:r>
    </w:p>
    <w:p w14:paraId="2A7700D5" w14:textId="030BFE61" w:rsidR="00C63CAA" w:rsidRPr="00971189" w:rsidRDefault="00C63CAA" w:rsidP="00C63CAA">
      <w:pPr>
        <w:pStyle w:val="BodyText"/>
        <w:numPr>
          <w:ilvl w:val="2"/>
          <w:numId w:val="5"/>
        </w:numPr>
        <w:spacing w:after="0"/>
        <w:rPr>
          <w:rFonts w:ascii="Times New Roman" w:hAnsi="Times New Roman"/>
          <w:szCs w:val="20"/>
          <w:lang w:eastAsia="zh-CN"/>
        </w:rPr>
      </w:pPr>
      <w:r w:rsidRPr="00971189">
        <w:rPr>
          <w:rFonts w:ascii="Times New Roman" w:hAnsi="Times New Roman"/>
          <w:szCs w:val="20"/>
        </w:rPr>
        <w:t xml:space="preserve">RAN4: FFS, </w:t>
      </w:r>
      <w:r w:rsidRPr="00971189">
        <w:rPr>
          <w:rFonts w:ascii="Times New Roman" w:hAnsi="Times New Roman"/>
          <w:color w:val="FF0000"/>
          <w:szCs w:val="20"/>
        </w:rPr>
        <w:t xml:space="preserve">such as impact of hardware limitations on the time required for </w:t>
      </w:r>
      <w:proofErr w:type="spellStart"/>
      <w:r w:rsidRPr="00971189">
        <w:rPr>
          <w:rFonts w:ascii="Times New Roman" w:hAnsi="Times New Roman"/>
          <w:color w:val="FF0000"/>
          <w:szCs w:val="20"/>
        </w:rPr>
        <w:t>gNB</w:t>
      </w:r>
      <w:proofErr w:type="spellEnd"/>
      <w:r w:rsidRPr="00971189">
        <w:rPr>
          <w:rFonts w:ascii="Times New Roman" w:hAnsi="Times New Roman"/>
          <w:color w:val="FF0000"/>
          <w:szCs w:val="20"/>
        </w:rPr>
        <w:t xml:space="preserve"> to perform dynamic spatial elements adaptation.</w:t>
      </w:r>
    </w:p>
    <w:p w14:paraId="7E2A7479" w14:textId="0C9A83EA" w:rsidR="0008253A" w:rsidRPr="00971189" w:rsidRDefault="0008253A" w:rsidP="0008253A">
      <w:pPr>
        <w:pStyle w:val="BodyText"/>
        <w:numPr>
          <w:ilvl w:val="0"/>
          <w:numId w:val="5"/>
        </w:numPr>
        <w:spacing w:after="0"/>
        <w:rPr>
          <w:rFonts w:ascii="Times New Roman" w:hAnsi="Times New Roman"/>
          <w:szCs w:val="20"/>
          <w:lang w:eastAsia="zh-CN"/>
        </w:rPr>
      </w:pPr>
      <w:r w:rsidRPr="00971189">
        <w:rPr>
          <w:rFonts w:ascii="Times New Roman" w:hAnsi="Times New Roman"/>
          <w:szCs w:val="20"/>
        </w:rPr>
        <w:t>[6] CATT</w:t>
      </w:r>
    </w:p>
    <w:p w14:paraId="62BAF303" w14:textId="733E69F8" w:rsidR="0008253A" w:rsidRPr="00971189" w:rsidRDefault="0008253A" w:rsidP="0008253A">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Proposal 8:  The network energy saving technique of adaptation of dynamic antenna adaptation scheme (Technique#C-1) provides 12.3% -25.4% network energy saving gain with 1.6%-3.2% UPT loss and 2.5%~ 5.3% latency loss, under different system loads, which the system load is derived from different number of users in FTP3 traffic model.</w:t>
      </w:r>
    </w:p>
    <w:p w14:paraId="3909AF81" w14:textId="77777777" w:rsidR="0008253A" w:rsidRPr="00971189" w:rsidRDefault="0008253A" w:rsidP="0008253A">
      <w:pPr>
        <w:pStyle w:val="BodyText"/>
        <w:numPr>
          <w:ilvl w:val="2"/>
          <w:numId w:val="5"/>
        </w:numPr>
        <w:spacing w:after="0"/>
        <w:rPr>
          <w:rFonts w:ascii="Times New Roman" w:hAnsi="Times New Roman"/>
          <w:szCs w:val="20"/>
          <w:lang w:eastAsia="zh-CN"/>
        </w:rPr>
      </w:pPr>
      <w:r w:rsidRPr="00971189">
        <w:rPr>
          <w:rFonts w:ascii="Times New Roman" w:hAnsi="Times New Roman"/>
          <w:szCs w:val="20"/>
          <w:lang w:eastAsia="zh-CN"/>
        </w:rPr>
        <w:t>The CSI acquisition/reporting enhancement should be included in work of Technique#C-1: dynamic adaptation of spatial elements network energy saving technique to maintain the link adaptation gain.</w:t>
      </w:r>
    </w:p>
    <w:p w14:paraId="439EB38A" w14:textId="760E36EC" w:rsidR="0008253A" w:rsidRPr="00971189" w:rsidRDefault="0008253A" w:rsidP="0008253A">
      <w:pPr>
        <w:pStyle w:val="BodyText"/>
        <w:numPr>
          <w:ilvl w:val="2"/>
          <w:numId w:val="5"/>
        </w:numPr>
        <w:spacing w:after="0"/>
        <w:rPr>
          <w:rFonts w:ascii="Times New Roman" w:hAnsi="Times New Roman"/>
          <w:szCs w:val="20"/>
          <w:lang w:eastAsia="zh-CN"/>
        </w:rPr>
      </w:pPr>
      <w:r w:rsidRPr="00971189">
        <w:rPr>
          <w:rFonts w:ascii="Times New Roman" w:hAnsi="Times New Roman"/>
          <w:szCs w:val="20"/>
          <w:lang w:eastAsia="zh-CN"/>
        </w:rPr>
        <w:t>Support of dynamic adaptation of spatial elements.</w:t>
      </w:r>
    </w:p>
    <w:p w14:paraId="3A5AA081" w14:textId="77777777" w:rsidR="0008253A" w:rsidRPr="00971189" w:rsidRDefault="0008253A" w:rsidP="0008253A">
      <w:pPr>
        <w:pStyle w:val="BodyText"/>
        <w:numPr>
          <w:ilvl w:val="3"/>
          <w:numId w:val="5"/>
        </w:numPr>
        <w:spacing w:after="0"/>
        <w:rPr>
          <w:rFonts w:ascii="Times New Roman" w:hAnsi="Times New Roman"/>
          <w:szCs w:val="20"/>
          <w:lang w:eastAsia="zh-CN"/>
        </w:rPr>
      </w:pPr>
      <w:r w:rsidRPr="00971189">
        <w:rPr>
          <w:rFonts w:ascii="Times New Roman" w:hAnsi="Times New Roman"/>
          <w:szCs w:val="20"/>
          <w:lang w:eastAsia="zh-CN"/>
        </w:rPr>
        <w:t>NZP CSI-RS ports adaptation information should be indicated to UE with group/cell common signaling.</w:t>
      </w:r>
    </w:p>
    <w:p w14:paraId="41CC59DE" w14:textId="77777777" w:rsidR="0008253A" w:rsidRPr="00971189" w:rsidRDefault="0008253A" w:rsidP="0008253A">
      <w:pPr>
        <w:pStyle w:val="BodyText"/>
        <w:numPr>
          <w:ilvl w:val="3"/>
          <w:numId w:val="5"/>
        </w:numPr>
        <w:spacing w:after="0"/>
        <w:rPr>
          <w:rFonts w:ascii="Times New Roman" w:hAnsi="Times New Roman"/>
          <w:szCs w:val="20"/>
          <w:lang w:eastAsia="zh-CN"/>
        </w:rPr>
      </w:pPr>
      <w:proofErr w:type="spellStart"/>
      <w:r w:rsidRPr="00971189">
        <w:rPr>
          <w:rFonts w:ascii="Times New Roman" w:hAnsi="Times New Roman"/>
          <w:szCs w:val="20"/>
          <w:lang w:eastAsia="zh-CN"/>
        </w:rPr>
        <w:t>gNB</w:t>
      </w:r>
      <w:proofErr w:type="spellEnd"/>
      <w:r w:rsidRPr="00971189">
        <w:rPr>
          <w:rFonts w:ascii="Times New Roman" w:hAnsi="Times New Roman"/>
          <w:szCs w:val="20"/>
          <w:lang w:eastAsia="zh-CN"/>
        </w:rPr>
        <w:t xml:space="preserve"> should ensure no performance loss of cell residence/PRACH/channel tracking/RMM measurement/beam management.</w:t>
      </w:r>
    </w:p>
    <w:p w14:paraId="57A06DCB" w14:textId="77777777" w:rsidR="0008253A" w:rsidRPr="00971189" w:rsidRDefault="0008253A" w:rsidP="0008253A">
      <w:pPr>
        <w:pStyle w:val="BodyText"/>
        <w:numPr>
          <w:ilvl w:val="3"/>
          <w:numId w:val="5"/>
        </w:numPr>
        <w:spacing w:after="0"/>
        <w:rPr>
          <w:rFonts w:ascii="Times New Roman" w:hAnsi="Times New Roman"/>
          <w:szCs w:val="20"/>
          <w:lang w:eastAsia="zh-CN"/>
        </w:rPr>
      </w:pPr>
      <w:r w:rsidRPr="00971189">
        <w:rPr>
          <w:rFonts w:ascii="Times New Roman" w:hAnsi="Times New Roman"/>
          <w:szCs w:val="20"/>
          <w:lang w:eastAsia="zh-CN"/>
        </w:rPr>
        <w:t xml:space="preserve">The dynamic antenna adaptation technique should support the coexistence with legacy UE.  </w:t>
      </w:r>
    </w:p>
    <w:p w14:paraId="40A0DDE9" w14:textId="77777777" w:rsidR="0008253A" w:rsidRPr="00971189" w:rsidRDefault="0008253A" w:rsidP="0008253A">
      <w:pPr>
        <w:pStyle w:val="BodyText"/>
        <w:numPr>
          <w:ilvl w:val="2"/>
          <w:numId w:val="5"/>
        </w:numPr>
        <w:spacing w:after="0"/>
        <w:rPr>
          <w:rFonts w:ascii="Times New Roman" w:hAnsi="Times New Roman"/>
          <w:szCs w:val="20"/>
          <w:lang w:eastAsia="zh-CN"/>
        </w:rPr>
      </w:pPr>
      <w:r w:rsidRPr="00971189">
        <w:rPr>
          <w:rFonts w:ascii="Times New Roman" w:hAnsi="Times New Roman"/>
          <w:szCs w:val="20"/>
          <w:lang w:eastAsia="zh-CN"/>
        </w:rPr>
        <w:t>Support of CSI acquisition/reporting enhancement.</w:t>
      </w:r>
    </w:p>
    <w:p w14:paraId="766E1353" w14:textId="77777777" w:rsidR="0008253A" w:rsidRPr="00971189" w:rsidRDefault="0008253A" w:rsidP="0008253A">
      <w:pPr>
        <w:pStyle w:val="BodyText"/>
        <w:numPr>
          <w:ilvl w:val="3"/>
          <w:numId w:val="5"/>
        </w:numPr>
        <w:spacing w:after="0"/>
        <w:rPr>
          <w:rFonts w:ascii="Times New Roman" w:hAnsi="Times New Roman"/>
          <w:szCs w:val="20"/>
          <w:lang w:eastAsia="zh-CN"/>
        </w:rPr>
      </w:pPr>
      <w:r w:rsidRPr="00971189">
        <w:rPr>
          <w:rFonts w:ascii="Times New Roman" w:hAnsi="Times New Roman"/>
          <w:szCs w:val="20"/>
          <w:lang w:eastAsia="zh-CN"/>
        </w:rPr>
        <w:t>Large UCI overhead/UL resources and additional UE power consumption for should be avoided.</w:t>
      </w:r>
    </w:p>
    <w:p w14:paraId="77E855A1" w14:textId="77777777" w:rsidR="0008253A" w:rsidRPr="00971189" w:rsidRDefault="0008253A" w:rsidP="0008253A">
      <w:pPr>
        <w:pStyle w:val="BodyText"/>
        <w:numPr>
          <w:ilvl w:val="3"/>
          <w:numId w:val="5"/>
        </w:numPr>
        <w:spacing w:after="0"/>
        <w:rPr>
          <w:rFonts w:ascii="Times New Roman" w:hAnsi="Times New Roman"/>
          <w:szCs w:val="20"/>
          <w:lang w:eastAsia="zh-CN"/>
        </w:rPr>
      </w:pPr>
      <w:r w:rsidRPr="00971189">
        <w:rPr>
          <w:rFonts w:ascii="Times New Roman" w:hAnsi="Times New Roman"/>
          <w:szCs w:val="20"/>
          <w:lang w:eastAsia="zh-CN"/>
        </w:rPr>
        <w:lastRenderedPageBreak/>
        <w:t>CSI acquisition/reporting could be performed based on CSI-RS antenna ports muting information.</w:t>
      </w:r>
    </w:p>
    <w:p w14:paraId="1EC357AA" w14:textId="79935E64" w:rsidR="0008253A" w:rsidRPr="00971189" w:rsidRDefault="00666249" w:rsidP="00666249">
      <w:pPr>
        <w:pStyle w:val="BodyText"/>
        <w:numPr>
          <w:ilvl w:val="0"/>
          <w:numId w:val="5"/>
        </w:numPr>
        <w:spacing w:after="0"/>
        <w:rPr>
          <w:rFonts w:ascii="Times New Roman" w:hAnsi="Times New Roman"/>
          <w:szCs w:val="20"/>
          <w:lang w:eastAsia="zh-CN"/>
        </w:rPr>
      </w:pPr>
      <w:r w:rsidRPr="00971189">
        <w:rPr>
          <w:rFonts w:ascii="Times New Roman" w:hAnsi="Times New Roman"/>
          <w:szCs w:val="20"/>
          <w:lang w:eastAsia="zh-CN"/>
        </w:rPr>
        <w:t>[7] Xiaomi</w:t>
      </w:r>
    </w:p>
    <w:p w14:paraId="5AA48BFC" w14:textId="77777777" w:rsidR="00666249" w:rsidRPr="00971189" w:rsidRDefault="00666249" w:rsidP="00666249">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Proposal 3: Reducing unnecessary DL reference signal transmission for dormant cell can be studied for energy saving.</w:t>
      </w:r>
    </w:p>
    <w:p w14:paraId="25992C59" w14:textId="21927FA9" w:rsidR="00666249" w:rsidRPr="00971189" w:rsidRDefault="00666249" w:rsidP="00666249">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Proposal 4: Flexibly adjusting CSI-RS for RLM/BFD can be studied.</w:t>
      </w:r>
    </w:p>
    <w:p w14:paraId="0C3837E3" w14:textId="17552874" w:rsidR="00A50F9F" w:rsidRPr="00971189" w:rsidRDefault="00A50F9F" w:rsidP="00A50F9F">
      <w:pPr>
        <w:pStyle w:val="BodyText"/>
        <w:numPr>
          <w:ilvl w:val="0"/>
          <w:numId w:val="5"/>
        </w:numPr>
        <w:spacing w:after="0"/>
        <w:rPr>
          <w:rFonts w:ascii="Times New Roman" w:hAnsi="Times New Roman"/>
          <w:szCs w:val="20"/>
          <w:lang w:eastAsia="zh-CN"/>
        </w:rPr>
      </w:pPr>
      <w:r w:rsidRPr="00971189">
        <w:rPr>
          <w:rFonts w:ascii="Times New Roman" w:hAnsi="Times New Roman"/>
          <w:szCs w:val="20"/>
          <w:lang w:eastAsia="zh-CN"/>
        </w:rPr>
        <w:t>[9] Intel</w:t>
      </w:r>
    </w:p>
    <w:p w14:paraId="7D457208" w14:textId="77777777" w:rsidR="00A50F9F" w:rsidRPr="00971189" w:rsidRDefault="00A50F9F" w:rsidP="00A50F9F">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Proposal 11:</w:t>
      </w:r>
    </w:p>
    <w:p w14:paraId="6C34989C" w14:textId="77777777" w:rsidR="00A50F9F" w:rsidRPr="00971189" w:rsidRDefault="00A50F9F" w:rsidP="00A50F9F">
      <w:pPr>
        <w:pStyle w:val="BodyText"/>
        <w:numPr>
          <w:ilvl w:val="2"/>
          <w:numId w:val="5"/>
        </w:numPr>
        <w:spacing w:after="0"/>
        <w:rPr>
          <w:rFonts w:ascii="Times New Roman" w:hAnsi="Times New Roman"/>
          <w:szCs w:val="20"/>
          <w:lang w:eastAsia="zh-CN"/>
        </w:rPr>
      </w:pPr>
      <w:r w:rsidRPr="00971189">
        <w:rPr>
          <w:rFonts w:ascii="Times New Roman" w:hAnsi="Times New Roman"/>
          <w:szCs w:val="20"/>
          <w:lang w:eastAsia="zh-CN"/>
        </w:rPr>
        <w:t xml:space="preserve">RAN1 to investigate and standardize support of more efficient signaling methods to update spatial elements of the </w:t>
      </w:r>
      <w:proofErr w:type="spellStart"/>
      <w:r w:rsidRPr="00971189">
        <w:rPr>
          <w:rFonts w:ascii="Times New Roman" w:hAnsi="Times New Roman"/>
          <w:szCs w:val="20"/>
          <w:lang w:eastAsia="zh-CN"/>
        </w:rPr>
        <w:t>gNB</w:t>
      </w:r>
      <w:proofErr w:type="spellEnd"/>
      <w:r w:rsidRPr="00971189">
        <w:rPr>
          <w:rFonts w:ascii="Times New Roman" w:hAnsi="Times New Roman"/>
          <w:szCs w:val="20"/>
          <w:lang w:eastAsia="zh-CN"/>
        </w:rPr>
        <w:t>, such as number of antenna ports, and related configurations for CSI-RS.</w:t>
      </w:r>
    </w:p>
    <w:p w14:paraId="38CF94AE" w14:textId="77777777" w:rsidR="00A50F9F" w:rsidRPr="00971189" w:rsidRDefault="00A50F9F" w:rsidP="00A50F9F">
      <w:pPr>
        <w:pStyle w:val="BodyText"/>
        <w:numPr>
          <w:ilvl w:val="2"/>
          <w:numId w:val="5"/>
        </w:numPr>
        <w:spacing w:after="0"/>
        <w:rPr>
          <w:rFonts w:ascii="Times New Roman" w:hAnsi="Times New Roman"/>
          <w:szCs w:val="20"/>
          <w:lang w:eastAsia="zh-CN"/>
        </w:rPr>
      </w:pPr>
      <w:r w:rsidRPr="00971189">
        <w:rPr>
          <w:rFonts w:ascii="Times New Roman" w:hAnsi="Times New Roman"/>
          <w:szCs w:val="20"/>
          <w:lang w:eastAsia="zh-CN"/>
        </w:rPr>
        <w:t>Updates to number of antenna ports should include both types of spatial element adaptation:</w:t>
      </w:r>
    </w:p>
    <w:p w14:paraId="0E87A25E" w14:textId="77777777" w:rsidR="00A50F9F" w:rsidRPr="00971189" w:rsidRDefault="00A50F9F" w:rsidP="00A50F9F">
      <w:pPr>
        <w:pStyle w:val="BodyText"/>
        <w:numPr>
          <w:ilvl w:val="3"/>
          <w:numId w:val="5"/>
        </w:numPr>
        <w:spacing w:after="0"/>
        <w:rPr>
          <w:rFonts w:ascii="Times New Roman" w:hAnsi="Times New Roman"/>
          <w:szCs w:val="20"/>
          <w:lang w:eastAsia="zh-CN"/>
        </w:rPr>
      </w:pPr>
      <w:r w:rsidRPr="00971189">
        <w:rPr>
          <w:rFonts w:ascii="Times New Roman" w:hAnsi="Times New Roman"/>
          <w:szCs w:val="20"/>
          <w:lang w:eastAsia="zh-CN"/>
        </w:rPr>
        <w:t xml:space="preserve">Type 1: enable/disable all spatial elements associated to a logical antenna port, </w:t>
      </w:r>
      <w:proofErr w:type="gramStart"/>
      <w:r w:rsidRPr="00971189">
        <w:rPr>
          <w:rFonts w:ascii="Times New Roman" w:hAnsi="Times New Roman"/>
          <w:szCs w:val="20"/>
          <w:lang w:eastAsia="zh-CN"/>
        </w:rPr>
        <w:t>e.g.</w:t>
      </w:r>
      <w:proofErr w:type="gramEnd"/>
      <w:r w:rsidRPr="00971189">
        <w:rPr>
          <w:rFonts w:ascii="Times New Roman" w:hAnsi="Times New Roman"/>
          <w:szCs w:val="20"/>
          <w:lang w:eastAsia="zh-CN"/>
        </w:rPr>
        <w:t xml:space="preserve"> a subset of ports of a CSI-RS resource (set).</w:t>
      </w:r>
    </w:p>
    <w:p w14:paraId="046CAABF" w14:textId="77777777" w:rsidR="00A50F9F" w:rsidRPr="00971189" w:rsidRDefault="00A50F9F" w:rsidP="00A50F9F">
      <w:pPr>
        <w:pStyle w:val="BodyText"/>
        <w:numPr>
          <w:ilvl w:val="3"/>
          <w:numId w:val="5"/>
        </w:numPr>
        <w:spacing w:after="0"/>
        <w:rPr>
          <w:rFonts w:ascii="Times New Roman" w:hAnsi="Times New Roman"/>
          <w:szCs w:val="20"/>
          <w:lang w:eastAsia="zh-CN"/>
        </w:rPr>
      </w:pPr>
      <w:r w:rsidRPr="00971189">
        <w:rPr>
          <w:rFonts w:ascii="Times New Roman" w:hAnsi="Times New Roman"/>
          <w:szCs w:val="20"/>
          <w:lang w:eastAsia="zh-CN"/>
        </w:rPr>
        <w:t>Type 2: enable and/or disable of part of spatial elements associated to a logical antenna port(s).</w:t>
      </w:r>
    </w:p>
    <w:p w14:paraId="35D8AB27" w14:textId="77777777" w:rsidR="00A50F9F" w:rsidRPr="00971189" w:rsidRDefault="00A50F9F" w:rsidP="00A50F9F">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Proposal 12:</w:t>
      </w:r>
    </w:p>
    <w:p w14:paraId="542AD307" w14:textId="77777777" w:rsidR="00A50F9F" w:rsidRPr="00971189" w:rsidRDefault="00A50F9F" w:rsidP="00A50F9F">
      <w:pPr>
        <w:pStyle w:val="BodyText"/>
        <w:numPr>
          <w:ilvl w:val="2"/>
          <w:numId w:val="5"/>
        </w:numPr>
        <w:spacing w:after="0"/>
        <w:rPr>
          <w:rFonts w:ascii="Times New Roman" w:hAnsi="Times New Roman"/>
          <w:szCs w:val="20"/>
          <w:lang w:eastAsia="zh-CN"/>
        </w:rPr>
      </w:pPr>
      <w:r w:rsidRPr="00971189">
        <w:rPr>
          <w:rFonts w:ascii="Times New Roman" w:hAnsi="Times New Roman"/>
          <w:szCs w:val="20"/>
          <w:lang w:eastAsia="zh-CN"/>
        </w:rPr>
        <w:t>Potential specification impacts are:</w:t>
      </w:r>
    </w:p>
    <w:p w14:paraId="09EEA7E9" w14:textId="77777777" w:rsidR="00A50F9F" w:rsidRPr="00971189" w:rsidRDefault="00A50F9F" w:rsidP="00A50F9F">
      <w:pPr>
        <w:pStyle w:val="BodyText"/>
        <w:numPr>
          <w:ilvl w:val="3"/>
          <w:numId w:val="5"/>
        </w:numPr>
        <w:spacing w:after="0"/>
        <w:rPr>
          <w:rFonts w:ascii="Times New Roman" w:hAnsi="Times New Roman"/>
          <w:szCs w:val="20"/>
          <w:lang w:eastAsia="zh-CN"/>
        </w:rPr>
      </w:pPr>
      <w:r w:rsidRPr="00971189">
        <w:rPr>
          <w:rFonts w:ascii="Times New Roman" w:hAnsi="Times New Roman"/>
          <w:szCs w:val="20"/>
          <w:lang w:eastAsia="zh-CN"/>
        </w:rPr>
        <w:t>Configuration/re-configuration enhancement of group-based reconfiguration of various reference signal resources, measurement, reporting</w:t>
      </w:r>
    </w:p>
    <w:p w14:paraId="23AC4C7E" w14:textId="77777777" w:rsidR="00A50F9F" w:rsidRPr="00971189" w:rsidRDefault="00A50F9F" w:rsidP="00A50F9F">
      <w:pPr>
        <w:pStyle w:val="BodyText"/>
        <w:numPr>
          <w:ilvl w:val="3"/>
          <w:numId w:val="5"/>
        </w:numPr>
        <w:spacing w:after="0"/>
        <w:rPr>
          <w:rFonts w:ascii="Times New Roman" w:hAnsi="Times New Roman"/>
          <w:szCs w:val="20"/>
          <w:lang w:eastAsia="zh-CN"/>
        </w:rPr>
      </w:pPr>
      <w:r w:rsidRPr="00971189">
        <w:rPr>
          <w:rFonts w:ascii="Times New Roman" w:hAnsi="Times New Roman"/>
          <w:szCs w:val="20"/>
          <w:lang w:eastAsia="zh-CN"/>
        </w:rPr>
        <w:t>Enhancements on CSI/RRM measurements, beam management, beam failure recovery, radio link monitoring, cell (re)selection and handover procedure</w:t>
      </w:r>
    </w:p>
    <w:p w14:paraId="23FF561E" w14:textId="77777777" w:rsidR="00A50F9F" w:rsidRPr="00971189" w:rsidRDefault="00A50F9F" w:rsidP="00A50F9F">
      <w:pPr>
        <w:pStyle w:val="BodyText"/>
        <w:numPr>
          <w:ilvl w:val="3"/>
          <w:numId w:val="5"/>
        </w:numPr>
        <w:spacing w:after="0"/>
        <w:rPr>
          <w:rFonts w:ascii="Times New Roman" w:hAnsi="Times New Roman"/>
          <w:szCs w:val="20"/>
          <w:lang w:eastAsia="zh-CN"/>
        </w:rPr>
      </w:pPr>
      <w:r w:rsidRPr="00971189">
        <w:rPr>
          <w:rFonts w:ascii="Times New Roman" w:hAnsi="Times New Roman"/>
          <w:szCs w:val="20"/>
          <w:lang w:eastAsia="zh-CN"/>
        </w:rPr>
        <w:t xml:space="preserve">Signaling of modified power ratio between CSI-RS and PDSCH/SSB or between SSB and CSI-RS to provide adaptation of power ratio values, </w:t>
      </w:r>
      <w:proofErr w:type="gramStart"/>
      <w:r w:rsidRPr="00971189">
        <w:rPr>
          <w:rFonts w:ascii="Times New Roman" w:hAnsi="Times New Roman"/>
          <w:szCs w:val="20"/>
          <w:lang w:eastAsia="zh-CN"/>
        </w:rPr>
        <w:t>e.g.</w:t>
      </w:r>
      <w:proofErr w:type="gramEnd"/>
      <w:r w:rsidRPr="00971189">
        <w:rPr>
          <w:rFonts w:ascii="Times New Roman" w:hAnsi="Times New Roman"/>
          <w:szCs w:val="20"/>
          <w:lang w:eastAsia="zh-CN"/>
        </w:rPr>
        <w:t xml:space="preserve"> by utilizing UE-specific, group-level or cell common signaling.</w:t>
      </w:r>
    </w:p>
    <w:p w14:paraId="65510E7C" w14:textId="77777777" w:rsidR="00A50F9F" w:rsidRPr="00971189" w:rsidRDefault="00A50F9F" w:rsidP="00A50F9F">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Observation 7:</w:t>
      </w:r>
    </w:p>
    <w:p w14:paraId="71A59E5C" w14:textId="77777777" w:rsidR="00A50F9F" w:rsidRPr="00971189" w:rsidRDefault="00A50F9F" w:rsidP="00A50F9F">
      <w:pPr>
        <w:pStyle w:val="BodyText"/>
        <w:numPr>
          <w:ilvl w:val="2"/>
          <w:numId w:val="5"/>
        </w:numPr>
        <w:spacing w:after="0"/>
        <w:rPr>
          <w:rFonts w:ascii="Times New Roman" w:hAnsi="Times New Roman"/>
          <w:szCs w:val="20"/>
          <w:lang w:eastAsia="zh-CN"/>
        </w:rPr>
      </w:pPr>
      <w:r w:rsidRPr="00971189">
        <w:rPr>
          <w:rFonts w:ascii="Times New Roman" w:hAnsi="Times New Roman"/>
          <w:szCs w:val="20"/>
          <w:lang w:eastAsia="zh-CN"/>
        </w:rPr>
        <w:t xml:space="preserve">If the adaptation of spatial elements results in dynamic changes to common channels and signals, then this can potentially change operation and measurement functionality for legacy UE. </w:t>
      </w:r>
    </w:p>
    <w:p w14:paraId="79B91E2A" w14:textId="77777777" w:rsidR="00A50F9F" w:rsidRPr="00971189" w:rsidRDefault="00A50F9F" w:rsidP="00A50F9F">
      <w:pPr>
        <w:pStyle w:val="BodyText"/>
        <w:numPr>
          <w:ilvl w:val="2"/>
          <w:numId w:val="5"/>
        </w:numPr>
        <w:spacing w:after="0"/>
        <w:rPr>
          <w:rFonts w:ascii="Times New Roman" w:hAnsi="Times New Roman"/>
          <w:szCs w:val="20"/>
          <w:lang w:eastAsia="zh-CN"/>
        </w:rPr>
      </w:pPr>
      <w:r w:rsidRPr="00971189">
        <w:rPr>
          <w:rFonts w:ascii="Times New Roman" w:hAnsi="Times New Roman"/>
          <w:szCs w:val="20"/>
          <w:lang w:eastAsia="zh-CN"/>
        </w:rPr>
        <w:t>For adaptation of antenna elements for UE specific signals and channels that are configured for each UE, no specific legacy UE impacted is expected.</w:t>
      </w:r>
    </w:p>
    <w:p w14:paraId="38FDA3E9" w14:textId="2BD06B06" w:rsidR="00A50F9F" w:rsidRPr="00971189" w:rsidRDefault="00314784" w:rsidP="00314784">
      <w:pPr>
        <w:pStyle w:val="BodyText"/>
        <w:numPr>
          <w:ilvl w:val="0"/>
          <w:numId w:val="5"/>
        </w:numPr>
        <w:spacing w:after="0"/>
        <w:rPr>
          <w:rFonts w:ascii="Times New Roman" w:hAnsi="Times New Roman"/>
          <w:szCs w:val="20"/>
          <w:lang w:eastAsia="zh-CN"/>
        </w:rPr>
      </w:pPr>
      <w:r w:rsidRPr="00971189">
        <w:rPr>
          <w:rFonts w:ascii="Times New Roman" w:hAnsi="Times New Roman"/>
          <w:szCs w:val="20"/>
          <w:lang w:eastAsia="zh-CN"/>
        </w:rPr>
        <w:t>[10] OPPO</w:t>
      </w:r>
    </w:p>
    <w:p w14:paraId="352C4AE4" w14:textId="77777777" w:rsidR="00314784" w:rsidRPr="00971189" w:rsidRDefault="00314784" w:rsidP="00314784">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Technique #C-1: Dynamic adaptation of spatial elements</w:t>
      </w:r>
    </w:p>
    <w:p w14:paraId="7F41DEF2" w14:textId="77777777" w:rsidR="00314784" w:rsidRPr="00971189" w:rsidRDefault="00314784" w:rsidP="00314784">
      <w:pPr>
        <w:pStyle w:val="BodyText"/>
        <w:numPr>
          <w:ilvl w:val="2"/>
          <w:numId w:val="5"/>
        </w:numPr>
        <w:spacing w:after="0"/>
        <w:rPr>
          <w:rFonts w:ascii="Times New Roman" w:hAnsi="Times New Roman"/>
          <w:szCs w:val="20"/>
          <w:lang w:eastAsia="zh-CN"/>
        </w:rPr>
      </w:pPr>
      <w:r w:rsidRPr="00971189">
        <w:rPr>
          <w:rFonts w:ascii="Times New Roman" w:hAnsi="Times New Roman"/>
          <w:szCs w:val="20"/>
          <w:lang w:eastAsia="zh-CN"/>
        </w:rPr>
        <w:t xml:space="preserve">The techniques </w:t>
      </w:r>
      <w:proofErr w:type="gramStart"/>
      <w:r w:rsidRPr="00971189">
        <w:rPr>
          <w:rFonts w:ascii="Times New Roman" w:hAnsi="Times New Roman"/>
          <w:szCs w:val="20"/>
          <w:lang w:eastAsia="zh-CN"/>
        </w:rPr>
        <w:t>aims</w:t>
      </w:r>
      <w:proofErr w:type="gramEnd"/>
      <w:r w:rsidRPr="00971189">
        <w:rPr>
          <w:rFonts w:ascii="Times New Roman" w:hAnsi="Times New Roman"/>
          <w:szCs w:val="20"/>
          <w:lang w:eastAsia="zh-CN"/>
        </w:rPr>
        <w:t xml:space="preserve"> to dynamically adapt spatial elements such as the number of active transceiver chains or the number of active antenna panels at </w:t>
      </w:r>
      <w:proofErr w:type="spellStart"/>
      <w:r w:rsidRPr="00971189">
        <w:rPr>
          <w:rFonts w:ascii="Times New Roman" w:hAnsi="Times New Roman"/>
          <w:szCs w:val="20"/>
          <w:lang w:eastAsia="zh-CN"/>
        </w:rPr>
        <w:t>gNB</w:t>
      </w:r>
      <w:proofErr w:type="spellEnd"/>
      <w:r w:rsidRPr="00971189">
        <w:rPr>
          <w:rFonts w:ascii="Times New Roman" w:hAnsi="Times New Roman"/>
          <w:szCs w:val="20"/>
          <w:lang w:eastAsia="zh-CN"/>
        </w:rPr>
        <w:t xml:space="preserve"> in transmitting and/or receiving channels and signals.</w:t>
      </w:r>
    </w:p>
    <w:p w14:paraId="1D12ED1E" w14:textId="77777777" w:rsidR="00314784" w:rsidRPr="00971189" w:rsidRDefault="00314784" w:rsidP="00314784">
      <w:pPr>
        <w:pStyle w:val="BodyText"/>
        <w:numPr>
          <w:ilvl w:val="2"/>
          <w:numId w:val="5"/>
        </w:numPr>
        <w:spacing w:after="0"/>
        <w:rPr>
          <w:rFonts w:ascii="Times New Roman" w:hAnsi="Times New Roman"/>
          <w:szCs w:val="20"/>
          <w:lang w:eastAsia="zh-CN"/>
        </w:rPr>
      </w:pPr>
      <w:r w:rsidRPr="00971189">
        <w:rPr>
          <w:rFonts w:ascii="Times New Roman" w:hAnsi="Times New Roman"/>
          <w:szCs w:val="20"/>
          <w:lang w:eastAsia="zh-CN"/>
        </w:rPr>
        <w:t xml:space="preserve">Potential enhancements include the mechanisms to </w:t>
      </w:r>
      <w:r w:rsidRPr="00971189">
        <w:rPr>
          <w:rFonts w:ascii="Times New Roman" w:hAnsi="Times New Roman"/>
          <w:color w:val="C00000"/>
          <w:szCs w:val="20"/>
          <w:u w:val="single"/>
          <w:lang w:eastAsia="zh-CN"/>
        </w:rPr>
        <w:t>dynamically</w:t>
      </w:r>
      <w:r w:rsidRPr="00971189">
        <w:rPr>
          <w:rFonts w:ascii="Times New Roman" w:hAnsi="Times New Roman"/>
          <w:color w:val="C00000"/>
          <w:szCs w:val="20"/>
          <w:lang w:eastAsia="zh-CN"/>
        </w:rPr>
        <w:t xml:space="preserve"> </w:t>
      </w:r>
      <w:r w:rsidRPr="00971189">
        <w:rPr>
          <w:rFonts w:ascii="Times New Roman" w:hAnsi="Times New Roman"/>
          <w:szCs w:val="20"/>
          <w:lang w:eastAsia="zh-CN"/>
        </w:rPr>
        <w:t xml:space="preserve">indicate spatial element adaptation to the UEs and the mechanisms to trigger </w:t>
      </w:r>
      <w:proofErr w:type="spellStart"/>
      <w:r w:rsidRPr="00971189">
        <w:rPr>
          <w:rFonts w:ascii="Times New Roman" w:hAnsi="Times New Roman"/>
          <w:szCs w:val="20"/>
          <w:lang w:eastAsia="zh-CN"/>
        </w:rPr>
        <w:t>gNB</w:t>
      </w:r>
      <w:proofErr w:type="spellEnd"/>
      <w:r w:rsidRPr="00971189">
        <w:rPr>
          <w:rFonts w:ascii="Times New Roman" w:hAnsi="Times New Roman"/>
          <w:szCs w:val="20"/>
          <w:lang w:eastAsia="zh-CN"/>
        </w:rPr>
        <w:t xml:space="preserve"> to switch between different spatial domain configurations, including e.g., enhanced CSI-RS configuration, CSI measurement and feedback, signaling for the spatial element adaptation for SSB</w:t>
      </w:r>
      <w:r w:rsidRPr="00971189">
        <w:rPr>
          <w:rFonts w:ascii="Times New Roman" w:hAnsi="Times New Roman"/>
          <w:color w:val="C00000"/>
          <w:szCs w:val="20"/>
          <w:u w:val="single"/>
          <w:lang w:eastAsia="zh-CN"/>
        </w:rPr>
        <w:t>, as well as UE behaviors</w:t>
      </w:r>
      <w:r w:rsidRPr="00971189">
        <w:rPr>
          <w:rFonts w:ascii="Times New Roman" w:hAnsi="Times New Roman"/>
          <w:szCs w:val="20"/>
          <w:lang w:eastAsia="zh-CN"/>
        </w:rPr>
        <w:t>.</w:t>
      </w:r>
    </w:p>
    <w:p w14:paraId="75A69EF1" w14:textId="02C74867" w:rsidR="00314784" w:rsidRPr="00971189" w:rsidRDefault="007C6D68" w:rsidP="007C6D68">
      <w:pPr>
        <w:pStyle w:val="BodyText"/>
        <w:numPr>
          <w:ilvl w:val="0"/>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[11] </w:t>
      </w:r>
      <w:proofErr w:type="spellStart"/>
      <w:r w:rsidRPr="00971189">
        <w:rPr>
          <w:rFonts w:ascii="Times New Roman" w:hAnsi="Times New Roman"/>
          <w:szCs w:val="20"/>
          <w:lang w:eastAsia="zh-CN"/>
        </w:rPr>
        <w:t>Transsion</w:t>
      </w:r>
      <w:proofErr w:type="spellEnd"/>
    </w:p>
    <w:p w14:paraId="32315276" w14:textId="3F1D5EEA" w:rsidR="007C6D68" w:rsidRPr="00971189" w:rsidRDefault="007C6D68" w:rsidP="007C6D68">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 4 the mechanism on how to notify the UE of the dynamic adaptation of spatial element needs to be further studied.</w:t>
      </w:r>
    </w:p>
    <w:p w14:paraId="64CF0E5F" w14:textId="3D572522" w:rsidR="00074455" w:rsidRPr="00971189" w:rsidRDefault="00074455" w:rsidP="00074455">
      <w:pPr>
        <w:pStyle w:val="BodyText"/>
        <w:numPr>
          <w:ilvl w:val="0"/>
          <w:numId w:val="5"/>
        </w:numPr>
        <w:spacing w:after="0"/>
        <w:rPr>
          <w:rFonts w:ascii="Times New Roman" w:hAnsi="Times New Roman"/>
          <w:szCs w:val="20"/>
          <w:lang w:eastAsia="zh-CN"/>
        </w:rPr>
      </w:pPr>
      <w:r w:rsidRPr="00971189">
        <w:rPr>
          <w:rFonts w:ascii="Times New Roman" w:hAnsi="Times New Roman"/>
          <w:szCs w:val="20"/>
          <w:lang w:eastAsia="zh-CN"/>
        </w:rPr>
        <w:t>[12] China Telecom</w:t>
      </w:r>
    </w:p>
    <w:p w14:paraId="53385B3F" w14:textId="3AE7A4B2" w:rsidR="00074455" w:rsidRPr="00971189" w:rsidRDefault="00074455" w:rsidP="006E48FE">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Proposal 5: The CSI reporting should be enhanced for better deciding the TRX switch on-off.</w:t>
      </w:r>
    </w:p>
    <w:p w14:paraId="63A60718" w14:textId="20EC77CB" w:rsidR="00074455" w:rsidRPr="00971189" w:rsidRDefault="00074455" w:rsidP="00830DB3">
      <w:pPr>
        <w:pStyle w:val="BodyText"/>
        <w:numPr>
          <w:ilvl w:val="1"/>
          <w:numId w:val="5"/>
        </w:numPr>
        <w:spacing w:after="0"/>
        <w:rPr>
          <w:rFonts w:ascii="Times New Roman" w:hAnsi="Times New Roman"/>
          <w:szCs w:val="20"/>
          <w:lang w:eastAsia="zh-CN"/>
        </w:rPr>
      </w:pPr>
      <w:r w:rsidRPr="00971189">
        <w:rPr>
          <w:rFonts w:ascii="Times New Roman" w:hAnsi="Times New Roman"/>
          <w:szCs w:val="20"/>
          <w:lang w:eastAsia="zh-CN"/>
        </w:rPr>
        <w:t>Proposal 6: Common mechanism and indication/trigger signals should be considered for all the network energy saving techniques based on the adaptation of BS’s elements/configuration.</w:t>
      </w:r>
    </w:p>
    <w:p w14:paraId="1BE85D49" w14:textId="18359B0A" w:rsidR="00E304D5" w:rsidRPr="00971189" w:rsidRDefault="00E304D5" w:rsidP="00E304D5">
      <w:pPr>
        <w:pStyle w:val="BodyText"/>
        <w:numPr>
          <w:ilvl w:val="0"/>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[13] Panasonic</w:t>
      </w:r>
    </w:p>
    <w:p w14:paraId="2C111A43" w14:textId="4B0FA9D6" w:rsidR="00E304D5" w:rsidRPr="00971189" w:rsidRDefault="00E304D5" w:rsidP="00E304D5">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Proposal 3: As of spatial/antenna domain adaptation for network energy saving, the SSB on/off can be discussed and potentially supported together with time domain adaptation. It may possibly be supported by using BWP framework. For the enhancement to the TCI frameworks and CSI feedback, </w:t>
      </w:r>
      <w:r w:rsidRPr="00971189">
        <w:rPr>
          <w:rFonts w:ascii="Times New Roman" w:hAnsi="Times New Roman"/>
          <w:szCs w:val="20"/>
          <w:lang w:eastAsia="zh-CN"/>
        </w:rPr>
        <w:lastRenderedPageBreak/>
        <w:t>it needs more investigation on whether additional mechanism is needed, especially considering the ongoing work on Rel.18 MIMO enhancement on unified TCI framework for single/multiple-TRP.</w:t>
      </w:r>
    </w:p>
    <w:p w14:paraId="32F35454" w14:textId="7218D60D" w:rsidR="00F34B5B" w:rsidRPr="00971189" w:rsidRDefault="00F34B5B" w:rsidP="00F34B5B">
      <w:pPr>
        <w:pStyle w:val="BodyText"/>
        <w:numPr>
          <w:ilvl w:val="0"/>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[14] CMCC</w:t>
      </w:r>
    </w:p>
    <w:p w14:paraId="58BFDD7A" w14:textId="77777777" w:rsidR="00F34B5B" w:rsidRPr="00971189" w:rsidRDefault="00F34B5B" w:rsidP="00F34B5B">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 1: Capture the following description of spatial domain technique into TR 38.864,</w:t>
      </w:r>
    </w:p>
    <w:p w14:paraId="53A07619" w14:textId="77777777" w:rsidR="00F34B5B" w:rsidRPr="00971189" w:rsidRDefault="00F34B5B" w:rsidP="00F34B5B">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Technique #C-1: Dynamic adaptation of spatial elements</w:t>
      </w:r>
    </w:p>
    <w:p w14:paraId="4DDF82AF" w14:textId="77777777" w:rsidR="00F34B5B" w:rsidRPr="00971189" w:rsidRDefault="00F34B5B" w:rsidP="00F34B5B">
      <w:pPr>
        <w:pStyle w:val="BodyText"/>
        <w:numPr>
          <w:ilvl w:val="3"/>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Potential enhancements include the mechanisms to solve the impact to UE operation. </w:t>
      </w:r>
    </w:p>
    <w:p w14:paraId="12A5591B" w14:textId="77777777" w:rsidR="00F34B5B" w:rsidRPr="00971189" w:rsidRDefault="00F34B5B" w:rsidP="00F34B5B">
      <w:pPr>
        <w:pStyle w:val="BodyText"/>
        <w:numPr>
          <w:ilvl w:val="3"/>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Potential RAN1 specification impacts include:</w:t>
      </w:r>
    </w:p>
    <w:p w14:paraId="6C581901" w14:textId="77777777" w:rsidR="00F34B5B" w:rsidRPr="00971189" w:rsidRDefault="00F34B5B" w:rsidP="00F34B5B">
      <w:pPr>
        <w:pStyle w:val="BodyText"/>
        <w:numPr>
          <w:ilvl w:val="4"/>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Enhancements on measurements, CSI feedback, power control, beam management, etc.</w:t>
      </w:r>
    </w:p>
    <w:p w14:paraId="5285FCF3" w14:textId="77777777" w:rsidR="00F34B5B" w:rsidRPr="00971189" w:rsidRDefault="00F34B5B" w:rsidP="00F34B5B">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 2: Capture the following description of spatial domain technique into TR 38.864,</w:t>
      </w:r>
    </w:p>
    <w:p w14:paraId="7945EA0A" w14:textId="77777777" w:rsidR="00F34B5B" w:rsidRPr="00971189" w:rsidRDefault="00F34B5B" w:rsidP="00F34B5B">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Technique #C-1: Dynamic adaptation of spatial elements</w:t>
      </w:r>
    </w:p>
    <w:p w14:paraId="0A3073D4" w14:textId="77777777" w:rsidR="00F34B5B" w:rsidRPr="00971189" w:rsidRDefault="00F34B5B" w:rsidP="00F34B5B">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Potential enhancements include the mechanisms to indicate spatial element adaptation to the UEs. </w:t>
      </w:r>
    </w:p>
    <w:p w14:paraId="7FD83898" w14:textId="77777777" w:rsidR="00F34B5B" w:rsidRPr="00971189" w:rsidRDefault="00F34B5B" w:rsidP="00F34B5B">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Potential RAN1 specification impacts include:</w:t>
      </w:r>
    </w:p>
    <w:p w14:paraId="25002258" w14:textId="77777777" w:rsidR="00F34B5B" w:rsidRPr="00971189" w:rsidRDefault="00F34B5B" w:rsidP="00F34B5B">
      <w:pPr>
        <w:pStyle w:val="BodyText"/>
        <w:numPr>
          <w:ilvl w:val="3"/>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Dynamic CSI-RS port adaptation for semi-static and periodic CSI-RS.</w:t>
      </w:r>
    </w:p>
    <w:p w14:paraId="1DC14DE3" w14:textId="77777777" w:rsidR="00F34B5B" w:rsidRPr="00971189" w:rsidRDefault="00F34B5B" w:rsidP="00F34B5B">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 3: Capture the following description of spatial domain technique into TR 38.864,</w:t>
      </w:r>
    </w:p>
    <w:p w14:paraId="1BD5BE48" w14:textId="77777777" w:rsidR="00F34B5B" w:rsidRPr="00971189" w:rsidRDefault="00F34B5B" w:rsidP="00F34B5B">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Technique #C-1: Dynamic adaptation of spatial elements</w:t>
      </w:r>
    </w:p>
    <w:p w14:paraId="71F18833" w14:textId="77777777" w:rsidR="00F34B5B" w:rsidRPr="00971189" w:rsidRDefault="00F34B5B" w:rsidP="00F34B5B">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Potential enhancements include the mechanisms to trigger </w:t>
      </w:r>
      <w:proofErr w:type="spellStart"/>
      <w:r w:rsidRPr="00971189">
        <w:rPr>
          <w:rFonts w:ascii="Times New Roman" w:hAnsi="Times New Roman"/>
          <w:szCs w:val="20"/>
          <w:lang w:eastAsia="zh-CN"/>
        </w:rPr>
        <w:t>gNB</w:t>
      </w:r>
      <w:proofErr w:type="spellEnd"/>
      <w:r w:rsidRPr="00971189">
        <w:rPr>
          <w:rFonts w:ascii="Times New Roman" w:hAnsi="Times New Roman"/>
          <w:szCs w:val="20"/>
          <w:lang w:eastAsia="zh-CN"/>
        </w:rPr>
        <w:t xml:space="preserve"> to switch between different spatial domain configurations. </w:t>
      </w:r>
    </w:p>
    <w:p w14:paraId="5A0307A2" w14:textId="77777777" w:rsidR="00F34B5B" w:rsidRPr="00971189" w:rsidRDefault="00F34B5B" w:rsidP="00F34B5B">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Potential RAN1 specification impacts include:</w:t>
      </w:r>
    </w:p>
    <w:p w14:paraId="4148BC7A" w14:textId="77777777" w:rsidR="00F34B5B" w:rsidRPr="00971189" w:rsidRDefault="00F34B5B" w:rsidP="00F34B5B">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UE reports multiple CSIs in one CSI reporting to feedback antenna muting pattern recommendations to </w:t>
      </w:r>
      <w:proofErr w:type="spellStart"/>
      <w:r w:rsidRPr="00971189">
        <w:rPr>
          <w:rFonts w:ascii="Times New Roman" w:hAnsi="Times New Roman"/>
          <w:szCs w:val="20"/>
          <w:lang w:eastAsia="zh-CN"/>
        </w:rPr>
        <w:t>gNB</w:t>
      </w:r>
      <w:proofErr w:type="spellEnd"/>
      <w:r w:rsidRPr="00971189">
        <w:rPr>
          <w:rFonts w:ascii="Times New Roman" w:hAnsi="Times New Roman"/>
          <w:szCs w:val="20"/>
          <w:lang w:eastAsia="zh-CN"/>
        </w:rPr>
        <w:t>.</w:t>
      </w:r>
    </w:p>
    <w:p w14:paraId="3DD8AA1B" w14:textId="4D921E23" w:rsidR="00F34B5B" w:rsidRPr="00971189" w:rsidRDefault="000C5ABC" w:rsidP="000C5ABC">
      <w:pPr>
        <w:pStyle w:val="BodyText"/>
        <w:numPr>
          <w:ilvl w:val="0"/>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[15] NEC</w:t>
      </w:r>
    </w:p>
    <w:p w14:paraId="799B13FB" w14:textId="0BD8C314" w:rsidR="000C5ABC" w:rsidRPr="00971189" w:rsidRDefault="000C5ABC" w:rsidP="000C5ABC">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 6: Reduced CSI-RS density for frequency domain network energy saving should be considered.</w:t>
      </w:r>
    </w:p>
    <w:p w14:paraId="15C08121" w14:textId="39D5D0E7" w:rsidR="00B45FAF" w:rsidRPr="00971189" w:rsidRDefault="00B45FAF" w:rsidP="000C5ABC">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Proposal 8: jointly design of spatial domain and frequency domain techniques should be considered to get good balance among energy consumption, </w:t>
      </w:r>
      <w:proofErr w:type="gramStart"/>
      <w:r w:rsidRPr="00971189">
        <w:rPr>
          <w:rFonts w:ascii="Times New Roman" w:hAnsi="Times New Roman"/>
          <w:szCs w:val="20"/>
          <w:lang w:eastAsia="zh-CN"/>
        </w:rPr>
        <w:t>coverage</w:t>
      </w:r>
      <w:proofErr w:type="gramEnd"/>
      <w:r w:rsidRPr="00971189">
        <w:rPr>
          <w:rFonts w:ascii="Times New Roman" w:hAnsi="Times New Roman"/>
          <w:szCs w:val="20"/>
          <w:lang w:eastAsia="zh-CN"/>
        </w:rPr>
        <w:t xml:space="preserve"> and capacity, e.g., joint antenna on/off and BWP switching.</w:t>
      </w:r>
    </w:p>
    <w:p w14:paraId="5ABBF28D" w14:textId="37AAEC51" w:rsidR="00B45FAF" w:rsidRPr="00971189" w:rsidRDefault="00B45FAF" w:rsidP="000C5ABC">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 9: support SSB and CSI-RS updating mechanism due to the dynamic antenna switching on/off, and techniques to reduce the delay of UE beam measurement and TCI state update after SSB updating should be studied.</w:t>
      </w:r>
    </w:p>
    <w:p w14:paraId="3338AB67" w14:textId="42E61DB7" w:rsidR="00330B1E" w:rsidRPr="00971189" w:rsidRDefault="00330B1E" w:rsidP="00330B1E">
      <w:pPr>
        <w:pStyle w:val="BodyText"/>
        <w:numPr>
          <w:ilvl w:val="0"/>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[16] Lenovo</w:t>
      </w:r>
    </w:p>
    <w:p w14:paraId="110EDA30" w14:textId="5603CDDC" w:rsidR="00330B1E" w:rsidRPr="00971189" w:rsidRDefault="00330B1E" w:rsidP="00330B1E">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Observation 4: In Rel-17 NR, when two CSI resource sets are configured in a CSI report setting for Rel-17 group based beam reporting, UE cannot report the best N beams for each TRP/antenna panel independently in one CSI report.</w:t>
      </w:r>
    </w:p>
    <w:p w14:paraId="36950ABE" w14:textId="77777777" w:rsidR="00330B1E" w:rsidRPr="00971189" w:rsidRDefault="00330B1E" w:rsidP="00330B1E">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 8: Support enhanced beam reporting, which allows a UE to report the best N beams for each TRP/antenna panel independently in one CSI report, for network energy savings.</w:t>
      </w:r>
    </w:p>
    <w:p w14:paraId="0EC9FCBC" w14:textId="77777777" w:rsidR="00330B1E" w:rsidRPr="00971189" w:rsidRDefault="00330B1E" w:rsidP="00330B1E">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 9: Include the following texts in TR38.864 for Technique #C-2: TRP muting/adaptation in multi-TRP operation</w:t>
      </w:r>
    </w:p>
    <w:p w14:paraId="75F16660" w14:textId="77777777" w:rsidR="00330B1E" w:rsidRPr="00971189" w:rsidRDefault="00330B1E" w:rsidP="00330B1E">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Dynamic adaptation of TRPs in </w:t>
      </w:r>
      <w:proofErr w:type="spellStart"/>
      <w:r w:rsidRPr="00971189">
        <w:rPr>
          <w:rFonts w:ascii="Times New Roman" w:hAnsi="Times New Roman"/>
          <w:szCs w:val="20"/>
          <w:lang w:eastAsia="zh-CN"/>
        </w:rPr>
        <w:t>mTRP</w:t>
      </w:r>
      <w:proofErr w:type="spellEnd"/>
      <w:r w:rsidRPr="00971189">
        <w:rPr>
          <w:rFonts w:ascii="Times New Roman" w:hAnsi="Times New Roman"/>
          <w:szCs w:val="20"/>
          <w:lang w:eastAsia="zh-CN"/>
        </w:rPr>
        <w:t xml:space="preserve"> technique</w:t>
      </w:r>
    </w:p>
    <w:p w14:paraId="48F165EA" w14:textId="77777777" w:rsidR="00330B1E" w:rsidRPr="00971189" w:rsidRDefault="00330B1E" w:rsidP="00330B1E">
      <w:pPr>
        <w:pStyle w:val="BodyText"/>
        <w:numPr>
          <w:ilvl w:val="3"/>
          <w:numId w:val="5"/>
        </w:numPr>
        <w:tabs>
          <w:tab w:val="clear" w:pos="0"/>
        </w:tabs>
        <w:spacing w:after="0"/>
        <w:rPr>
          <w:rFonts w:ascii="Times New Roman" w:hAnsi="Times New Roman"/>
          <w:szCs w:val="20"/>
          <w:lang w:eastAsia="zh-CN"/>
        </w:rPr>
      </w:pPr>
      <w:proofErr w:type="spellStart"/>
      <w:r w:rsidRPr="00971189">
        <w:rPr>
          <w:rFonts w:ascii="Times New Roman" w:hAnsi="Times New Roman"/>
          <w:szCs w:val="20"/>
          <w:lang w:eastAsia="zh-CN"/>
        </w:rPr>
        <w:t>gNB</w:t>
      </w:r>
      <w:proofErr w:type="spellEnd"/>
      <w:r w:rsidRPr="00971189">
        <w:rPr>
          <w:rFonts w:ascii="Times New Roman" w:hAnsi="Times New Roman"/>
          <w:szCs w:val="20"/>
          <w:lang w:eastAsia="zh-CN"/>
        </w:rPr>
        <w:t xml:space="preserve"> can dynamically turn on/off a particular TRP based on enhanced beam reporting.</w:t>
      </w:r>
    </w:p>
    <w:p w14:paraId="6FDF915B" w14:textId="77777777" w:rsidR="00330B1E" w:rsidRPr="00971189" w:rsidRDefault="00330B1E" w:rsidP="00330B1E">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Analysis:</w:t>
      </w:r>
    </w:p>
    <w:p w14:paraId="6ED8379B" w14:textId="77777777" w:rsidR="00330B1E" w:rsidRPr="00971189" w:rsidRDefault="00330B1E" w:rsidP="00330B1E">
      <w:pPr>
        <w:pStyle w:val="BodyText"/>
        <w:numPr>
          <w:ilvl w:val="3"/>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 It is desired that enhanced beam reporting maintains same or similar configuration signaling overhead and measurement time compared to Rel-17 group based beam reporting.</w:t>
      </w:r>
    </w:p>
    <w:p w14:paraId="77DA36B5" w14:textId="77777777" w:rsidR="00330B1E" w:rsidRPr="00971189" w:rsidRDefault="00330B1E" w:rsidP="00330B1E">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Specification impact:</w:t>
      </w:r>
    </w:p>
    <w:p w14:paraId="0971B245" w14:textId="77777777" w:rsidR="00330B1E" w:rsidRPr="00971189" w:rsidRDefault="00330B1E" w:rsidP="00330B1E">
      <w:pPr>
        <w:pStyle w:val="BodyText"/>
        <w:numPr>
          <w:ilvl w:val="3"/>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Support of UE reporting the best N beams for each TRP independently in one CSI report.</w:t>
      </w:r>
    </w:p>
    <w:p w14:paraId="6AFD41C4" w14:textId="77B0CCE3" w:rsidR="00330B1E" w:rsidRPr="00971189" w:rsidRDefault="0031793A" w:rsidP="0031793A">
      <w:pPr>
        <w:pStyle w:val="BodyText"/>
        <w:numPr>
          <w:ilvl w:val="0"/>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[17] Apple</w:t>
      </w:r>
    </w:p>
    <w:p w14:paraId="65AB67F3" w14:textId="77777777" w:rsidR="0031793A" w:rsidRPr="00971189" w:rsidRDefault="0031793A" w:rsidP="0031793A">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 Prioritize at least the following techniques for network energy saving:</w:t>
      </w:r>
    </w:p>
    <w:p w14:paraId="03FD4865" w14:textId="77777777" w:rsidR="0031793A" w:rsidRPr="00971189" w:rsidRDefault="0031793A" w:rsidP="0031793A">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lastRenderedPageBreak/>
        <w:t xml:space="preserve">Spatial domain </w:t>
      </w:r>
    </w:p>
    <w:p w14:paraId="26CEFEFE" w14:textId="77777777" w:rsidR="0031793A" w:rsidRPr="00971189" w:rsidRDefault="0031793A" w:rsidP="0031793A">
      <w:pPr>
        <w:pStyle w:val="BodyText"/>
        <w:numPr>
          <w:ilvl w:val="3"/>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Technique #C-1: Dynamic adaptation of spatial elements </w:t>
      </w:r>
    </w:p>
    <w:p w14:paraId="54B11BD5" w14:textId="6291D771" w:rsidR="0031793A" w:rsidRPr="00971189" w:rsidRDefault="00977CDA" w:rsidP="00977CDA">
      <w:pPr>
        <w:pStyle w:val="BodyText"/>
        <w:numPr>
          <w:ilvl w:val="0"/>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[18] Interdigital</w:t>
      </w:r>
    </w:p>
    <w:p w14:paraId="5CD03243" w14:textId="77777777" w:rsidR="00977CDA" w:rsidRPr="00971189" w:rsidRDefault="00977CDA" w:rsidP="00977CDA">
      <w:pPr>
        <w:numPr>
          <w:ilvl w:val="1"/>
          <w:numId w:val="5"/>
        </w:numPr>
        <w:spacing w:after="0" w:line="252" w:lineRule="auto"/>
        <w:jc w:val="both"/>
        <w:rPr>
          <w:lang w:eastAsia="zh-CN"/>
        </w:rPr>
      </w:pPr>
      <w:r w:rsidRPr="00971189">
        <w:rPr>
          <w:lang w:eastAsia="zh-CN"/>
        </w:rPr>
        <w:t>Technique #C-1: Dynamic adaptation of spatial elements</w:t>
      </w:r>
    </w:p>
    <w:p w14:paraId="3A251CCA" w14:textId="77777777" w:rsidR="00977CDA" w:rsidRPr="00971189" w:rsidRDefault="00977CDA" w:rsidP="00977CDA">
      <w:pPr>
        <w:pStyle w:val="ListParagraph"/>
        <w:numPr>
          <w:ilvl w:val="2"/>
          <w:numId w:val="5"/>
        </w:numPr>
        <w:overflowPunct/>
        <w:spacing w:line="252" w:lineRule="auto"/>
        <w:rPr>
          <w:rFonts w:eastAsia="SimSun"/>
          <w:sz w:val="20"/>
          <w:szCs w:val="20"/>
          <w:lang w:eastAsia="zh-CN"/>
        </w:rPr>
      </w:pPr>
      <w:r w:rsidRPr="00971189">
        <w:rPr>
          <w:rFonts w:eastAsia="SimSun"/>
          <w:sz w:val="20"/>
          <w:szCs w:val="20"/>
          <w:lang w:eastAsia="zh-CN"/>
        </w:rPr>
        <w:t xml:space="preserve">The techniques </w:t>
      </w:r>
      <w:proofErr w:type="gramStart"/>
      <w:r w:rsidRPr="00971189">
        <w:rPr>
          <w:rFonts w:eastAsia="SimSun"/>
          <w:sz w:val="20"/>
          <w:szCs w:val="20"/>
          <w:lang w:eastAsia="zh-CN"/>
        </w:rPr>
        <w:t>aims</w:t>
      </w:r>
      <w:proofErr w:type="gramEnd"/>
      <w:r w:rsidRPr="00971189">
        <w:rPr>
          <w:rFonts w:eastAsia="SimSun"/>
          <w:sz w:val="20"/>
          <w:szCs w:val="20"/>
          <w:lang w:eastAsia="zh-CN"/>
        </w:rPr>
        <w:t xml:space="preserve"> to dynamically adapt spatial elements such as the number of active transceiver chains or the number of active antenna panels at </w:t>
      </w:r>
      <w:proofErr w:type="spellStart"/>
      <w:r w:rsidRPr="00971189">
        <w:rPr>
          <w:rFonts w:eastAsia="SimSun"/>
          <w:sz w:val="20"/>
          <w:szCs w:val="20"/>
          <w:lang w:eastAsia="zh-CN"/>
        </w:rPr>
        <w:t>gNB</w:t>
      </w:r>
      <w:proofErr w:type="spellEnd"/>
      <w:r w:rsidRPr="00971189">
        <w:rPr>
          <w:rFonts w:eastAsia="SimSun"/>
          <w:sz w:val="20"/>
          <w:szCs w:val="20"/>
          <w:lang w:eastAsia="zh-CN"/>
        </w:rPr>
        <w:t xml:space="preserve"> in transmitting and/or receiving channels and signals.</w:t>
      </w:r>
    </w:p>
    <w:p w14:paraId="3CCE532A" w14:textId="77777777" w:rsidR="00977CDA" w:rsidRPr="00971189" w:rsidRDefault="00977CDA" w:rsidP="00977CDA">
      <w:pPr>
        <w:pStyle w:val="ListParagraph"/>
        <w:numPr>
          <w:ilvl w:val="2"/>
          <w:numId w:val="5"/>
        </w:numPr>
        <w:overflowPunct/>
        <w:spacing w:line="252" w:lineRule="auto"/>
        <w:rPr>
          <w:rFonts w:eastAsia="SimSun"/>
          <w:sz w:val="20"/>
          <w:szCs w:val="20"/>
          <w:lang w:eastAsia="zh-CN"/>
        </w:rPr>
      </w:pPr>
      <w:r w:rsidRPr="00971189">
        <w:rPr>
          <w:rFonts w:eastAsia="SimSun"/>
          <w:sz w:val="20"/>
          <w:szCs w:val="20"/>
          <w:lang w:eastAsia="zh-CN"/>
        </w:rPr>
        <w:t>Potential enhancements include the mechanisms to indicate spatial element adaptation</w:t>
      </w:r>
      <w:r w:rsidRPr="00971189">
        <w:rPr>
          <w:sz w:val="20"/>
          <w:szCs w:val="20"/>
        </w:rPr>
        <w:t xml:space="preserve"> to the UEs and the mechanisms to trigger </w:t>
      </w:r>
      <w:proofErr w:type="spellStart"/>
      <w:r w:rsidRPr="00971189">
        <w:rPr>
          <w:sz w:val="20"/>
          <w:szCs w:val="20"/>
        </w:rPr>
        <w:t>gNB</w:t>
      </w:r>
      <w:proofErr w:type="spellEnd"/>
      <w:r w:rsidRPr="00971189">
        <w:rPr>
          <w:sz w:val="20"/>
          <w:szCs w:val="20"/>
        </w:rPr>
        <w:t xml:space="preserve"> to switch between different spatial domain configurations, including e.g., enhanced CSI-RS configuration, CSI measurement and feedback, signaling for the spatial element adaptation for SSB.</w:t>
      </w:r>
    </w:p>
    <w:p w14:paraId="52594DAB" w14:textId="77777777" w:rsidR="00977CDA" w:rsidRPr="00971189" w:rsidRDefault="00977CDA" w:rsidP="00977CDA">
      <w:pPr>
        <w:pStyle w:val="ListParagraph"/>
        <w:numPr>
          <w:ilvl w:val="2"/>
          <w:numId w:val="5"/>
        </w:numPr>
        <w:overflowPunct/>
        <w:spacing w:line="240" w:lineRule="auto"/>
        <w:rPr>
          <w:sz w:val="20"/>
          <w:szCs w:val="20"/>
        </w:rPr>
      </w:pPr>
      <w:r w:rsidRPr="00971189">
        <w:rPr>
          <w:sz w:val="20"/>
          <w:szCs w:val="20"/>
          <w:lang w:eastAsia="zh-CN"/>
        </w:rPr>
        <w:t>Background:</w:t>
      </w:r>
    </w:p>
    <w:p w14:paraId="47058A0A" w14:textId="77777777" w:rsidR="00977CDA" w:rsidRPr="00971189" w:rsidRDefault="00977CDA" w:rsidP="00977CDA">
      <w:pPr>
        <w:pStyle w:val="BodyText"/>
        <w:numPr>
          <w:ilvl w:val="3"/>
          <w:numId w:val="5"/>
        </w:numPr>
        <w:spacing w:after="0" w:line="240" w:lineRule="auto"/>
        <w:rPr>
          <w:rFonts w:ascii="Times New Roman" w:eastAsiaTheme="minorEastAsia" w:hAnsi="Times New Roman"/>
          <w:szCs w:val="20"/>
          <w:lang w:eastAsia="ko-KR"/>
        </w:rPr>
      </w:pPr>
      <w:r w:rsidRPr="00971189">
        <w:rPr>
          <w:rFonts w:ascii="Times New Roman" w:eastAsiaTheme="minorEastAsia" w:hAnsi="Times New Roman"/>
          <w:szCs w:val="20"/>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3A8D7135" w14:textId="77777777" w:rsidR="00977CDA" w:rsidRPr="00971189" w:rsidRDefault="00977CDA" w:rsidP="00977CDA">
      <w:pPr>
        <w:pStyle w:val="BodyText"/>
        <w:numPr>
          <w:ilvl w:val="3"/>
          <w:numId w:val="5"/>
        </w:numPr>
        <w:spacing w:after="0" w:line="240" w:lineRule="auto"/>
        <w:rPr>
          <w:rFonts w:ascii="Times New Roman" w:eastAsiaTheme="minorEastAsia" w:hAnsi="Times New Roman"/>
          <w:szCs w:val="20"/>
          <w:lang w:eastAsia="ko-KR"/>
        </w:rPr>
      </w:pPr>
      <w:r w:rsidRPr="00971189">
        <w:rPr>
          <w:rFonts w:ascii="Times New Roman" w:eastAsiaTheme="minorEastAsia" w:hAnsi="Times New Roman"/>
          <w:szCs w:val="20"/>
          <w:lang w:eastAsia="ko-KR"/>
        </w:rPr>
        <w:t xml:space="preserve">CSI-RS and CSI reporting configurations are BWP-specific, and BWP adaptation </w:t>
      </w:r>
      <w:proofErr w:type="gramStart"/>
      <w:r w:rsidRPr="00971189">
        <w:rPr>
          <w:rFonts w:ascii="Times New Roman" w:eastAsiaTheme="minorEastAsia" w:hAnsi="Times New Roman"/>
          <w:szCs w:val="20"/>
          <w:lang w:eastAsia="ko-KR"/>
        </w:rPr>
        <w:t>frame-work</w:t>
      </w:r>
      <w:proofErr w:type="gramEnd"/>
      <w:r w:rsidRPr="00971189">
        <w:rPr>
          <w:rFonts w:ascii="Times New Roman" w:eastAsiaTheme="minorEastAsia" w:hAnsi="Times New Roman"/>
          <w:szCs w:val="20"/>
          <w:lang w:eastAsia="ko-KR"/>
        </w:rPr>
        <w:t xml:space="preserve"> can be utilized for the adaptation for a UE capable of multiple BWPs and dynamic BWP switching.</w:t>
      </w:r>
    </w:p>
    <w:p w14:paraId="5F3CD458" w14:textId="77777777" w:rsidR="00977CDA" w:rsidRPr="00971189" w:rsidRDefault="00977CDA" w:rsidP="00977CDA">
      <w:pPr>
        <w:pStyle w:val="BodyText"/>
        <w:numPr>
          <w:ilvl w:val="2"/>
          <w:numId w:val="5"/>
        </w:numPr>
        <w:spacing w:after="0" w:line="240" w:lineRule="auto"/>
        <w:rPr>
          <w:rFonts w:ascii="Times New Roman" w:eastAsiaTheme="minorEastAsia" w:hAnsi="Times New Roman"/>
          <w:szCs w:val="20"/>
          <w:lang w:eastAsia="ko-KR"/>
        </w:rPr>
      </w:pPr>
      <w:r w:rsidRPr="00971189">
        <w:rPr>
          <w:rFonts w:ascii="Times New Roman" w:eastAsiaTheme="minorEastAsia" w:hAnsi="Times New Roman"/>
          <w:szCs w:val="20"/>
          <w:lang w:eastAsia="ko-KR"/>
        </w:rPr>
        <w:t>Potential impact to other WG</w:t>
      </w:r>
    </w:p>
    <w:p w14:paraId="3BAB28DC" w14:textId="77777777" w:rsidR="00977CDA" w:rsidRPr="00971189" w:rsidRDefault="00977CDA" w:rsidP="00977CDA">
      <w:pPr>
        <w:pStyle w:val="BodyText"/>
        <w:numPr>
          <w:ilvl w:val="3"/>
          <w:numId w:val="5"/>
        </w:numPr>
        <w:spacing w:after="0" w:line="240" w:lineRule="auto"/>
        <w:rPr>
          <w:rFonts w:ascii="Times New Roman" w:eastAsia="DengXian" w:hAnsi="Times New Roman"/>
          <w:szCs w:val="20"/>
          <w:lang w:eastAsia="zh-CN"/>
        </w:rPr>
      </w:pPr>
      <w:r w:rsidRPr="00971189">
        <w:rPr>
          <w:rFonts w:ascii="Times New Roman" w:eastAsia="DengXian" w:hAnsi="Times New Roman"/>
          <w:szCs w:val="20"/>
          <w:lang w:eastAsia="zh-CN"/>
        </w:rPr>
        <w:t>RAN2:</w:t>
      </w:r>
    </w:p>
    <w:p w14:paraId="304B4130" w14:textId="77777777" w:rsidR="00977CDA" w:rsidRPr="00971189" w:rsidRDefault="00977CDA" w:rsidP="00977CDA">
      <w:pPr>
        <w:pStyle w:val="BodyText"/>
        <w:numPr>
          <w:ilvl w:val="4"/>
          <w:numId w:val="5"/>
        </w:numPr>
        <w:spacing w:after="0" w:line="240" w:lineRule="auto"/>
        <w:rPr>
          <w:rFonts w:ascii="Times New Roman" w:eastAsiaTheme="minorEastAsia" w:hAnsi="Times New Roman"/>
          <w:szCs w:val="20"/>
          <w:lang w:eastAsia="ko-KR"/>
        </w:rPr>
      </w:pPr>
      <w:r w:rsidRPr="00971189">
        <w:rPr>
          <w:rFonts w:ascii="Times New Roman" w:eastAsiaTheme="minorEastAsia" w:hAnsi="Times New Roman"/>
          <w:szCs w:val="20"/>
          <w:lang w:eastAsia="ko-KR"/>
        </w:rPr>
        <w:t xml:space="preserve">Signaling to trigger the change of spatial element configuration to UEs. </w:t>
      </w:r>
    </w:p>
    <w:p w14:paraId="521089EE" w14:textId="77777777" w:rsidR="00977CDA" w:rsidRPr="00971189" w:rsidRDefault="00977CDA" w:rsidP="00977CDA">
      <w:pPr>
        <w:pStyle w:val="BodyText"/>
        <w:numPr>
          <w:ilvl w:val="4"/>
          <w:numId w:val="5"/>
        </w:numPr>
        <w:spacing w:after="0" w:line="240" w:lineRule="auto"/>
        <w:rPr>
          <w:rFonts w:ascii="Times New Roman" w:eastAsiaTheme="minorEastAsia" w:hAnsi="Times New Roman"/>
          <w:szCs w:val="20"/>
          <w:lang w:eastAsia="ko-KR"/>
        </w:rPr>
      </w:pPr>
      <w:r w:rsidRPr="00971189">
        <w:rPr>
          <w:rFonts w:ascii="Times New Roman" w:eastAsiaTheme="minorEastAsia" w:hAnsi="Times New Roman"/>
          <w:szCs w:val="20"/>
          <w:lang w:eastAsia="ko-KR"/>
        </w:rPr>
        <w:t>Impact to mobility due to dynamic spatial adaptation of CSI-RS/SSB.</w:t>
      </w:r>
    </w:p>
    <w:p w14:paraId="5F8851D7" w14:textId="77777777" w:rsidR="00977CDA" w:rsidRPr="00971189" w:rsidRDefault="00977CDA" w:rsidP="00977CDA">
      <w:pPr>
        <w:pStyle w:val="BodyText"/>
        <w:numPr>
          <w:ilvl w:val="3"/>
          <w:numId w:val="5"/>
        </w:numPr>
        <w:spacing w:after="0" w:line="240" w:lineRule="auto"/>
        <w:rPr>
          <w:rFonts w:ascii="Times New Roman" w:eastAsia="DengXian" w:hAnsi="Times New Roman"/>
          <w:szCs w:val="20"/>
          <w:lang w:eastAsia="zh-CN"/>
        </w:rPr>
      </w:pPr>
      <w:r w:rsidRPr="00971189">
        <w:rPr>
          <w:rFonts w:ascii="Times New Roman" w:eastAsia="DengXian" w:hAnsi="Times New Roman"/>
          <w:szCs w:val="20"/>
          <w:lang w:eastAsia="zh-CN"/>
        </w:rPr>
        <w:t>RAN3:</w:t>
      </w:r>
    </w:p>
    <w:p w14:paraId="0BB891E8" w14:textId="77777777" w:rsidR="00977CDA" w:rsidRPr="00971189" w:rsidRDefault="00977CDA" w:rsidP="00977CDA">
      <w:pPr>
        <w:pStyle w:val="BodyText"/>
        <w:numPr>
          <w:ilvl w:val="3"/>
          <w:numId w:val="5"/>
        </w:numPr>
        <w:spacing w:after="0" w:line="240" w:lineRule="auto"/>
        <w:rPr>
          <w:rFonts w:ascii="Times New Roman" w:eastAsiaTheme="minorEastAsia" w:hAnsi="Times New Roman"/>
          <w:szCs w:val="20"/>
          <w:u w:val="single"/>
          <w:lang w:eastAsia="ko-KR"/>
        </w:rPr>
      </w:pPr>
      <w:r w:rsidRPr="00971189">
        <w:rPr>
          <w:rFonts w:ascii="Times New Roman" w:eastAsia="DengXian" w:hAnsi="Times New Roman"/>
          <w:szCs w:val="20"/>
          <w:lang w:eastAsia="zh-CN"/>
        </w:rPr>
        <w:t>RAN4:</w:t>
      </w:r>
    </w:p>
    <w:p w14:paraId="42C21ADE" w14:textId="77777777" w:rsidR="00977CDA" w:rsidRPr="00971189" w:rsidRDefault="00977CDA" w:rsidP="00977CDA">
      <w:pPr>
        <w:pStyle w:val="BodyText"/>
        <w:numPr>
          <w:ilvl w:val="4"/>
          <w:numId w:val="5"/>
        </w:numPr>
        <w:spacing w:after="0" w:line="240" w:lineRule="auto"/>
        <w:rPr>
          <w:rFonts w:ascii="Times New Roman" w:eastAsiaTheme="minorEastAsia" w:hAnsi="Times New Roman"/>
          <w:szCs w:val="20"/>
          <w:u w:val="single"/>
          <w:lang w:eastAsia="ko-KR"/>
        </w:rPr>
      </w:pPr>
      <w:r w:rsidRPr="00971189">
        <w:rPr>
          <w:rFonts w:ascii="Times New Roman" w:eastAsia="DengXian" w:hAnsi="Times New Roman"/>
          <w:szCs w:val="20"/>
          <w:lang w:eastAsia="zh-CN"/>
        </w:rPr>
        <w:t>FFS</w:t>
      </w:r>
    </w:p>
    <w:p w14:paraId="2B8D8939" w14:textId="77777777" w:rsidR="00977CDA" w:rsidRPr="00971189" w:rsidRDefault="00977CDA" w:rsidP="00977CDA">
      <w:pPr>
        <w:pStyle w:val="BodyText"/>
        <w:numPr>
          <w:ilvl w:val="2"/>
          <w:numId w:val="5"/>
        </w:numPr>
        <w:spacing w:after="0" w:line="240" w:lineRule="auto"/>
        <w:rPr>
          <w:rFonts w:ascii="Times New Roman" w:eastAsiaTheme="minorEastAsia" w:hAnsi="Times New Roman"/>
          <w:szCs w:val="20"/>
          <w:lang w:eastAsia="ko-KR"/>
        </w:rPr>
      </w:pPr>
      <w:r w:rsidRPr="00971189">
        <w:rPr>
          <w:rFonts w:ascii="Times New Roman" w:eastAsiaTheme="minorEastAsia" w:hAnsi="Times New Roman"/>
          <w:szCs w:val="20"/>
          <w:lang w:eastAsia="ko-KR"/>
        </w:rPr>
        <w:t>Potential specification impact:</w:t>
      </w:r>
    </w:p>
    <w:p w14:paraId="6FD609A0" w14:textId="77777777" w:rsidR="00977CDA" w:rsidRPr="00971189" w:rsidRDefault="00977CDA" w:rsidP="00977CDA">
      <w:pPr>
        <w:pStyle w:val="BodyText"/>
        <w:numPr>
          <w:ilvl w:val="3"/>
          <w:numId w:val="5"/>
        </w:numPr>
        <w:spacing w:after="0" w:line="240" w:lineRule="auto"/>
        <w:rPr>
          <w:rFonts w:ascii="Times New Roman" w:eastAsiaTheme="minorEastAsia" w:hAnsi="Times New Roman"/>
          <w:color w:val="FF0000"/>
          <w:szCs w:val="20"/>
          <w:u w:val="single"/>
          <w:lang w:eastAsia="ko-KR"/>
        </w:rPr>
      </w:pPr>
      <w:r w:rsidRPr="00971189">
        <w:rPr>
          <w:rFonts w:ascii="Times New Roman" w:hAnsi="Times New Roman"/>
          <w:color w:val="FF0000"/>
          <w:szCs w:val="20"/>
          <w:u w:val="single"/>
        </w:rPr>
        <w:t xml:space="preserve">Enhancements to UE behaviors due to dynamic </w:t>
      </w:r>
      <w:r w:rsidRPr="00971189">
        <w:rPr>
          <w:rFonts w:ascii="Times New Roman" w:hAnsi="Times New Roman"/>
          <w:color w:val="FF0000"/>
          <w:szCs w:val="20"/>
          <w:u w:val="single"/>
          <w:lang w:eastAsia="zh-CN"/>
        </w:rPr>
        <w:t xml:space="preserve">port </w:t>
      </w:r>
      <w:r w:rsidRPr="00971189">
        <w:rPr>
          <w:rFonts w:ascii="Times New Roman" w:hAnsi="Times New Roman"/>
          <w:color w:val="FF0000"/>
          <w:szCs w:val="20"/>
          <w:u w:val="single"/>
        </w:rPr>
        <w:t>adaptation, e.g., measurements, CSI feedback, power control, PUSCH/PDSCH repetition, SRS transmission, TCI configuration, beam management, beam failure recovery, radio link monitoring, cell (re)selection, handover, initial access, etc.</w:t>
      </w:r>
    </w:p>
    <w:p w14:paraId="013C28A1" w14:textId="77777777" w:rsidR="00977CDA" w:rsidRPr="00971189" w:rsidRDefault="00977CDA" w:rsidP="00977CDA">
      <w:pPr>
        <w:pStyle w:val="ListParagraph"/>
        <w:numPr>
          <w:ilvl w:val="3"/>
          <w:numId w:val="5"/>
        </w:numPr>
        <w:overflowPunct/>
        <w:snapToGrid w:val="0"/>
        <w:spacing w:line="240" w:lineRule="auto"/>
        <w:rPr>
          <w:color w:val="FF0000"/>
          <w:sz w:val="20"/>
          <w:szCs w:val="20"/>
          <w:u w:val="single"/>
        </w:rPr>
      </w:pPr>
      <w:r w:rsidRPr="00971189">
        <w:rPr>
          <w:color w:val="FF0000"/>
          <w:sz w:val="20"/>
          <w:szCs w:val="20"/>
          <w:u w:val="single"/>
        </w:rPr>
        <w:t xml:space="preserve">Conditions/criteria for UE measurements and feedback to </w:t>
      </w:r>
      <w:proofErr w:type="spellStart"/>
      <w:r w:rsidRPr="00971189">
        <w:rPr>
          <w:color w:val="FF0000"/>
          <w:sz w:val="20"/>
          <w:szCs w:val="20"/>
          <w:u w:val="single"/>
        </w:rPr>
        <w:t>gNB</w:t>
      </w:r>
      <w:proofErr w:type="spellEnd"/>
      <w:r w:rsidRPr="00971189">
        <w:rPr>
          <w:color w:val="FF0000"/>
          <w:sz w:val="20"/>
          <w:szCs w:val="20"/>
          <w:u w:val="single"/>
        </w:rPr>
        <w:t xml:space="preserve"> for (de)activation </w:t>
      </w:r>
      <w:r w:rsidRPr="00971189">
        <w:rPr>
          <w:rFonts w:eastAsia="SimSun"/>
          <w:color w:val="FF0000"/>
          <w:sz w:val="20"/>
          <w:szCs w:val="20"/>
          <w:u w:val="single"/>
          <w:lang w:eastAsia="zh-CN"/>
        </w:rPr>
        <w:t>and/or adaptation</w:t>
      </w:r>
      <w:r w:rsidRPr="00971189">
        <w:rPr>
          <w:color w:val="FF0000"/>
          <w:sz w:val="20"/>
          <w:szCs w:val="20"/>
          <w:u w:val="single"/>
        </w:rPr>
        <w:t xml:space="preserve"> of antenna ports.</w:t>
      </w:r>
    </w:p>
    <w:p w14:paraId="7BEF525F" w14:textId="77777777" w:rsidR="00977CDA" w:rsidRPr="00971189" w:rsidRDefault="00977CDA" w:rsidP="00977CDA">
      <w:pPr>
        <w:pStyle w:val="BodyText"/>
        <w:numPr>
          <w:ilvl w:val="3"/>
          <w:numId w:val="5"/>
        </w:numPr>
        <w:spacing w:after="0" w:line="240" w:lineRule="auto"/>
        <w:rPr>
          <w:rFonts w:ascii="Times New Roman" w:eastAsiaTheme="minorEastAsia" w:hAnsi="Times New Roman"/>
          <w:color w:val="FF0000"/>
          <w:szCs w:val="20"/>
          <w:u w:val="single"/>
          <w:lang w:eastAsia="ko-KR"/>
        </w:rPr>
      </w:pPr>
      <w:r w:rsidRPr="00971189">
        <w:rPr>
          <w:rFonts w:ascii="Times New Roman" w:eastAsiaTheme="minorEastAsia" w:hAnsi="Times New Roman"/>
          <w:color w:val="FF0000"/>
          <w:szCs w:val="20"/>
          <w:u w:val="single"/>
          <w:lang w:eastAsia="ko-KR"/>
        </w:rPr>
        <w:t xml:space="preserve">Enhancements to CSI-RS measurements/reporting to contain multiple configurations for different </w:t>
      </w:r>
      <w:proofErr w:type="spellStart"/>
      <w:r w:rsidRPr="00971189">
        <w:rPr>
          <w:rFonts w:ascii="Times New Roman" w:eastAsiaTheme="minorEastAsia" w:hAnsi="Times New Roman"/>
          <w:color w:val="FF0000"/>
          <w:szCs w:val="20"/>
          <w:u w:val="single"/>
          <w:lang w:eastAsia="ko-KR"/>
        </w:rPr>
        <w:t>gNB</w:t>
      </w:r>
      <w:proofErr w:type="spellEnd"/>
      <w:r w:rsidRPr="00971189">
        <w:rPr>
          <w:rFonts w:ascii="Times New Roman" w:eastAsiaTheme="minorEastAsia" w:hAnsi="Times New Roman"/>
          <w:color w:val="FF0000"/>
          <w:szCs w:val="20"/>
          <w:u w:val="single"/>
          <w:lang w:eastAsia="ko-KR"/>
        </w:rPr>
        <w:t xml:space="preserve">/cell operation/NES states and dynamic triggering of one of such configurations. </w:t>
      </w:r>
    </w:p>
    <w:p w14:paraId="2737F4F6" w14:textId="77777777" w:rsidR="00977CDA" w:rsidRPr="00971189" w:rsidRDefault="00977CDA" w:rsidP="00977CDA">
      <w:pPr>
        <w:pStyle w:val="ListParagraph"/>
        <w:numPr>
          <w:ilvl w:val="3"/>
          <w:numId w:val="5"/>
        </w:numPr>
        <w:overflowPunct/>
        <w:snapToGrid w:val="0"/>
        <w:spacing w:line="252" w:lineRule="auto"/>
        <w:rPr>
          <w:rFonts w:eastAsia="SimSun"/>
          <w:color w:val="FF0000"/>
          <w:sz w:val="20"/>
          <w:szCs w:val="20"/>
          <w:u w:val="single"/>
          <w:lang w:eastAsia="zh-CN"/>
        </w:rPr>
      </w:pPr>
      <w:r w:rsidRPr="00971189">
        <w:rPr>
          <w:rFonts w:eastAsia="SimSun"/>
          <w:color w:val="FF0000"/>
          <w:sz w:val="20"/>
          <w:szCs w:val="20"/>
          <w:u w:val="single"/>
          <w:lang w:eastAsia="zh-CN"/>
        </w:rPr>
        <w:t xml:space="preserve">Dynamic L1/L2 </w:t>
      </w:r>
      <w:proofErr w:type="spellStart"/>
      <w:r w:rsidRPr="00971189">
        <w:rPr>
          <w:rFonts w:eastAsia="SimSun"/>
          <w:color w:val="FF0000"/>
          <w:sz w:val="20"/>
          <w:szCs w:val="20"/>
          <w:u w:val="single"/>
          <w:lang w:eastAsia="zh-CN"/>
        </w:rPr>
        <w:t>signalling</w:t>
      </w:r>
      <w:proofErr w:type="spellEnd"/>
      <w:r w:rsidRPr="00971189">
        <w:rPr>
          <w:rFonts w:eastAsia="SimSun"/>
          <w:color w:val="FF0000"/>
          <w:sz w:val="20"/>
          <w:szCs w:val="20"/>
          <w:u w:val="single"/>
          <w:lang w:eastAsia="zh-CN"/>
        </w:rPr>
        <w:t xml:space="preserve"> to inform UE on parameter configurations (e.g., downlink power allocation, TCI state, RS for path loss measurement etc.) to be used with respect to the spatial parameter change.</w:t>
      </w:r>
    </w:p>
    <w:p w14:paraId="28BD3658" w14:textId="77777777" w:rsidR="00977CDA" w:rsidRPr="00971189" w:rsidRDefault="00977CDA" w:rsidP="00977CDA">
      <w:pPr>
        <w:pStyle w:val="ListParagraph"/>
        <w:numPr>
          <w:ilvl w:val="3"/>
          <w:numId w:val="5"/>
        </w:numPr>
        <w:overflowPunct/>
        <w:snapToGrid w:val="0"/>
        <w:spacing w:line="240" w:lineRule="auto"/>
        <w:rPr>
          <w:color w:val="FF0000"/>
          <w:sz w:val="20"/>
          <w:szCs w:val="20"/>
          <w:u w:val="single"/>
        </w:rPr>
      </w:pPr>
      <w:r w:rsidRPr="00971189">
        <w:rPr>
          <w:rFonts w:eastAsia="SimSun"/>
          <w:color w:val="FF0000"/>
          <w:sz w:val="20"/>
          <w:szCs w:val="20"/>
          <w:u w:val="single"/>
          <w:lang w:eastAsia="zh-CN"/>
        </w:rPr>
        <w:t xml:space="preserve">UE-specific/group common signaling for indicating adaptation of subset/number of ports for CSI-RS resources. </w:t>
      </w:r>
    </w:p>
    <w:p w14:paraId="7DDA918D" w14:textId="77777777" w:rsidR="00977CDA" w:rsidRPr="00971189" w:rsidRDefault="00977CDA" w:rsidP="00977CDA">
      <w:pPr>
        <w:pStyle w:val="ListParagraph"/>
        <w:numPr>
          <w:ilvl w:val="2"/>
          <w:numId w:val="5"/>
        </w:numPr>
        <w:overflowPunct/>
        <w:snapToGrid w:val="0"/>
        <w:spacing w:line="252" w:lineRule="auto"/>
        <w:rPr>
          <w:rFonts w:eastAsia="SimSun"/>
          <w:sz w:val="20"/>
          <w:szCs w:val="20"/>
          <w:lang w:eastAsia="zh-CN"/>
        </w:rPr>
      </w:pPr>
      <w:r w:rsidRPr="00971189">
        <w:rPr>
          <w:rFonts w:eastAsia="SimSun"/>
          <w:sz w:val="20"/>
          <w:szCs w:val="20"/>
          <w:lang w:eastAsia="zh-CN"/>
        </w:rPr>
        <w:t>Additional consideration/aspects (including any impact to legacy UEs, if any)</w:t>
      </w:r>
    </w:p>
    <w:p w14:paraId="450EC848" w14:textId="77777777" w:rsidR="00977CDA" w:rsidRPr="00971189" w:rsidRDefault="00977CDA" w:rsidP="00977CDA">
      <w:pPr>
        <w:pStyle w:val="ListParagraph"/>
        <w:numPr>
          <w:ilvl w:val="3"/>
          <w:numId w:val="5"/>
        </w:numPr>
        <w:overflowPunct/>
        <w:snapToGrid w:val="0"/>
        <w:spacing w:line="252" w:lineRule="auto"/>
        <w:rPr>
          <w:rFonts w:eastAsia="SimSun"/>
          <w:color w:val="FF0000"/>
          <w:sz w:val="20"/>
          <w:szCs w:val="20"/>
          <w:u w:val="single"/>
          <w:lang w:eastAsia="zh-CN"/>
        </w:rPr>
      </w:pPr>
      <w:r w:rsidRPr="00971189">
        <w:rPr>
          <w:color w:val="FF0000"/>
          <w:sz w:val="20"/>
          <w:szCs w:val="20"/>
          <w:u w:val="single"/>
          <w:lang w:eastAsia="zh-CN"/>
        </w:rPr>
        <w:t xml:space="preserve">The change in spatial elements may significantly impact the coverage of the cell due to possible reduction in beamforming gain and total downlink transmission power, which impact coverage and network access of the UEs (both legacy and R18 UEs). Therefore, if the technique is applied to the broadcast channels and signals, </w:t>
      </w:r>
      <w:r w:rsidRPr="00971189">
        <w:rPr>
          <w:rFonts w:eastAsia="Yu Mincho"/>
          <w:color w:val="FF0000"/>
          <w:sz w:val="20"/>
          <w:szCs w:val="20"/>
          <w:u w:val="single"/>
          <w:lang w:eastAsia="ja-JP"/>
        </w:rPr>
        <w:t xml:space="preserve">approaches such as power boosting </w:t>
      </w:r>
      <w:r w:rsidRPr="00971189">
        <w:rPr>
          <w:color w:val="FF0000"/>
          <w:sz w:val="20"/>
          <w:szCs w:val="20"/>
          <w:u w:val="single"/>
          <w:lang w:eastAsia="ja-JP"/>
        </w:rPr>
        <w:t>may be</w:t>
      </w:r>
      <w:r w:rsidRPr="00971189">
        <w:rPr>
          <w:color w:val="FF0000"/>
          <w:sz w:val="20"/>
          <w:szCs w:val="20"/>
          <w:u w:val="single"/>
          <w:lang w:eastAsia="zh-CN"/>
        </w:rPr>
        <w:t xml:space="preserve"> considered to guarantee cell coverage.</w:t>
      </w:r>
    </w:p>
    <w:p w14:paraId="1002F726" w14:textId="27B57E05" w:rsidR="00977CDA" w:rsidRPr="00971189" w:rsidRDefault="004B1D07" w:rsidP="004B1D07">
      <w:pPr>
        <w:pStyle w:val="BodyText"/>
        <w:numPr>
          <w:ilvl w:val="0"/>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[19] ZTE</w:t>
      </w:r>
    </w:p>
    <w:p w14:paraId="1ED8C161" w14:textId="30623BF6" w:rsidR="004B1D07" w:rsidRPr="00971189" w:rsidRDefault="004B1D07" w:rsidP="004B1D07">
      <w:pPr>
        <w:pStyle w:val="ListParagraph"/>
        <w:numPr>
          <w:ilvl w:val="1"/>
          <w:numId w:val="5"/>
        </w:numPr>
        <w:rPr>
          <w:rFonts w:eastAsia="SimSun"/>
          <w:sz w:val="20"/>
          <w:szCs w:val="20"/>
          <w:lang w:eastAsia="zh-CN"/>
        </w:rPr>
      </w:pPr>
      <w:r w:rsidRPr="00971189">
        <w:rPr>
          <w:rFonts w:eastAsia="SimSun"/>
          <w:sz w:val="20"/>
          <w:szCs w:val="20"/>
          <w:lang w:eastAsia="zh-CN"/>
        </w:rPr>
        <w:t xml:space="preserve">Proposal: The spatial domain adaptation with </w:t>
      </w:r>
      <w:proofErr w:type="spellStart"/>
      <w:r w:rsidRPr="00971189">
        <w:rPr>
          <w:rFonts w:eastAsia="SimSun"/>
          <w:sz w:val="20"/>
          <w:szCs w:val="20"/>
          <w:lang w:eastAsia="zh-CN"/>
        </w:rPr>
        <w:t>TxRU</w:t>
      </w:r>
      <w:proofErr w:type="spellEnd"/>
      <w:r w:rsidRPr="00971189">
        <w:rPr>
          <w:rFonts w:eastAsia="SimSun"/>
          <w:sz w:val="20"/>
          <w:szCs w:val="20"/>
          <w:lang w:eastAsia="zh-CN"/>
        </w:rPr>
        <w:t xml:space="preserve"> activation/de-activation should be supported for network energy saving.</w:t>
      </w:r>
    </w:p>
    <w:p w14:paraId="78B04F3E" w14:textId="0ECC2FA4" w:rsidR="004B1D07" w:rsidRPr="00971189" w:rsidRDefault="004B1D07" w:rsidP="004B1D07">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Observation: RRC reconfiguration is needed to update the configuration of reference signals due to the </w:t>
      </w:r>
      <w:proofErr w:type="spellStart"/>
      <w:r w:rsidRPr="00971189">
        <w:rPr>
          <w:rFonts w:ascii="Times New Roman" w:hAnsi="Times New Roman"/>
          <w:szCs w:val="20"/>
          <w:lang w:eastAsia="zh-CN"/>
        </w:rPr>
        <w:t>TxRU</w:t>
      </w:r>
      <w:proofErr w:type="spellEnd"/>
      <w:r w:rsidRPr="00971189">
        <w:rPr>
          <w:rFonts w:ascii="Times New Roman" w:hAnsi="Times New Roman"/>
          <w:szCs w:val="20"/>
          <w:lang w:eastAsia="zh-CN"/>
        </w:rPr>
        <w:t xml:space="preserve"> de-activation, which will increase the signaling overhead and decrease the spectrum efficiency.</w:t>
      </w:r>
    </w:p>
    <w:p w14:paraId="04EAA235" w14:textId="5B47C1A2" w:rsidR="004B1D07" w:rsidRPr="00971189" w:rsidRDefault="004B1D07" w:rsidP="004B1D07">
      <w:pPr>
        <w:pStyle w:val="ListParagraph"/>
        <w:numPr>
          <w:ilvl w:val="1"/>
          <w:numId w:val="5"/>
        </w:numPr>
        <w:rPr>
          <w:rFonts w:eastAsia="SimSun"/>
          <w:sz w:val="20"/>
          <w:szCs w:val="20"/>
          <w:lang w:eastAsia="zh-CN"/>
        </w:rPr>
      </w:pPr>
      <w:r w:rsidRPr="00971189">
        <w:rPr>
          <w:rFonts w:eastAsia="SimSun"/>
          <w:sz w:val="20"/>
          <w:szCs w:val="20"/>
          <w:lang w:eastAsia="zh-CN"/>
        </w:rPr>
        <w:lastRenderedPageBreak/>
        <w:t xml:space="preserve">Observation: CSI measurement results may be out-of-state if partial </w:t>
      </w:r>
      <w:proofErr w:type="spellStart"/>
      <w:r w:rsidRPr="00971189">
        <w:rPr>
          <w:rFonts w:eastAsia="SimSun"/>
          <w:sz w:val="20"/>
          <w:szCs w:val="20"/>
          <w:lang w:eastAsia="zh-CN"/>
        </w:rPr>
        <w:t>TxRUs</w:t>
      </w:r>
      <w:proofErr w:type="spellEnd"/>
      <w:r w:rsidRPr="00971189">
        <w:rPr>
          <w:rFonts w:eastAsia="SimSun"/>
          <w:sz w:val="20"/>
          <w:szCs w:val="20"/>
          <w:lang w:eastAsia="zh-CN"/>
        </w:rPr>
        <w:t xml:space="preserve"> are de-activated. </w:t>
      </w:r>
    </w:p>
    <w:p w14:paraId="2D6DB8C9" w14:textId="77777777" w:rsidR="004B1D07" w:rsidRPr="00971189" w:rsidRDefault="004B1D07" w:rsidP="004B1D07">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Observation: The following issues need to be considered for dynamic spatial domain adaptation</w:t>
      </w:r>
    </w:p>
    <w:p w14:paraId="6556B0F0" w14:textId="77777777" w:rsidR="004B1D07" w:rsidRPr="00971189" w:rsidRDefault="004B1D07" w:rsidP="004B1D07">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The mismatch between CSI-RS configurations and the number of </w:t>
      </w:r>
      <w:proofErr w:type="spellStart"/>
      <w:r w:rsidRPr="00971189">
        <w:rPr>
          <w:rFonts w:ascii="Times New Roman" w:hAnsi="Times New Roman"/>
          <w:szCs w:val="20"/>
          <w:lang w:eastAsia="zh-CN"/>
        </w:rPr>
        <w:t>TxRUs</w:t>
      </w:r>
      <w:proofErr w:type="spellEnd"/>
      <w:r w:rsidRPr="00971189">
        <w:rPr>
          <w:rFonts w:ascii="Times New Roman" w:hAnsi="Times New Roman"/>
          <w:szCs w:val="20"/>
          <w:lang w:eastAsia="zh-CN"/>
        </w:rPr>
        <w:t>.</w:t>
      </w:r>
    </w:p>
    <w:p w14:paraId="49CED0B0" w14:textId="77777777" w:rsidR="004B1D07" w:rsidRPr="00971189" w:rsidRDefault="004B1D07" w:rsidP="004B1D07">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The measurement/report results, including CSI measurement/report, may be out-of-state even if the reference signal configuration does not need to be updated.</w:t>
      </w:r>
    </w:p>
    <w:p w14:paraId="5EA0C38C" w14:textId="0AF1AD77" w:rsidR="004B1D07" w:rsidRPr="00971189" w:rsidRDefault="004B1D07" w:rsidP="004B1D07">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 Dynamic indication of CSI-RS re-configuration via DCI or MAC CE for spatial domain adaptation should be considered.</w:t>
      </w:r>
    </w:p>
    <w:p w14:paraId="587AAF5E" w14:textId="448C01EE" w:rsidR="004B1D07" w:rsidRPr="00971189" w:rsidRDefault="004B1D07" w:rsidP="004B1D07">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 The enhancement on CSI measurement/report should be considered for spatial domain adaptation.</w:t>
      </w:r>
    </w:p>
    <w:p w14:paraId="18987502" w14:textId="16169619" w:rsidR="001935DC" w:rsidRPr="00971189" w:rsidRDefault="001935DC" w:rsidP="001935DC">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 Capture the following description of dynamic adaptation of spatial elements in TR</w:t>
      </w:r>
    </w:p>
    <w:p w14:paraId="2BCD8B05" w14:textId="77777777" w:rsidR="001935DC" w:rsidRPr="00971189" w:rsidRDefault="001935DC" w:rsidP="001935DC">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UE should be informed of the spatial adaptation from </w:t>
      </w:r>
      <w:proofErr w:type="spellStart"/>
      <w:r w:rsidRPr="00971189">
        <w:rPr>
          <w:rFonts w:ascii="Times New Roman" w:hAnsi="Times New Roman"/>
          <w:szCs w:val="20"/>
          <w:lang w:eastAsia="zh-CN"/>
        </w:rPr>
        <w:t>gNB</w:t>
      </w:r>
      <w:proofErr w:type="spellEnd"/>
      <w:r w:rsidRPr="00971189">
        <w:rPr>
          <w:rFonts w:ascii="Times New Roman" w:hAnsi="Times New Roman"/>
          <w:szCs w:val="20"/>
          <w:lang w:eastAsia="zh-CN"/>
        </w:rPr>
        <w:t xml:space="preserve"> via DCI or MAC CE. The indication includes, e.g., CSI-RS/reporting re-configuration information. </w:t>
      </w:r>
    </w:p>
    <w:p w14:paraId="075B08A0" w14:textId="77777777" w:rsidR="001935DC" w:rsidRPr="00971189" w:rsidRDefault="001935DC" w:rsidP="001935DC">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Enhancements on CSI measurement/reporting, including enhanced CSI reporting, multi-CSI report</w:t>
      </w:r>
    </w:p>
    <w:p w14:paraId="255DB687" w14:textId="77777777" w:rsidR="001935DC" w:rsidRPr="00971189" w:rsidRDefault="001935DC" w:rsidP="001935DC">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Observation:</w:t>
      </w:r>
    </w:p>
    <w:p w14:paraId="79817E1E" w14:textId="0D738FBB" w:rsidR="001935DC" w:rsidRPr="00971189" w:rsidRDefault="001935DC" w:rsidP="001935DC">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In low load (RU=8.8%) case, </w:t>
      </w:r>
      <w:proofErr w:type="spellStart"/>
      <w:r w:rsidRPr="00971189">
        <w:rPr>
          <w:rFonts w:ascii="Times New Roman" w:hAnsi="Times New Roman"/>
          <w:szCs w:val="20"/>
          <w:lang w:eastAsia="zh-CN"/>
        </w:rPr>
        <w:t>TxRUs</w:t>
      </w:r>
      <w:proofErr w:type="spellEnd"/>
      <w:r w:rsidRPr="00971189">
        <w:rPr>
          <w:rFonts w:ascii="Times New Roman" w:hAnsi="Times New Roman"/>
          <w:szCs w:val="20"/>
          <w:lang w:eastAsia="zh-CN"/>
        </w:rPr>
        <w:t xml:space="preserve"> reduction obtains 7.77%~23.53% energy saving gain with 1.5%~11.06% UPT loss; dynamic </w:t>
      </w:r>
      <w:proofErr w:type="spellStart"/>
      <w:r w:rsidRPr="00971189">
        <w:rPr>
          <w:rFonts w:ascii="Times New Roman" w:hAnsi="Times New Roman"/>
          <w:szCs w:val="20"/>
          <w:lang w:eastAsia="zh-CN"/>
        </w:rPr>
        <w:t>TxRUs</w:t>
      </w:r>
      <w:proofErr w:type="spellEnd"/>
      <w:r w:rsidRPr="00971189">
        <w:rPr>
          <w:rFonts w:ascii="Times New Roman" w:hAnsi="Times New Roman"/>
          <w:szCs w:val="20"/>
          <w:lang w:eastAsia="zh-CN"/>
        </w:rPr>
        <w:t xml:space="preserve"> adaptation via multi-CSI obtains 27.09% energy saving gain with 0.9% UPT loss. </w:t>
      </w:r>
    </w:p>
    <w:p w14:paraId="77D02C26" w14:textId="77777777" w:rsidR="001935DC" w:rsidRPr="00971189" w:rsidRDefault="001935DC" w:rsidP="001935DC">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In light load (RU=20%) case, </w:t>
      </w:r>
      <w:proofErr w:type="spellStart"/>
      <w:r w:rsidRPr="00971189">
        <w:rPr>
          <w:rFonts w:ascii="Times New Roman" w:hAnsi="Times New Roman"/>
          <w:szCs w:val="20"/>
          <w:lang w:eastAsia="zh-CN"/>
        </w:rPr>
        <w:t>TxRUs</w:t>
      </w:r>
      <w:proofErr w:type="spellEnd"/>
      <w:r w:rsidRPr="00971189">
        <w:rPr>
          <w:rFonts w:ascii="Times New Roman" w:hAnsi="Times New Roman"/>
          <w:szCs w:val="20"/>
          <w:lang w:eastAsia="zh-CN"/>
        </w:rPr>
        <w:t xml:space="preserve"> reduction obtains 10.78%~33.75% energy saving gain with 1.5%~15.31% UPT loss; dynamic </w:t>
      </w:r>
      <w:proofErr w:type="spellStart"/>
      <w:r w:rsidRPr="00971189">
        <w:rPr>
          <w:rFonts w:ascii="Times New Roman" w:hAnsi="Times New Roman"/>
          <w:szCs w:val="20"/>
          <w:lang w:eastAsia="zh-CN"/>
        </w:rPr>
        <w:t>TxRU</w:t>
      </w:r>
      <w:proofErr w:type="spellEnd"/>
      <w:r w:rsidRPr="00971189">
        <w:rPr>
          <w:rFonts w:ascii="Times New Roman" w:hAnsi="Times New Roman"/>
          <w:szCs w:val="20"/>
          <w:lang w:eastAsia="zh-CN"/>
        </w:rPr>
        <w:t xml:space="preserve"> adaptation via multi-CSI obtains 28.71%~31.33% ESG with 1.5%~7% UPT loss. </w:t>
      </w:r>
    </w:p>
    <w:p w14:paraId="083A9356" w14:textId="77777777" w:rsidR="001935DC" w:rsidRPr="00971189" w:rsidRDefault="001935DC" w:rsidP="001935DC">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Compared with </w:t>
      </w:r>
      <w:proofErr w:type="spellStart"/>
      <w:r w:rsidRPr="00971189">
        <w:rPr>
          <w:rFonts w:ascii="Times New Roman" w:hAnsi="Times New Roman"/>
          <w:szCs w:val="20"/>
          <w:lang w:eastAsia="zh-CN"/>
        </w:rPr>
        <w:t>TxRU</w:t>
      </w:r>
      <w:proofErr w:type="spellEnd"/>
      <w:r w:rsidRPr="00971189">
        <w:rPr>
          <w:rFonts w:ascii="Times New Roman" w:hAnsi="Times New Roman"/>
          <w:szCs w:val="20"/>
          <w:lang w:eastAsia="zh-CN"/>
        </w:rPr>
        <w:t xml:space="preserve"> reduction, dynamic adaptation of </w:t>
      </w:r>
      <w:proofErr w:type="spellStart"/>
      <w:r w:rsidRPr="00971189">
        <w:rPr>
          <w:rFonts w:ascii="Times New Roman" w:hAnsi="Times New Roman"/>
          <w:szCs w:val="20"/>
          <w:lang w:eastAsia="zh-CN"/>
        </w:rPr>
        <w:t>TxRU</w:t>
      </w:r>
      <w:proofErr w:type="spellEnd"/>
      <w:r w:rsidRPr="00971189">
        <w:rPr>
          <w:rFonts w:ascii="Times New Roman" w:hAnsi="Times New Roman"/>
          <w:szCs w:val="20"/>
          <w:lang w:eastAsia="zh-CN"/>
        </w:rPr>
        <w:t xml:space="preserve"> via multi-CSI can provide a larger energy saving gain and less UPT loss. </w:t>
      </w:r>
    </w:p>
    <w:p w14:paraId="4A4C5615" w14:textId="3AD179CA" w:rsidR="004B1D07" w:rsidRPr="00971189" w:rsidRDefault="002C1D10" w:rsidP="002C1D10">
      <w:pPr>
        <w:pStyle w:val="BodyText"/>
        <w:numPr>
          <w:ilvl w:val="0"/>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[21] NTT Docomo</w:t>
      </w:r>
    </w:p>
    <w:p w14:paraId="2ABA0E06" w14:textId="0E9FF449" w:rsidR="002C1D10" w:rsidRPr="00971189" w:rsidRDefault="002C1D10" w:rsidP="009E61C3">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Proposal 6: Dynamic adaptation of spatial elements (Technique #C-1) for network energy saving techniques can be captured in TR. Furthermore, following types of adaptation could be considered. </w:t>
      </w:r>
    </w:p>
    <w:p w14:paraId="3EB8C53C" w14:textId="77777777" w:rsidR="002C1D10" w:rsidRPr="00971189" w:rsidRDefault="002C1D10" w:rsidP="002C1D10">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Type 1: Enable/Disable all spatial elements associated to a logical antenna port, e.g., a subset of ports of a CSI-RS resource.</w:t>
      </w:r>
    </w:p>
    <w:p w14:paraId="51736C75" w14:textId="77777777" w:rsidR="002C1D10" w:rsidRPr="00971189" w:rsidRDefault="002C1D10" w:rsidP="002C1D10">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Type 2: Enable/Disable of part of spatial elements associated to a logical antenna port(s).  </w:t>
      </w:r>
    </w:p>
    <w:p w14:paraId="5414A04A" w14:textId="77777777" w:rsidR="002C1D10" w:rsidRPr="00971189" w:rsidRDefault="002C1D10" w:rsidP="002C1D10">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Type 3: Activate/deactivate all spatial elements of a RS configuration. </w:t>
      </w:r>
    </w:p>
    <w:p w14:paraId="1139FC66" w14:textId="08FE34B1" w:rsidR="002C1D10" w:rsidRPr="00971189" w:rsidRDefault="001F0ECF" w:rsidP="001F0ECF">
      <w:pPr>
        <w:pStyle w:val="BodyText"/>
        <w:numPr>
          <w:ilvl w:val="0"/>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[22] Samsung</w:t>
      </w:r>
    </w:p>
    <w:p w14:paraId="1B381589" w14:textId="06174C02" w:rsidR="001F0ECF" w:rsidRPr="00971189" w:rsidRDefault="001F0ECF" w:rsidP="001F0ECF">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 12: Support adaptation of network operation states in spatial domain by configuring a set of network operation states that include a set of active antenna ports via higher layer signaling and by indicating an active network operation state to UEs via PDCCH providing DCI.</w:t>
      </w:r>
    </w:p>
    <w:p w14:paraId="46CB8AAB" w14:textId="66505E5C" w:rsidR="001F0ECF" w:rsidRPr="00971189" w:rsidRDefault="001F0ECF" w:rsidP="001F0ECF">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Proposal 13: Support higher-layer </w:t>
      </w:r>
      <w:proofErr w:type="spellStart"/>
      <w:r w:rsidRPr="00971189">
        <w:rPr>
          <w:rFonts w:ascii="Times New Roman" w:hAnsi="Times New Roman"/>
          <w:szCs w:val="20"/>
          <w:lang w:eastAsia="zh-CN"/>
        </w:rPr>
        <w:t>signalling</w:t>
      </w:r>
      <w:proofErr w:type="spellEnd"/>
      <w:r w:rsidRPr="00971189">
        <w:rPr>
          <w:rFonts w:ascii="Times New Roman" w:hAnsi="Times New Roman"/>
          <w:szCs w:val="20"/>
          <w:lang w:eastAsia="zh-CN"/>
        </w:rPr>
        <w:t xml:space="preserve"> to indicate to a UE the CSI-RS port structure when all antenna ports/panels are turned on, and one or multiple CSI-RS port structures when a subset of ports/panels are turned off, and physical-layer </w:t>
      </w:r>
      <w:proofErr w:type="spellStart"/>
      <w:r w:rsidRPr="00971189">
        <w:rPr>
          <w:rFonts w:ascii="Times New Roman" w:hAnsi="Times New Roman"/>
          <w:szCs w:val="20"/>
          <w:lang w:eastAsia="zh-CN"/>
        </w:rPr>
        <w:t>signalling</w:t>
      </w:r>
      <w:proofErr w:type="spellEnd"/>
      <w:r w:rsidRPr="00971189">
        <w:rPr>
          <w:rFonts w:ascii="Times New Roman" w:hAnsi="Times New Roman"/>
          <w:szCs w:val="20"/>
          <w:lang w:eastAsia="zh-CN"/>
        </w:rPr>
        <w:t xml:space="preserve"> to indicate to the UE an active CSI-RS port structure.</w:t>
      </w:r>
    </w:p>
    <w:p w14:paraId="334C0F04" w14:textId="77777777" w:rsidR="001F0ECF" w:rsidRPr="00971189" w:rsidRDefault="001F0ECF" w:rsidP="001F0ECF">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 16: Support to dynamically mute CSI-RS ports for NW energy savings.</w:t>
      </w:r>
    </w:p>
    <w:p w14:paraId="07E8CB8C" w14:textId="77777777" w:rsidR="001F0ECF" w:rsidRPr="00971189" w:rsidRDefault="001F0ECF" w:rsidP="001F0ECF">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 17: Support power adaptation on CSI-RS ports for NW energy savings.</w:t>
      </w:r>
    </w:p>
    <w:p w14:paraId="08D56B17" w14:textId="77777777" w:rsidR="001F0ECF" w:rsidRPr="00971189" w:rsidRDefault="001F0ECF" w:rsidP="001F0ECF">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 18: Support beam adaptation on CSI-RS ports for NW energy savings.</w:t>
      </w:r>
    </w:p>
    <w:p w14:paraId="3440E942" w14:textId="50195B00" w:rsidR="001F0ECF" w:rsidRPr="00971189" w:rsidRDefault="001F0ECF" w:rsidP="001F0ECF">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 19: Support CSI feedback reporting enhancements for each codebook, namely Type-1 (R15), Type-2 (R16), eType-2 (R17 Port-selection) with dynamic adaptation of spatial elements.</w:t>
      </w:r>
    </w:p>
    <w:p w14:paraId="77C4F7D2" w14:textId="3063A445" w:rsidR="001F0ECF" w:rsidRPr="00971189" w:rsidRDefault="001F0ECF" w:rsidP="001F0ECF">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Proposal 22: Support DCI based </w:t>
      </w:r>
      <w:proofErr w:type="spellStart"/>
      <w:r w:rsidRPr="00971189">
        <w:rPr>
          <w:rFonts w:ascii="Times New Roman" w:hAnsi="Times New Roman"/>
          <w:szCs w:val="20"/>
          <w:lang w:eastAsia="zh-CN"/>
        </w:rPr>
        <w:t>signalling</w:t>
      </w:r>
      <w:proofErr w:type="spellEnd"/>
      <w:r w:rsidRPr="00971189">
        <w:rPr>
          <w:rFonts w:ascii="Times New Roman" w:hAnsi="Times New Roman"/>
          <w:szCs w:val="20"/>
          <w:lang w:eastAsia="zh-CN"/>
        </w:rPr>
        <w:t xml:space="preserve"> for CSI-RS and TCI reconfiguration of NW operating states.</w:t>
      </w:r>
    </w:p>
    <w:p w14:paraId="79A1CAF9" w14:textId="1544F518" w:rsidR="001F0ECF" w:rsidRPr="00971189" w:rsidRDefault="001F0ECF" w:rsidP="001F0ECF">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 23: Support TCI to CSI-RS port mapping for fast reconfiguration during NW energy saving operation.</w:t>
      </w:r>
    </w:p>
    <w:p w14:paraId="422DAA42" w14:textId="77777777" w:rsidR="001F0ECF" w:rsidRPr="00971189" w:rsidRDefault="001F0ECF" w:rsidP="001F0ECF">
      <w:pPr>
        <w:pStyle w:val="BodyText"/>
        <w:numPr>
          <w:ilvl w:val="1"/>
          <w:numId w:val="5"/>
        </w:numPr>
        <w:suppressAutoHyphens w:val="0"/>
        <w:spacing w:beforeLines="50" w:before="120" w:afterLines="50" w:line="259" w:lineRule="auto"/>
        <w:rPr>
          <w:rFonts w:ascii="Times New Roman" w:hAnsi="Times New Roman"/>
          <w:szCs w:val="20"/>
        </w:rPr>
      </w:pPr>
      <w:r w:rsidRPr="00971189">
        <w:rPr>
          <w:rFonts w:ascii="Times New Roman" w:hAnsi="Times New Roman"/>
          <w:szCs w:val="20"/>
        </w:rPr>
        <w:t>Technique #C-1: Dynamic adaptation of spatial elements</w:t>
      </w:r>
    </w:p>
    <w:p w14:paraId="6CE98655" w14:textId="77777777" w:rsidR="001F0ECF" w:rsidRPr="00971189" w:rsidRDefault="001F0ECF" w:rsidP="001F0ECF">
      <w:pPr>
        <w:pStyle w:val="ListParagraph"/>
        <w:widowControl w:val="0"/>
        <w:numPr>
          <w:ilvl w:val="2"/>
          <w:numId w:val="5"/>
        </w:numPr>
        <w:suppressAutoHyphens w:val="0"/>
        <w:wordWrap w:val="0"/>
        <w:overflowPunct/>
        <w:autoSpaceDE w:val="0"/>
        <w:autoSpaceDN w:val="0"/>
        <w:spacing w:line="240" w:lineRule="auto"/>
        <w:contextualSpacing/>
        <w:rPr>
          <w:ins w:id="194" w:author="Samsung" w:date="2022-11-07T14:56:00Z"/>
          <w:rFonts w:eastAsia="SimSun"/>
          <w:sz w:val="20"/>
          <w:szCs w:val="20"/>
          <w:lang w:eastAsia="zh-CN"/>
        </w:rPr>
      </w:pPr>
      <w:proofErr w:type="spellStart"/>
      <w:ins w:id="195" w:author="Samsung" w:date="2022-11-07T14:56:00Z">
        <w:r w:rsidRPr="00971189">
          <w:rPr>
            <w:sz w:val="20"/>
            <w:szCs w:val="20"/>
            <w:lang w:eastAsia="zh-CN"/>
          </w:rPr>
          <w:t>gNB</w:t>
        </w:r>
        <w:proofErr w:type="spellEnd"/>
        <w:r w:rsidRPr="00971189">
          <w:rPr>
            <w:rFonts w:eastAsia="SimSun"/>
            <w:sz w:val="20"/>
            <w:szCs w:val="20"/>
            <w:lang w:eastAsia="zh-CN"/>
          </w:rPr>
          <w:t xml:space="preserve"> may conserve energy by reducing the number of spatial elements e.g.: active transceiver chains of subarrays, antenna elements, panels, TRPs.</w:t>
        </w:r>
      </w:ins>
    </w:p>
    <w:p w14:paraId="55D35B58" w14:textId="77777777" w:rsidR="001F0ECF" w:rsidRPr="00971189" w:rsidRDefault="001F0ECF" w:rsidP="001F0ECF">
      <w:pPr>
        <w:pStyle w:val="BodyText"/>
        <w:numPr>
          <w:ilvl w:val="2"/>
          <w:numId w:val="5"/>
        </w:numPr>
        <w:spacing w:after="0" w:line="252" w:lineRule="auto"/>
        <w:jc w:val="left"/>
        <w:rPr>
          <w:rFonts w:ascii="Times New Roman" w:hAnsi="Times New Roman"/>
          <w:szCs w:val="20"/>
          <w:lang w:eastAsia="zh-CN"/>
        </w:rPr>
      </w:pPr>
      <w:r w:rsidRPr="00971189">
        <w:rPr>
          <w:rFonts w:ascii="Times New Roman" w:hAnsi="Times New Roman"/>
          <w:szCs w:val="20"/>
          <w:lang w:eastAsia="zh-CN"/>
        </w:rPr>
        <w:t>Adaptation can be further categorized into following types:</w:t>
      </w:r>
    </w:p>
    <w:p w14:paraId="28643189" w14:textId="77777777" w:rsidR="001F0ECF" w:rsidRPr="00971189" w:rsidRDefault="001F0ECF" w:rsidP="001F0ECF">
      <w:pPr>
        <w:pStyle w:val="BodyText"/>
        <w:numPr>
          <w:ilvl w:val="3"/>
          <w:numId w:val="5"/>
        </w:numPr>
        <w:spacing w:after="0" w:line="252" w:lineRule="auto"/>
        <w:jc w:val="left"/>
        <w:rPr>
          <w:rFonts w:ascii="Times New Roman" w:hAnsi="Times New Roman"/>
          <w:szCs w:val="20"/>
          <w:lang w:eastAsia="zh-CN"/>
        </w:rPr>
      </w:pPr>
      <w:r w:rsidRPr="00971189">
        <w:rPr>
          <w:rFonts w:ascii="Times New Roman" w:hAnsi="Times New Roman"/>
          <w:szCs w:val="20"/>
          <w:lang w:eastAsia="zh-CN"/>
        </w:rPr>
        <w:lastRenderedPageBreak/>
        <w:t xml:space="preserve">Type 1: enable/disable all spatial elements associated to a logical antenna port, </w:t>
      </w:r>
      <w:proofErr w:type="gramStart"/>
      <w:r w:rsidRPr="00971189">
        <w:rPr>
          <w:rFonts w:ascii="Times New Roman" w:hAnsi="Times New Roman"/>
          <w:szCs w:val="20"/>
          <w:lang w:eastAsia="zh-CN"/>
        </w:rPr>
        <w:t>e.g.</w:t>
      </w:r>
      <w:proofErr w:type="gramEnd"/>
      <w:r w:rsidRPr="00971189">
        <w:rPr>
          <w:rFonts w:ascii="Times New Roman" w:hAnsi="Times New Roman"/>
          <w:szCs w:val="20"/>
          <w:lang w:eastAsia="zh-CN"/>
        </w:rPr>
        <w:t xml:space="preserve"> a subset of ports of a CSI-RS resource (set).</w:t>
      </w:r>
    </w:p>
    <w:p w14:paraId="26CD2432" w14:textId="77777777" w:rsidR="001F0ECF" w:rsidRPr="00971189" w:rsidRDefault="001F0ECF" w:rsidP="001F0ECF">
      <w:pPr>
        <w:pStyle w:val="BodyText"/>
        <w:numPr>
          <w:ilvl w:val="3"/>
          <w:numId w:val="5"/>
        </w:numPr>
        <w:spacing w:after="0" w:line="252" w:lineRule="auto"/>
        <w:jc w:val="left"/>
        <w:rPr>
          <w:rFonts w:ascii="Times New Roman" w:hAnsi="Times New Roman"/>
          <w:szCs w:val="20"/>
          <w:lang w:eastAsia="zh-CN"/>
        </w:rPr>
      </w:pPr>
      <w:r w:rsidRPr="00971189">
        <w:rPr>
          <w:rFonts w:ascii="Times New Roman" w:hAnsi="Times New Roman"/>
          <w:szCs w:val="20"/>
          <w:lang w:eastAsia="zh-CN"/>
        </w:rPr>
        <w:t>Type 2: enable and/or disable of part of spatial elements associated to a logical antenna port(s).</w:t>
      </w:r>
    </w:p>
    <w:p w14:paraId="26F25A52" w14:textId="77777777" w:rsidR="001F0ECF" w:rsidRPr="00971189" w:rsidRDefault="001F0ECF" w:rsidP="001F0ECF">
      <w:pPr>
        <w:pStyle w:val="BodyText"/>
        <w:numPr>
          <w:ilvl w:val="3"/>
          <w:numId w:val="5"/>
        </w:numPr>
        <w:spacing w:after="0" w:line="252" w:lineRule="auto"/>
        <w:jc w:val="left"/>
        <w:rPr>
          <w:rFonts w:ascii="Times New Roman" w:hAnsi="Times New Roman"/>
          <w:szCs w:val="20"/>
          <w:lang w:eastAsia="zh-CN"/>
        </w:rPr>
      </w:pPr>
      <w:r w:rsidRPr="00971189">
        <w:rPr>
          <w:rFonts w:ascii="Times New Roman" w:hAnsi="Times New Roman"/>
          <w:szCs w:val="20"/>
          <w:lang w:eastAsia="zh-CN"/>
        </w:rPr>
        <w:t>Note: May need to consider power adaptation on the spatial elements associated with the antenna ports/RS configuration</w:t>
      </w:r>
    </w:p>
    <w:p w14:paraId="3A7FD28F" w14:textId="77777777" w:rsidR="001F0ECF" w:rsidRPr="00971189" w:rsidRDefault="001F0ECF" w:rsidP="001F0ECF">
      <w:pPr>
        <w:pStyle w:val="ListParagraph"/>
        <w:numPr>
          <w:ilvl w:val="2"/>
          <w:numId w:val="5"/>
        </w:numPr>
        <w:overflowPunct/>
        <w:snapToGrid w:val="0"/>
        <w:spacing w:line="252" w:lineRule="auto"/>
        <w:rPr>
          <w:sz w:val="20"/>
          <w:szCs w:val="20"/>
          <w:lang w:eastAsia="zh-CN"/>
        </w:rPr>
      </w:pPr>
      <w:r w:rsidRPr="00971189">
        <w:rPr>
          <w:rFonts w:eastAsia="SimSun"/>
          <w:sz w:val="20"/>
          <w:szCs w:val="20"/>
          <w:lang w:eastAsia="zh-CN"/>
        </w:rPr>
        <w:t xml:space="preserve">Potential </w:t>
      </w:r>
      <w:r w:rsidRPr="00971189">
        <w:rPr>
          <w:sz w:val="20"/>
          <w:szCs w:val="20"/>
        </w:rPr>
        <w:t xml:space="preserve">enhancements to UE behaviors due to dynamic </w:t>
      </w:r>
      <w:r w:rsidRPr="00971189">
        <w:rPr>
          <w:rFonts w:eastAsia="SimSun"/>
          <w:sz w:val="20"/>
          <w:szCs w:val="20"/>
          <w:lang w:eastAsia="zh-CN"/>
        </w:rPr>
        <w:t xml:space="preserve">port </w:t>
      </w:r>
      <w:r w:rsidRPr="00971189">
        <w:rPr>
          <w:sz w:val="20"/>
          <w:szCs w:val="20"/>
        </w:rPr>
        <w:t>adaptation, e.g., measurements, CSI feedback, power control, PUSCH/PDSCH repetition, SRS transmission, TCI configuration, beam management, beam failure recovery, radio link monitoring, cell (re)selection, handover, initial access, etc.</w:t>
      </w:r>
    </w:p>
    <w:p w14:paraId="54BD7876" w14:textId="77777777" w:rsidR="001F0ECF" w:rsidRPr="00971189" w:rsidRDefault="001F0ECF" w:rsidP="001F0ECF">
      <w:pPr>
        <w:pStyle w:val="ListParagraph"/>
        <w:numPr>
          <w:ilvl w:val="2"/>
          <w:numId w:val="5"/>
        </w:numPr>
        <w:overflowPunct/>
        <w:snapToGrid w:val="0"/>
        <w:spacing w:line="240" w:lineRule="auto"/>
        <w:rPr>
          <w:sz w:val="20"/>
          <w:szCs w:val="20"/>
        </w:rPr>
      </w:pPr>
      <w:r w:rsidRPr="00971189">
        <w:rPr>
          <w:sz w:val="20"/>
          <w:szCs w:val="20"/>
        </w:rPr>
        <w:t xml:space="preserve">Techniques including conditions/criteria for UE measurements and feedback to </w:t>
      </w:r>
      <w:proofErr w:type="spellStart"/>
      <w:r w:rsidRPr="00971189">
        <w:rPr>
          <w:sz w:val="20"/>
          <w:szCs w:val="20"/>
        </w:rPr>
        <w:t>gNB</w:t>
      </w:r>
      <w:proofErr w:type="spellEnd"/>
      <w:r w:rsidRPr="00971189">
        <w:rPr>
          <w:sz w:val="20"/>
          <w:szCs w:val="20"/>
        </w:rPr>
        <w:t xml:space="preserve"> for (de)activation </w:t>
      </w:r>
      <w:r w:rsidRPr="00971189">
        <w:rPr>
          <w:rFonts w:eastAsia="SimSun"/>
          <w:sz w:val="20"/>
          <w:szCs w:val="20"/>
          <w:lang w:eastAsia="zh-CN"/>
        </w:rPr>
        <w:t>and/or adaptation</w:t>
      </w:r>
      <w:r w:rsidRPr="00971189">
        <w:rPr>
          <w:sz w:val="20"/>
          <w:szCs w:val="20"/>
        </w:rPr>
        <w:t xml:space="preserve"> of antenna ports.</w:t>
      </w:r>
    </w:p>
    <w:p w14:paraId="03C32FC5" w14:textId="77777777" w:rsidR="001F0ECF" w:rsidRPr="00971189" w:rsidRDefault="001F0ECF" w:rsidP="001F0ECF">
      <w:pPr>
        <w:pStyle w:val="ListParagraph"/>
        <w:numPr>
          <w:ilvl w:val="3"/>
          <w:numId w:val="5"/>
        </w:numPr>
        <w:overflowPunct/>
        <w:snapToGrid w:val="0"/>
        <w:spacing w:line="240" w:lineRule="auto"/>
        <w:rPr>
          <w:rFonts w:eastAsia="SimSun"/>
          <w:sz w:val="20"/>
          <w:szCs w:val="20"/>
          <w:lang w:eastAsia="zh-CN"/>
        </w:rPr>
      </w:pPr>
      <w:r w:rsidRPr="00971189">
        <w:rPr>
          <w:rFonts w:eastAsia="SimSun"/>
          <w:sz w:val="20"/>
          <w:szCs w:val="20"/>
          <w:lang w:eastAsia="zh-CN"/>
        </w:rPr>
        <w:t xml:space="preserve">For example, UE compares the rank/SINR/CSI levels of the current link to </w:t>
      </w:r>
      <w:proofErr w:type="spellStart"/>
      <w:r w:rsidRPr="00971189">
        <w:rPr>
          <w:rFonts w:eastAsia="SimSun"/>
          <w:sz w:val="20"/>
          <w:szCs w:val="20"/>
          <w:lang w:eastAsia="zh-CN"/>
        </w:rPr>
        <w:t>gNB</w:t>
      </w:r>
      <w:proofErr w:type="spellEnd"/>
      <w:r w:rsidRPr="00971189">
        <w:rPr>
          <w:rFonts w:eastAsia="SimSun"/>
          <w:sz w:val="20"/>
          <w:szCs w:val="20"/>
          <w:lang w:eastAsia="zh-CN"/>
        </w:rPr>
        <w:t xml:space="preserve"> configured thresholds. Once the UE detects that the condition is met, it can request/measure for additional reference signals for further measurement/reporting. </w:t>
      </w:r>
    </w:p>
    <w:p w14:paraId="720C576E" w14:textId="77777777" w:rsidR="001F0ECF" w:rsidRPr="00971189" w:rsidRDefault="001F0ECF" w:rsidP="001F0ECF">
      <w:pPr>
        <w:pStyle w:val="ListParagraph"/>
        <w:numPr>
          <w:ilvl w:val="2"/>
          <w:numId w:val="5"/>
        </w:numPr>
        <w:overflowPunct/>
        <w:snapToGrid w:val="0"/>
        <w:spacing w:line="240" w:lineRule="auto"/>
        <w:rPr>
          <w:rFonts w:eastAsia="SimSun"/>
          <w:sz w:val="20"/>
          <w:szCs w:val="20"/>
          <w:lang w:eastAsia="zh-CN"/>
        </w:rPr>
      </w:pPr>
      <w:r w:rsidRPr="00971189">
        <w:rPr>
          <w:sz w:val="20"/>
          <w:szCs w:val="20"/>
        </w:rPr>
        <w:t xml:space="preserve">UE feeding back antenna muting pattern recommendations to the </w:t>
      </w:r>
      <w:proofErr w:type="spellStart"/>
      <w:r w:rsidRPr="00971189">
        <w:rPr>
          <w:sz w:val="20"/>
          <w:szCs w:val="20"/>
        </w:rPr>
        <w:t>gNB</w:t>
      </w:r>
      <w:proofErr w:type="spellEnd"/>
      <w:r w:rsidRPr="00971189">
        <w:rPr>
          <w:sz w:val="20"/>
          <w:szCs w:val="20"/>
        </w:rPr>
        <w:t xml:space="preserve">. </w:t>
      </w:r>
      <w:r w:rsidRPr="00971189">
        <w:rPr>
          <w:rFonts w:eastAsia="SimSun"/>
          <w:sz w:val="20"/>
          <w:szCs w:val="20"/>
          <w:lang w:eastAsia="zh-CN"/>
        </w:rPr>
        <w:t xml:space="preserve">CSI reporting enhancement on muted or adapted spatial elements/patterns, etc. should be considered for assistance information feedback to the </w:t>
      </w:r>
      <w:proofErr w:type="spellStart"/>
      <w:r w:rsidRPr="00971189">
        <w:rPr>
          <w:rFonts w:eastAsia="SimSun"/>
          <w:sz w:val="20"/>
          <w:szCs w:val="20"/>
          <w:lang w:eastAsia="zh-CN"/>
        </w:rPr>
        <w:t>gNB</w:t>
      </w:r>
      <w:proofErr w:type="spellEnd"/>
      <w:r w:rsidRPr="00971189">
        <w:rPr>
          <w:rFonts w:eastAsia="SimSun"/>
          <w:sz w:val="20"/>
          <w:szCs w:val="20"/>
          <w:lang w:eastAsia="zh-CN"/>
        </w:rPr>
        <w:t>.</w:t>
      </w:r>
    </w:p>
    <w:p w14:paraId="5E830002" w14:textId="77777777" w:rsidR="001F0ECF" w:rsidRPr="00971189" w:rsidRDefault="001F0ECF" w:rsidP="001F0ECF">
      <w:pPr>
        <w:pStyle w:val="BodyText"/>
        <w:numPr>
          <w:ilvl w:val="3"/>
          <w:numId w:val="5"/>
        </w:numPr>
        <w:spacing w:line="252" w:lineRule="auto"/>
        <w:jc w:val="left"/>
        <w:rPr>
          <w:rFonts w:ascii="Times New Roman" w:hAnsi="Times New Roman"/>
          <w:szCs w:val="20"/>
          <w:lang w:eastAsia="zh-CN"/>
        </w:rPr>
      </w:pPr>
      <w:r w:rsidRPr="00971189">
        <w:rPr>
          <w:rFonts w:ascii="Times New Roman" w:hAnsi="Times New Roman"/>
          <w:szCs w:val="20"/>
          <w:lang w:eastAsia="zh-CN"/>
        </w:rPr>
        <w:t xml:space="preserve">optimized CSI reporting contents to provide compact CSI feedback for different muting hypotheses </w:t>
      </w:r>
    </w:p>
    <w:p w14:paraId="62A4400A" w14:textId="77777777" w:rsidR="001F0ECF" w:rsidRPr="00971189" w:rsidRDefault="001F0ECF" w:rsidP="001F0ECF">
      <w:pPr>
        <w:pStyle w:val="ListParagraph"/>
        <w:numPr>
          <w:ilvl w:val="2"/>
          <w:numId w:val="5"/>
        </w:numPr>
        <w:overflowPunct/>
        <w:spacing w:line="252" w:lineRule="auto"/>
        <w:rPr>
          <w:rFonts w:eastAsia="SimSun"/>
          <w:sz w:val="20"/>
          <w:szCs w:val="20"/>
          <w:lang w:eastAsia="zh-CN"/>
        </w:rPr>
      </w:pPr>
      <w:r w:rsidRPr="00971189">
        <w:rPr>
          <w:rFonts w:eastAsia="SimSun"/>
          <w:sz w:val="20"/>
          <w:szCs w:val="20"/>
          <w:lang w:eastAsia="zh-CN"/>
        </w:rPr>
        <w:t>UE feeds back indication to trigger spatial element adaptation</w:t>
      </w:r>
    </w:p>
    <w:p w14:paraId="5239AE60" w14:textId="77777777" w:rsidR="001F0ECF" w:rsidRPr="00971189" w:rsidRDefault="001F0ECF" w:rsidP="001F0ECF">
      <w:pPr>
        <w:pStyle w:val="BodyText"/>
        <w:numPr>
          <w:ilvl w:val="2"/>
          <w:numId w:val="5"/>
        </w:numPr>
        <w:spacing w:after="0" w:line="240" w:lineRule="auto"/>
        <w:jc w:val="left"/>
        <w:rPr>
          <w:rFonts w:ascii="Times New Roman" w:eastAsiaTheme="minorEastAsia" w:hAnsi="Times New Roman"/>
          <w:szCs w:val="20"/>
          <w:lang w:eastAsia="ko-KR"/>
        </w:rPr>
      </w:pPr>
      <w:r w:rsidRPr="00971189">
        <w:rPr>
          <w:rFonts w:ascii="Times New Roman" w:eastAsiaTheme="minorEastAsia" w:hAnsi="Times New Roman"/>
          <w:szCs w:val="20"/>
          <w:lang w:eastAsia="ko-KR"/>
        </w:rPr>
        <w:t>Potential specification impact:</w:t>
      </w:r>
    </w:p>
    <w:p w14:paraId="09E3848D" w14:textId="77777777" w:rsidR="001F0ECF" w:rsidRPr="00971189" w:rsidRDefault="001F0ECF" w:rsidP="001F0ECF">
      <w:pPr>
        <w:pStyle w:val="BodyText"/>
        <w:numPr>
          <w:ilvl w:val="3"/>
          <w:numId w:val="5"/>
        </w:numPr>
        <w:spacing w:after="0" w:line="240" w:lineRule="auto"/>
        <w:jc w:val="left"/>
        <w:rPr>
          <w:rFonts w:ascii="Times New Roman" w:eastAsiaTheme="minorEastAsia" w:hAnsi="Times New Roman"/>
          <w:szCs w:val="20"/>
          <w:lang w:eastAsia="ko-KR"/>
        </w:rPr>
      </w:pPr>
      <w:r w:rsidRPr="00971189">
        <w:rPr>
          <w:rFonts w:ascii="Times New Roman" w:eastAsiaTheme="minorEastAsia" w:hAnsi="Times New Roman"/>
          <w:szCs w:val="20"/>
          <w:lang w:eastAsia="ko-KR"/>
        </w:rPr>
        <w:t xml:space="preserve">The related changes in spatial domain caused by spatial element adaptation should be indicated/configured to the UEs for the spatial adaptation of </w:t>
      </w:r>
      <w:proofErr w:type="spellStart"/>
      <w:r w:rsidRPr="00971189">
        <w:rPr>
          <w:rFonts w:ascii="Times New Roman" w:eastAsiaTheme="minorEastAsia" w:hAnsi="Times New Roman"/>
          <w:szCs w:val="20"/>
          <w:lang w:eastAsia="ko-KR"/>
        </w:rPr>
        <w:t>gNB</w:t>
      </w:r>
      <w:proofErr w:type="spellEnd"/>
      <w:r w:rsidRPr="00971189">
        <w:rPr>
          <w:rFonts w:ascii="Times New Roman" w:eastAsiaTheme="minorEastAsia" w:hAnsi="Times New Roman"/>
          <w:szCs w:val="20"/>
          <w:lang w:eastAsia="ko-KR"/>
        </w:rPr>
        <w:t xml:space="preserve">/cell power state. Mechanisms to trigger </w:t>
      </w:r>
      <w:proofErr w:type="spellStart"/>
      <w:r w:rsidRPr="00971189">
        <w:rPr>
          <w:rFonts w:ascii="Times New Roman" w:eastAsiaTheme="minorEastAsia" w:hAnsi="Times New Roman"/>
          <w:szCs w:val="20"/>
          <w:lang w:eastAsia="ko-KR"/>
        </w:rPr>
        <w:t>gNB</w:t>
      </w:r>
      <w:proofErr w:type="spellEnd"/>
      <w:r w:rsidRPr="00971189">
        <w:rPr>
          <w:rFonts w:ascii="Times New Roman" w:eastAsiaTheme="minorEastAsia" w:hAnsi="Times New Roman"/>
          <w:szCs w:val="20"/>
          <w:lang w:eastAsia="ko-KR"/>
        </w:rPr>
        <w:t xml:space="preserve">/cell power state and </w:t>
      </w:r>
      <w:del w:id="196" w:author="Samsung" w:date="2022-11-07T14:56:00Z">
        <w:r w:rsidRPr="00971189">
          <w:rPr>
            <w:rFonts w:ascii="Times New Roman" w:eastAsiaTheme="minorEastAsia" w:hAnsi="Times New Roman"/>
            <w:szCs w:val="20"/>
            <w:lang w:eastAsia="ko-KR"/>
          </w:rPr>
          <w:delText>to recover back into</w:delText>
        </w:r>
      </w:del>
      <w:ins w:id="197" w:author="Samsung" w:date="2022-11-07T14:56:00Z">
        <w:r w:rsidRPr="00971189">
          <w:rPr>
            <w:rFonts w:ascii="Times New Roman" w:eastAsiaTheme="minorEastAsia" w:hAnsi="Times New Roman"/>
            <w:szCs w:val="20"/>
            <w:lang w:eastAsia="ko-KR"/>
          </w:rPr>
          <w:t>switch to another network energy saving configuration or</w:t>
        </w:r>
      </w:ins>
      <w:r w:rsidRPr="00971189">
        <w:rPr>
          <w:rFonts w:ascii="Times New Roman" w:eastAsiaTheme="minorEastAsia" w:hAnsi="Times New Roman"/>
          <w:szCs w:val="20"/>
          <w:lang w:eastAsia="ko-KR"/>
        </w:rPr>
        <w:t xml:space="preserve"> normal network power state</w:t>
      </w:r>
      <w:ins w:id="198" w:author="Samsung" w:date="2022-11-07T14:56:00Z">
        <w:r w:rsidRPr="00971189">
          <w:rPr>
            <w:rFonts w:ascii="Times New Roman" w:eastAsiaTheme="minorEastAsia" w:hAnsi="Times New Roman"/>
            <w:szCs w:val="20"/>
            <w:lang w:eastAsia="ko-KR"/>
          </w:rPr>
          <w:t xml:space="preserve"> after completion of configured network energy saving operation</w:t>
        </w:r>
      </w:ins>
      <w:r w:rsidRPr="00971189" w:rsidDel="00690E67">
        <w:rPr>
          <w:rFonts w:ascii="Times New Roman" w:eastAsiaTheme="minorEastAsia" w:hAnsi="Times New Roman"/>
          <w:szCs w:val="20"/>
          <w:lang w:eastAsia="ko-KR"/>
        </w:rPr>
        <w:t xml:space="preserve"> </w:t>
      </w:r>
      <w:r w:rsidRPr="00971189">
        <w:rPr>
          <w:rFonts w:ascii="Times New Roman" w:eastAsiaTheme="minorEastAsia" w:hAnsi="Times New Roman"/>
          <w:szCs w:val="20"/>
          <w:lang w:eastAsia="ko-KR"/>
        </w:rPr>
        <w:t xml:space="preserve">should be supported. </w:t>
      </w:r>
    </w:p>
    <w:p w14:paraId="7860C95F" w14:textId="77777777" w:rsidR="001F0ECF" w:rsidRPr="00971189" w:rsidRDefault="001F0ECF" w:rsidP="001F0ECF">
      <w:pPr>
        <w:pStyle w:val="BodyText"/>
        <w:numPr>
          <w:ilvl w:val="3"/>
          <w:numId w:val="5"/>
        </w:numPr>
        <w:spacing w:after="0" w:line="240" w:lineRule="auto"/>
        <w:jc w:val="left"/>
        <w:rPr>
          <w:rFonts w:ascii="Times New Roman" w:eastAsiaTheme="minorEastAsia" w:hAnsi="Times New Roman"/>
          <w:szCs w:val="20"/>
          <w:lang w:eastAsia="ko-KR"/>
        </w:rPr>
      </w:pPr>
      <w:r w:rsidRPr="00971189">
        <w:rPr>
          <w:rFonts w:ascii="Times New Roman" w:eastAsiaTheme="minorEastAsia" w:hAnsi="Times New Roman"/>
          <w:szCs w:val="20"/>
          <w:lang w:eastAsia="ko-KR"/>
        </w:rPr>
        <w:t xml:space="preserve">This may include enhancements to CSI-RS/report configurations to contain multiple configurations for different </w:t>
      </w:r>
      <w:proofErr w:type="spellStart"/>
      <w:r w:rsidRPr="00971189">
        <w:rPr>
          <w:rFonts w:ascii="Times New Roman" w:eastAsiaTheme="minorEastAsia" w:hAnsi="Times New Roman"/>
          <w:szCs w:val="20"/>
          <w:lang w:eastAsia="ko-KR"/>
        </w:rPr>
        <w:t>gNB</w:t>
      </w:r>
      <w:proofErr w:type="spellEnd"/>
      <w:r w:rsidRPr="00971189">
        <w:rPr>
          <w:rFonts w:ascii="Times New Roman" w:eastAsiaTheme="minorEastAsia" w:hAnsi="Times New Roman"/>
          <w:szCs w:val="20"/>
          <w:lang w:eastAsia="ko-KR"/>
        </w:rPr>
        <w:t xml:space="preserve">/cell operation states and dynamic triggering of one of such configurations. </w:t>
      </w:r>
    </w:p>
    <w:p w14:paraId="341A2B89" w14:textId="77777777" w:rsidR="001F0ECF" w:rsidRPr="00971189" w:rsidRDefault="001F0ECF" w:rsidP="001F0ECF">
      <w:pPr>
        <w:pStyle w:val="BodyText"/>
        <w:numPr>
          <w:ilvl w:val="3"/>
          <w:numId w:val="5"/>
        </w:numPr>
        <w:spacing w:after="0" w:line="240" w:lineRule="auto"/>
        <w:jc w:val="left"/>
        <w:rPr>
          <w:rFonts w:ascii="Times New Roman" w:eastAsiaTheme="minorEastAsia" w:hAnsi="Times New Roman"/>
          <w:szCs w:val="20"/>
          <w:lang w:eastAsia="ko-KR"/>
        </w:rPr>
      </w:pPr>
      <w:r w:rsidRPr="00971189">
        <w:rPr>
          <w:rFonts w:ascii="Times New Roman" w:eastAsiaTheme="minorEastAsia" w:hAnsi="Times New Roman"/>
          <w:szCs w:val="20"/>
          <w:lang w:eastAsia="ko-KR"/>
        </w:rPr>
        <w:t>Type 1 and Type 2</w:t>
      </w:r>
      <w:del w:id="199" w:author="Samsung" w:date="2022-11-07T14:56:00Z">
        <w:r w:rsidRPr="00971189">
          <w:rPr>
            <w:rFonts w:ascii="Times New Roman" w:eastAsiaTheme="minorEastAsia" w:hAnsi="Times New Roman"/>
            <w:szCs w:val="20"/>
            <w:lang w:eastAsia="ko-KR"/>
          </w:rPr>
          <w:delText>, and Type 3</w:delText>
        </w:r>
      </w:del>
      <w:ins w:id="200" w:author="Samsung" w:date="2022-11-07T14:56:00Z">
        <w:r w:rsidRPr="00971189">
          <w:rPr>
            <w:rFonts w:ascii="Times New Roman" w:eastAsiaTheme="minorEastAsia" w:hAnsi="Times New Roman"/>
            <w:szCs w:val="20"/>
            <w:lang w:eastAsia="ko-KR"/>
          </w:rPr>
          <w:t xml:space="preserve"> adaptation</w:t>
        </w:r>
      </w:ins>
      <w:r w:rsidRPr="00971189">
        <w:rPr>
          <w:rFonts w:ascii="Times New Roman" w:eastAsiaTheme="minorEastAsia" w:hAnsi="Times New Roman"/>
          <w:szCs w:val="20"/>
          <w:lang w:eastAsia="ko-KR"/>
        </w:rPr>
        <w:t xml:space="preserve"> may have impact on measurement operation (if dynamic spatial elements adaptation will impact CSI-RS, SSB ...), so the potential enhancement may include </w:t>
      </w:r>
    </w:p>
    <w:p w14:paraId="6B050181" w14:textId="77777777" w:rsidR="001F0ECF" w:rsidRPr="00971189" w:rsidRDefault="001F0ECF" w:rsidP="001F0ECF">
      <w:pPr>
        <w:pStyle w:val="BodyText"/>
        <w:numPr>
          <w:ilvl w:val="3"/>
          <w:numId w:val="5"/>
        </w:numPr>
        <w:spacing w:after="0" w:line="240" w:lineRule="auto"/>
        <w:jc w:val="left"/>
        <w:rPr>
          <w:del w:id="201" w:author="Samsung" w:date="2022-11-07T14:56:00Z"/>
          <w:rFonts w:ascii="Times New Roman" w:eastAsiaTheme="minorEastAsia" w:hAnsi="Times New Roman"/>
          <w:szCs w:val="20"/>
          <w:lang w:eastAsia="ko-KR"/>
        </w:rPr>
      </w:pPr>
      <w:del w:id="202" w:author="Samsung" w:date="2022-11-07T14:56:00Z">
        <w:r w:rsidRPr="00971189">
          <w:rPr>
            <w:rFonts w:ascii="Times New Roman" w:eastAsiaTheme="minorEastAsia" w:hAnsi="Times New Roman"/>
            <w:szCs w:val="20"/>
            <w:lang w:eastAsia="ko-KR"/>
          </w:rPr>
          <w:delText>CSI-RS and PL RS measurements, beam failure recovery, radio link monitoring, cell (re)selection and handover procedure enhancements, e.g. UE behavior enhancement.</w:delText>
        </w:r>
      </w:del>
    </w:p>
    <w:p w14:paraId="3A17B0CB" w14:textId="77777777" w:rsidR="001F0ECF" w:rsidRPr="00971189" w:rsidRDefault="001F0ECF" w:rsidP="001F0ECF">
      <w:pPr>
        <w:pStyle w:val="BodyText"/>
        <w:numPr>
          <w:ilvl w:val="3"/>
          <w:numId w:val="5"/>
        </w:numPr>
        <w:spacing w:after="0" w:line="240" w:lineRule="auto"/>
        <w:jc w:val="left"/>
        <w:rPr>
          <w:del w:id="203" w:author="Samsung" w:date="2022-11-07T14:56:00Z"/>
          <w:rFonts w:ascii="Times New Roman" w:eastAsiaTheme="minorEastAsia" w:hAnsi="Times New Roman"/>
          <w:szCs w:val="20"/>
          <w:lang w:eastAsia="ko-KR"/>
        </w:rPr>
      </w:pPr>
      <w:del w:id="204" w:author="Samsung" w:date="2022-11-07T14:56:00Z">
        <w:r w:rsidRPr="00971189">
          <w:rPr>
            <w:rFonts w:ascii="Times New Roman" w:eastAsiaTheme="minorEastAsia" w:hAnsi="Times New Roman"/>
            <w:szCs w:val="20"/>
            <w:lang w:eastAsia="ko-KR"/>
          </w:rPr>
          <w:delText>Introduction of group-based reconfiguration of various reference signal resources, measurement, reporting, which may be RRC-based or MAC-CE based or by other physical layer indication.</w:delText>
        </w:r>
      </w:del>
    </w:p>
    <w:p w14:paraId="39E62A32" w14:textId="77777777" w:rsidR="001F0ECF" w:rsidRPr="00971189" w:rsidRDefault="001F0ECF" w:rsidP="001F0ECF">
      <w:pPr>
        <w:pStyle w:val="BodyText"/>
        <w:numPr>
          <w:ilvl w:val="3"/>
          <w:numId w:val="5"/>
        </w:numPr>
        <w:spacing w:after="0" w:line="240" w:lineRule="auto"/>
        <w:jc w:val="left"/>
        <w:rPr>
          <w:del w:id="205" w:author="Samsung" w:date="2022-11-07T14:56:00Z"/>
          <w:rFonts w:ascii="Times New Roman" w:eastAsiaTheme="minorEastAsia" w:hAnsi="Times New Roman"/>
          <w:szCs w:val="20"/>
          <w:lang w:eastAsia="ko-KR"/>
        </w:rPr>
      </w:pPr>
      <w:del w:id="206" w:author="Samsung" w:date="2022-11-07T14:56:00Z">
        <w:r w:rsidRPr="00971189">
          <w:rPr>
            <w:rFonts w:ascii="Times New Roman" w:eastAsiaTheme="minorEastAsia" w:hAnsi="Times New Roman"/>
            <w:szCs w:val="20"/>
            <w:lang w:eastAsia="ko-KR"/>
          </w:rPr>
          <w:delText>Support of light-weight mechanisms such as DCI/MAC-CE-based, that allow fast spatial domain related reconfiguration and group-common L1 signaling due to spatial element adaptation, such as dynamic/semi-persistent ON-OFF of CSI-RS.</w:delText>
        </w:r>
      </w:del>
    </w:p>
    <w:p w14:paraId="4DEDA0D2" w14:textId="77777777" w:rsidR="001F0ECF" w:rsidRPr="00971189" w:rsidRDefault="001F0ECF" w:rsidP="001F0ECF">
      <w:pPr>
        <w:pStyle w:val="ListParagraph"/>
        <w:numPr>
          <w:ilvl w:val="3"/>
          <w:numId w:val="5"/>
        </w:numPr>
        <w:overflowPunct/>
        <w:snapToGrid w:val="0"/>
        <w:spacing w:after="180" w:line="240" w:lineRule="auto"/>
        <w:rPr>
          <w:del w:id="207" w:author="Samsung" w:date="2022-11-07T14:56:00Z"/>
          <w:rFonts w:eastAsia="SimSun"/>
          <w:sz w:val="20"/>
          <w:szCs w:val="20"/>
          <w:lang w:eastAsia="zh-CN"/>
        </w:rPr>
      </w:pPr>
      <w:del w:id="208" w:author="Samsung" w:date="2022-11-07T14:56:00Z">
        <w:r w:rsidRPr="00971189">
          <w:rPr>
            <w:rFonts w:eastAsia="SimSun"/>
            <w:sz w:val="20"/>
            <w:szCs w:val="20"/>
            <w:lang w:eastAsia="zh-CN"/>
          </w:rPr>
          <w:delText xml:space="preserve">This may include enhancements to CSI-RS/report configurations to contain multiple configurations for different gNB/cell operation states and dynamic triggering of one of such configurations.  </w:delText>
        </w:r>
      </w:del>
    </w:p>
    <w:p w14:paraId="303F7E45" w14:textId="77777777" w:rsidR="001F0ECF" w:rsidRPr="00971189" w:rsidRDefault="001F0ECF" w:rsidP="001F0ECF">
      <w:pPr>
        <w:pStyle w:val="BodyText"/>
        <w:numPr>
          <w:ilvl w:val="3"/>
          <w:numId w:val="5"/>
        </w:numPr>
        <w:spacing w:after="0" w:line="240" w:lineRule="auto"/>
        <w:jc w:val="left"/>
        <w:rPr>
          <w:rFonts w:ascii="Times New Roman" w:eastAsiaTheme="minorEastAsia" w:hAnsi="Times New Roman"/>
          <w:szCs w:val="20"/>
          <w:lang w:eastAsia="ko-KR"/>
        </w:rPr>
      </w:pPr>
      <w:r w:rsidRPr="00971189">
        <w:rPr>
          <w:rFonts w:ascii="Times New Roman" w:hAnsi="Times New Roman"/>
          <w:szCs w:val="20"/>
          <w:lang w:eastAsia="zh-CN"/>
        </w:rPr>
        <w:t>Enhanced CSI measurement/reporting to support multiple CSI-RS resource measurement/reporting</w:t>
      </w:r>
    </w:p>
    <w:p w14:paraId="0EDBD8B6" w14:textId="77777777" w:rsidR="001F0ECF" w:rsidRPr="00971189" w:rsidRDefault="001F0ECF" w:rsidP="001F0ECF">
      <w:pPr>
        <w:pStyle w:val="ListParagraph"/>
        <w:numPr>
          <w:ilvl w:val="3"/>
          <w:numId w:val="5"/>
        </w:numPr>
        <w:overflowPunct/>
        <w:snapToGrid w:val="0"/>
        <w:spacing w:line="252" w:lineRule="auto"/>
        <w:rPr>
          <w:sz w:val="20"/>
          <w:szCs w:val="20"/>
          <w:lang w:eastAsia="zh-CN"/>
        </w:rPr>
      </w:pPr>
      <w:r w:rsidRPr="00971189">
        <w:rPr>
          <w:sz w:val="20"/>
          <w:szCs w:val="20"/>
          <w:lang w:eastAsia="zh-CN"/>
        </w:rPr>
        <w:t>Dynamic adaptation of spatial elements</w:t>
      </w:r>
      <w:ins w:id="209" w:author="Samsung" w:date="2022-11-07T14:56:00Z">
        <w:r w:rsidRPr="00971189">
          <w:rPr>
            <w:sz w:val="20"/>
            <w:szCs w:val="20"/>
          </w:rPr>
          <w:t xml:space="preserve"> with Type 1 and 2</w:t>
        </w:r>
      </w:ins>
      <w:r w:rsidRPr="00971189">
        <w:rPr>
          <w:sz w:val="20"/>
          <w:szCs w:val="20"/>
        </w:rPr>
        <w:t xml:space="preserve"> may have impact on measurement operation, so the potential enhancement may include CSI-RS and PL RS measurements, beam failure recovery, radio link monitoring, cell </w:t>
      </w:r>
      <w:r w:rsidRPr="00971189">
        <w:rPr>
          <w:sz w:val="20"/>
          <w:szCs w:val="20"/>
        </w:rPr>
        <w:lastRenderedPageBreak/>
        <w:t xml:space="preserve">(re)selection and handover procedure </w:t>
      </w:r>
      <w:r w:rsidRPr="00971189">
        <w:rPr>
          <w:rFonts w:eastAsia="SimSun"/>
          <w:sz w:val="20"/>
          <w:szCs w:val="20"/>
          <w:lang w:eastAsia="zh-CN"/>
        </w:rPr>
        <w:t>enhancements</w:t>
      </w:r>
      <w:ins w:id="210" w:author="Samsung" w:date="2022-11-07T14:56:00Z">
        <w:r w:rsidRPr="00971189">
          <w:rPr>
            <w:rFonts w:eastAsia="SimSun"/>
            <w:sz w:val="20"/>
            <w:szCs w:val="20"/>
            <w:lang w:eastAsia="zh-CN"/>
          </w:rPr>
          <w:t xml:space="preserve">, </w:t>
        </w:r>
        <w:proofErr w:type="gramStart"/>
        <w:r w:rsidRPr="00971189">
          <w:rPr>
            <w:rFonts w:eastAsia="SimSun"/>
            <w:sz w:val="20"/>
            <w:szCs w:val="20"/>
            <w:lang w:eastAsia="zh-CN"/>
          </w:rPr>
          <w:t>e.g.</w:t>
        </w:r>
        <w:proofErr w:type="gramEnd"/>
        <w:r w:rsidRPr="00971189">
          <w:rPr>
            <w:rFonts w:eastAsia="SimSun"/>
            <w:sz w:val="20"/>
            <w:szCs w:val="20"/>
            <w:lang w:eastAsia="zh-CN"/>
          </w:rPr>
          <w:t xml:space="preserve"> UE behavior enhancement</w:t>
        </w:r>
      </w:ins>
      <w:r w:rsidRPr="00971189">
        <w:rPr>
          <w:sz w:val="20"/>
          <w:szCs w:val="20"/>
        </w:rPr>
        <w:t>.</w:t>
      </w:r>
    </w:p>
    <w:p w14:paraId="23158813" w14:textId="77777777" w:rsidR="001F0ECF" w:rsidRPr="00971189" w:rsidRDefault="001F0ECF" w:rsidP="001F0ECF">
      <w:pPr>
        <w:pStyle w:val="ListParagraph"/>
        <w:numPr>
          <w:ilvl w:val="3"/>
          <w:numId w:val="5"/>
        </w:numPr>
        <w:overflowPunct/>
        <w:snapToGrid w:val="0"/>
        <w:spacing w:line="252" w:lineRule="auto"/>
        <w:rPr>
          <w:rFonts w:eastAsia="SimSun"/>
          <w:sz w:val="20"/>
          <w:szCs w:val="20"/>
          <w:lang w:eastAsia="zh-CN"/>
        </w:rPr>
      </w:pPr>
      <w:r w:rsidRPr="00971189">
        <w:rPr>
          <w:sz w:val="20"/>
          <w:szCs w:val="20"/>
        </w:rPr>
        <w:t xml:space="preserve">Signaling details to indicate </w:t>
      </w:r>
      <w:r w:rsidRPr="00971189">
        <w:rPr>
          <w:rFonts w:eastAsia="SimSun"/>
          <w:sz w:val="20"/>
          <w:szCs w:val="20"/>
          <w:lang w:eastAsia="zh-CN"/>
        </w:rPr>
        <w:t xml:space="preserve">changes of </w:t>
      </w:r>
      <w:r w:rsidRPr="00971189">
        <w:rPr>
          <w:sz w:val="20"/>
          <w:szCs w:val="20"/>
          <w:lang w:eastAsia="zh-CN"/>
        </w:rPr>
        <w:t>the number of active transceiver chains or spatial elements</w:t>
      </w:r>
    </w:p>
    <w:p w14:paraId="0C11FF19" w14:textId="77777777" w:rsidR="001F0ECF" w:rsidRPr="00971189" w:rsidRDefault="001F0ECF" w:rsidP="001F0ECF">
      <w:pPr>
        <w:pStyle w:val="ListParagraph"/>
        <w:numPr>
          <w:ilvl w:val="3"/>
          <w:numId w:val="5"/>
        </w:numPr>
        <w:overflowPunct/>
        <w:snapToGrid w:val="0"/>
        <w:spacing w:line="252" w:lineRule="auto"/>
        <w:rPr>
          <w:del w:id="211" w:author="Samsung" w:date="2022-11-07T14:56:00Z"/>
          <w:rFonts w:eastAsia="SimSun"/>
          <w:sz w:val="20"/>
          <w:szCs w:val="20"/>
          <w:lang w:eastAsia="zh-CN"/>
        </w:rPr>
      </w:pPr>
      <w:del w:id="212" w:author="Samsung" w:date="2022-11-07T14:56:00Z">
        <w:r w:rsidRPr="00971189">
          <w:rPr>
            <w:rFonts w:eastAsia="SimSun"/>
            <w:sz w:val="20"/>
            <w:szCs w:val="20"/>
            <w:lang w:eastAsia="zh-CN"/>
          </w:rPr>
          <w:delText>Enhancements to CSI measurement and feedback, BRF, RLM, and RRM.</w:delText>
        </w:r>
      </w:del>
    </w:p>
    <w:p w14:paraId="29740C6B" w14:textId="77777777" w:rsidR="001F0ECF" w:rsidRPr="00971189" w:rsidRDefault="001F0ECF" w:rsidP="001F0ECF">
      <w:pPr>
        <w:pStyle w:val="ListParagraph"/>
        <w:numPr>
          <w:ilvl w:val="3"/>
          <w:numId w:val="5"/>
        </w:numPr>
        <w:overflowPunct/>
        <w:snapToGrid w:val="0"/>
        <w:spacing w:line="252" w:lineRule="auto"/>
        <w:rPr>
          <w:rFonts w:eastAsia="SimSun"/>
          <w:sz w:val="20"/>
          <w:szCs w:val="20"/>
          <w:lang w:eastAsia="zh-CN"/>
        </w:rPr>
      </w:pPr>
      <w:r w:rsidRPr="00971189">
        <w:rPr>
          <w:rFonts w:eastAsia="SimSun"/>
          <w:sz w:val="20"/>
          <w:szCs w:val="20"/>
          <w:lang w:eastAsia="zh-CN"/>
        </w:rPr>
        <w:t>Support L1/L2 signaling to inform UE on parameter configurations (e.g., downlink power allocation, TCI state, RS for path loss measurement etc.) to be used with respect to the spatial parameter change.</w:t>
      </w:r>
    </w:p>
    <w:p w14:paraId="640D3066" w14:textId="77777777" w:rsidR="001F0ECF" w:rsidRPr="00971189" w:rsidRDefault="001F0ECF" w:rsidP="001F0ECF">
      <w:pPr>
        <w:pStyle w:val="ListParagraph"/>
        <w:numPr>
          <w:ilvl w:val="3"/>
          <w:numId w:val="5"/>
        </w:numPr>
        <w:overflowPunct/>
        <w:snapToGrid w:val="0"/>
        <w:spacing w:line="252" w:lineRule="auto"/>
        <w:rPr>
          <w:del w:id="213" w:author="Samsung" w:date="2022-11-07T14:56:00Z"/>
          <w:sz w:val="20"/>
          <w:szCs w:val="20"/>
          <w:lang w:eastAsia="zh-CN"/>
        </w:rPr>
      </w:pPr>
      <w:del w:id="214" w:author="Samsung" w:date="2022-11-07T14:56:00Z">
        <w:r w:rsidRPr="00971189">
          <w:rPr>
            <w:sz w:val="20"/>
            <w:szCs w:val="20"/>
          </w:rPr>
          <w:delText xml:space="preserve">Type 1 </w:delText>
        </w:r>
        <w:r w:rsidRPr="00971189">
          <w:rPr>
            <w:strike/>
            <w:sz w:val="20"/>
            <w:szCs w:val="20"/>
          </w:rPr>
          <w:delText>and</w:delText>
        </w:r>
        <w:r w:rsidRPr="00971189">
          <w:rPr>
            <w:sz w:val="20"/>
            <w:szCs w:val="20"/>
          </w:rPr>
          <w:delText xml:space="preserve"> Type 2</w:delText>
        </w:r>
        <w:r w:rsidRPr="00971189">
          <w:rPr>
            <w:rFonts w:eastAsia="SimSun"/>
            <w:sz w:val="20"/>
            <w:szCs w:val="20"/>
            <w:lang w:eastAsia="zh-CN"/>
          </w:rPr>
          <w:delText>, and Type 3</w:delText>
        </w:r>
        <w:r w:rsidRPr="00971189">
          <w:rPr>
            <w:sz w:val="20"/>
            <w:szCs w:val="20"/>
          </w:rPr>
          <w:delText xml:space="preserve"> may have impact on measurement operation, so the potential enhancement may include CSI-RS and PL RS measurements, beam failure recovery, radio link monitoring, cell (re)selection and handover procedure </w:delText>
        </w:r>
        <w:r w:rsidRPr="00971189">
          <w:rPr>
            <w:rFonts w:eastAsia="SimSun"/>
            <w:sz w:val="20"/>
            <w:szCs w:val="20"/>
            <w:lang w:eastAsia="zh-CN"/>
          </w:rPr>
          <w:delText>enhancements</w:delText>
        </w:r>
        <w:r w:rsidRPr="00971189">
          <w:rPr>
            <w:sz w:val="20"/>
            <w:szCs w:val="20"/>
          </w:rPr>
          <w:delText>.</w:delText>
        </w:r>
      </w:del>
    </w:p>
    <w:p w14:paraId="6906967D" w14:textId="77777777" w:rsidR="001F0ECF" w:rsidRPr="00971189" w:rsidRDefault="001F0ECF" w:rsidP="001F0ECF">
      <w:pPr>
        <w:pStyle w:val="ListParagraph"/>
        <w:numPr>
          <w:ilvl w:val="3"/>
          <w:numId w:val="5"/>
        </w:numPr>
        <w:overflowPunct/>
        <w:snapToGrid w:val="0"/>
        <w:spacing w:line="252" w:lineRule="auto"/>
        <w:rPr>
          <w:rFonts w:eastAsia="SimSun"/>
          <w:sz w:val="20"/>
          <w:szCs w:val="20"/>
          <w:lang w:eastAsia="zh-CN"/>
        </w:rPr>
      </w:pPr>
      <w:r w:rsidRPr="00971189">
        <w:rPr>
          <w:rFonts w:eastAsia="SimSun"/>
          <w:sz w:val="20"/>
          <w:szCs w:val="20"/>
          <w:lang w:eastAsia="zh-CN"/>
        </w:rPr>
        <w:t>Introduction of UE-specific</w:t>
      </w:r>
      <w:del w:id="215" w:author="Samsung" w:date="2022-11-07T14:56:00Z">
        <w:r w:rsidRPr="00971189">
          <w:rPr>
            <w:rFonts w:eastAsia="SimSun"/>
            <w:sz w:val="20"/>
            <w:szCs w:val="20"/>
            <w:lang w:eastAsia="zh-CN"/>
          </w:rPr>
          <w:delText>/group-based reconfiguration of various</w:delText>
        </w:r>
      </w:del>
      <w:r w:rsidRPr="00971189">
        <w:rPr>
          <w:rFonts w:eastAsia="SimSun"/>
          <w:sz w:val="20"/>
          <w:szCs w:val="20"/>
          <w:lang w:eastAsia="zh-CN"/>
        </w:rPr>
        <w:t xml:space="preserve"> reference signal resources, measurement, reporting, which may be RRC-</w:t>
      </w:r>
      <w:proofErr w:type="gramStart"/>
      <w:r w:rsidRPr="00971189">
        <w:rPr>
          <w:rFonts w:eastAsia="SimSun"/>
          <w:sz w:val="20"/>
          <w:szCs w:val="20"/>
          <w:lang w:eastAsia="zh-CN"/>
        </w:rPr>
        <w:t>based</w:t>
      </w:r>
      <w:proofErr w:type="gramEnd"/>
      <w:r w:rsidRPr="00971189">
        <w:rPr>
          <w:rFonts w:eastAsia="SimSun"/>
          <w:sz w:val="20"/>
          <w:szCs w:val="20"/>
          <w:lang w:eastAsia="zh-CN"/>
        </w:rPr>
        <w:t xml:space="preserve"> or MAC-CE based or by other physical layer indication.</w:t>
      </w:r>
    </w:p>
    <w:p w14:paraId="3CC826A8" w14:textId="77777777" w:rsidR="001F0ECF" w:rsidRPr="00971189" w:rsidRDefault="001F0ECF" w:rsidP="001F0ECF">
      <w:pPr>
        <w:pStyle w:val="ListParagraph"/>
        <w:numPr>
          <w:ilvl w:val="3"/>
          <w:numId w:val="5"/>
        </w:numPr>
        <w:overflowPunct/>
        <w:snapToGrid w:val="0"/>
        <w:spacing w:line="252" w:lineRule="auto"/>
        <w:rPr>
          <w:rFonts w:eastAsia="SimSun"/>
          <w:sz w:val="20"/>
          <w:szCs w:val="20"/>
          <w:lang w:eastAsia="zh-CN"/>
        </w:rPr>
      </w:pPr>
      <w:r w:rsidRPr="00971189">
        <w:rPr>
          <w:rFonts w:eastAsia="SimSun"/>
          <w:sz w:val="20"/>
          <w:szCs w:val="20"/>
          <w:lang w:eastAsia="zh-CN"/>
        </w:rPr>
        <w:t>CSI-RS/reporting reconfiguration to UEs for dynamic adaptation of spatial elements.</w:t>
      </w:r>
    </w:p>
    <w:p w14:paraId="657FCE6D" w14:textId="77777777" w:rsidR="001F0ECF" w:rsidRPr="00971189" w:rsidRDefault="001F0ECF" w:rsidP="001F0ECF">
      <w:pPr>
        <w:pStyle w:val="ListParagraph"/>
        <w:numPr>
          <w:ilvl w:val="3"/>
          <w:numId w:val="5"/>
        </w:numPr>
        <w:overflowPunct/>
        <w:snapToGrid w:val="0"/>
        <w:spacing w:line="252" w:lineRule="auto"/>
        <w:rPr>
          <w:rFonts w:eastAsia="SimSun"/>
          <w:sz w:val="20"/>
          <w:szCs w:val="20"/>
          <w:lang w:eastAsia="zh-CN"/>
        </w:rPr>
      </w:pPr>
      <w:r w:rsidRPr="00971189">
        <w:rPr>
          <w:rFonts w:eastAsia="SimSun"/>
          <w:sz w:val="20"/>
          <w:szCs w:val="20"/>
          <w:lang w:eastAsia="zh-CN"/>
        </w:rPr>
        <w:t>Optimized CSI reporting contents to provide compact CSI feedback for different muting hypotheses.</w:t>
      </w:r>
    </w:p>
    <w:p w14:paraId="731F0BCE" w14:textId="77777777" w:rsidR="001F0ECF" w:rsidRPr="00971189" w:rsidRDefault="001F0ECF" w:rsidP="001F0ECF">
      <w:pPr>
        <w:pStyle w:val="ListParagraph"/>
        <w:numPr>
          <w:ilvl w:val="3"/>
          <w:numId w:val="5"/>
        </w:numPr>
        <w:overflowPunct/>
        <w:snapToGrid w:val="0"/>
        <w:spacing w:line="240" w:lineRule="auto"/>
        <w:rPr>
          <w:sz w:val="20"/>
          <w:szCs w:val="20"/>
        </w:rPr>
      </w:pPr>
      <w:r w:rsidRPr="00971189">
        <w:rPr>
          <w:sz w:val="20"/>
          <w:szCs w:val="20"/>
        </w:rPr>
        <w:t>Support of light-weight mechanisms such as DCI/MAC-CE-based</w:t>
      </w:r>
      <w:ins w:id="216" w:author="Samsung" w:date="2022-11-07T14:56:00Z">
        <w:r w:rsidRPr="00971189">
          <w:rPr>
            <w:sz w:val="20"/>
            <w:szCs w:val="20"/>
          </w:rPr>
          <w:t xml:space="preserve"> group-common L1 signaling</w:t>
        </w:r>
      </w:ins>
      <w:r w:rsidRPr="00971189">
        <w:rPr>
          <w:sz w:val="20"/>
          <w:szCs w:val="20"/>
        </w:rPr>
        <w:t xml:space="preserve">, that allow </w:t>
      </w:r>
      <w:r w:rsidRPr="00971189">
        <w:rPr>
          <w:rFonts w:eastAsia="SimSun"/>
          <w:sz w:val="20"/>
          <w:szCs w:val="20"/>
          <w:lang w:eastAsia="zh-CN"/>
        </w:rPr>
        <w:t xml:space="preserve">fast spatial domain related reconfiguration and group-common L1 signaling due to spatial element adaptation, </w:t>
      </w:r>
      <w:r w:rsidRPr="00971189">
        <w:rPr>
          <w:sz w:val="20"/>
          <w:szCs w:val="20"/>
        </w:rPr>
        <w:t xml:space="preserve">such as </w:t>
      </w:r>
      <w:r w:rsidRPr="00971189">
        <w:rPr>
          <w:rFonts w:eastAsia="SimSun"/>
          <w:sz w:val="20"/>
          <w:szCs w:val="20"/>
          <w:lang w:eastAsia="zh-CN"/>
        </w:rPr>
        <w:t>dynamic/semi-persistent ON-OFF of CSI-RS</w:t>
      </w:r>
      <w:r w:rsidRPr="00971189">
        <w:rPr>
          <w:sz w:val="20"/>
          <w:szCs w:val="20"/>
        </w:rPr>
        <w:t xml:space="preserve"> </w:t>
      </w:r>
      <w:r w:rsidRPr="00971189">
        <w:rPr>
          <w:rFonts w:eastAsia="SimSun"/>
          <w:sz w:val="20"/>
          <w:szCs w:val="20"/>
          <w:lang w:eastAsia="zh-CN"/>
        </w:rPr>
        <w:t>within an active configuration</w:t>
      </w:r>
      <w:r w:rsidRPr="00971189">
        <w:rPr>
          <w:sz w:val="20"/>
          <w:szCs w:val="20"/>
        </w:rPr>
        <w:t>.</w:t>
      </w:r>
    </w:p>
    <w:p w14:paraId="0914C05F" w14:textId="77777777" w:rsidR="001F0ECF" w:rsidRPr="00971189" w:rsidRDefault="001F0ECF" w:rsidP="001F0ECF">
      <w:pPr>
        <w:pStyle w:val="ListParagraph"/>
        <w:numPr>
          <w:ilvl w:val="4"/>
          <w:numId w:val="5"/>
        </w:numPr>
        <w:overflowPunct/>
        <w:snapToGrid w:val="0"/>
        <w:spacing w:line="240" w:lineRule="auto"/>
        <w:rPr>
          <w:rFonts w:eastAsia="SimSun"/>
          <w:sz w:val="20"/>
          <w:szCs w:val="20"/>
          <w:lang w:eastAsia="zh-CN"/>
        </w:rPr>
      </w:pPr>
      <w:r w:rsidRPr="00971189">
        <w:rPr>
          <w:rFonts w:eastAsia="SimSun"/>
          <w:sz w:val="20"/>
          <w:szCs w:val="20"/>
          <w:lang w:eastAsia="zh-CN"/>
        </w:rPr>
        <w:t>Adaptation of subset/number of ports for CSI-RS resources can be efficiently indicated to group of UEs and indicating change by UE-specific/UE-group common signaling.</w:t>
      </w:r>
    </w:p>
    <w:p w14:paraId="7C24AA97" w14:textId="77777777" w:rsidR="001F0ECF" w:rsidRPr="00971189" w:rsidRDefault="001F0ECF" w:rsidP="001F0ECF">
      <w:pPr>
        <w:pStyle w:val="ListParagraph"/>
        <w:numPr>
          <w:ilvl w:val="4"/>
          <w:numId w:val="5"/>
        </w:numPr>
        <w:overflowPunct/>
        <w:snapToGrid w:val="0"/>
        <w:spacing w:line="240" w:lineRule="auto"/>
        <w:rPr>
          <w:rFonts w:eastAsia="SimSun"/>
          <w:sz w:val="20"/>
          <w:szCs w:val="20"/>
          <w:lang w:eastAsia="zh-CN"/>
        </w:rPr>
      </w:pPr>
      <w:r w:rsidRPr="00971189">
        <w:rPr>
          <w:rFonts w:eastAsia="SimSun"/>
          <w:sz w:val="20"/>
          <w:szCs w:val="20"/>
          <w:lang w:eastAsia="zh-CN"/>
        </w:rPr>
        <w:t xml:space="preserve">This includes dynamic adaptation of parameters associated with </w:t>
      </w:r>
      <w:proofErr w:type="gramStart"/>
      <w:r w:rsidRPr="00971189">
        <w:rPr>
          <w:rFonts w:eastAsia="SimSun"/>
          <w:sz w:val="20"/>
          <w:szCs w:val="20"/>
          <w:lang w:eastAsia="zh-CN"/>
        </w:rPr>
        <w:t>a</w:t>
      </w:r>
      <w:proofErr w:type="gramEnd"/>
      <w:r w:rsidRPr="00971189">
        <w:rPr>
          <w:rFonts w:eastAsia="SimSun"/>
          <w:sz w:val="20"/>
          <w:szCs w:val="20"/>
          <w:lang w:eastAsia="zh-CN"/>
        </w:rPr>
        <w:t xml:space="preserve"> NZP-CSI-RS resource such as </w:t>
      </w:r>
      <w:proofErr w:type="spellStart"/>
      <w:r w:rsidRPr="00971189">
        <w:rPr>
          <w:rFonts w:eastAsia="SimSun"/>
          <w:sz w:val="20"/>
          <w:szCs w:val="20"/>
          <w:lang w:eastAsia="zh-CN"/>
        </w:rPr>
        <w:t>powerControlOffsetSS</w:t>
      </w:r>
      <w:proofErr w:type="spellEnd"/>
      <w:r w:rsidRPr="00971189">
        <w:rPr>
          <w:rFonts w:eastAsia="SimSun"/>
          <w:sz w:val="20"/>
          <w:szCs w:val="20"/>
          <w:lang w:eastAsia="zh-CN"/>
        </w:rPr>
        <w:t xml:space="preserve">, </w:t>
      </w:r>
      <w:proofErr w:type="spellStart"/>
      <w:r w:rsidRPr="00971189">
        <w:rPr>
          <w:rFonts w:eastAsia="SimSun"/>
          <w:sz w:val="20"/>
          <w:szCs w:val="20"/>
          <w:lang w:eastAsia="zh-CN"/>
        </w:rPr>
        <w:t>powerControlOffset</w:t>
      </w:r>
      <w:proofErr w:type="spellEnd"/>
      <w:r w:rsidRPr="00971189">
        <w:rPr>
          <w:rFonts w:eastAsia="SimSun"/>
          <w:sz w:val="20"/>
          <w:szCs w:val="20"/>
          <w:lang w:eastAsia="zh-CN"/>
        </w:rPr>
        <w:t xml:space="preserve">, </w:t>
      </w:r>
      <w:proofErr w:type="spellStart"/>
      <w:r w:rsidRPr="00971189">
        <w:rPr>
          <w:rFonts w:eastAsia="SimSun"/>
          <w:sz w:val="20"/>
          <w:szCs w:val="20"/>
          <w:lang w:eastAsia="zh-CN"/>
        </w:rPr>
        <w:t>etc</w:t>
      </w:r>
      <w:proofErr w:type="spellEnd"/>
    </w:p>
    <w:p w14:paraId="25B157E5" w14:textId="77777777" w:rsidR="001F0ECF" w:rsidRPr="00971189" w:rsidRDefault="001F0ECF" w:rsidP="001F0ECF">
      <w:pPr>
        <w:pStyle w:val="ListParagraph"/>
        <w:numPr>
          <w:ilvl w:val="3"/>
          <w:numId w:val="5"/>
        </w:numPr>
        <w:overflowPunct/>
        <w:snapToGrid w:val="0"/>
        <w:spacing w:line="252" w:lineRule="auto"/>
        <w:rPr>
          <w:rFonts w:eastAsia="SimSun"/>
          <w:sz w:val="20"/>
          <w:szCs w:val="20"/>
          <w:lang w:eastAsia="zh-CN"/>
        </w:rPr>
      </w:pPr>
      <w:r w:rsidRPr="00971189">
        <w:rPr>
          <w:rFonts w:eastAsia="SimSun"/>
          <w:sz w:val="20"/>
          <w:szCs w:val="20"/>
          <w:lang w:eastAsia="zh-CN"/>
        </w:rPr>
        <w:t xml:space="preserve">UE feeding back antenna muting pattern recommendations to the </w:t>
      </w:r>
      <w:proofErr w:type="spellStart"/>
      <w:r w:rsidRPr="00971189">
        <w:rPr>
          <w:rFonts w:eastAsia="SimSun"/>
          <w:sz w:val="20"/>
          <w:szCs w:val="20"/>
          <w:lang w:eastAsia="zh-CN"/>
        </w:rPr>
        <w:t>gNB</w:t>
      </w:r>
      <w:proofErr w:type="spellEnd"/>
      <w:r w:rsidRPr="00971189">
        <w:rPr>
          <w:rFonts w:eastAsia="SimSun"/>
          <w:sz w:val="20"/>
          <w:szCs w:val="20"/>
          <w:lang w:eastAsia="zh-CN"/>
        </w:rPr>
        <w:t xml:space="preserve">. CSI reporting enhancement on muted or adapted spatial elements/patterns, etc. should be considered for assistance information feedback to the </w:t>
      </w:r>
      <w:proofErr w:type="spellStart"/>
      <w:r w:rsidRPr="00971189">
        <w:rPr>
          <w:rFonts w:eastAsia="SimSun"/>
          <w:sz w:val="20"/>
          <w:szCs w:val="20"/>
          <w:lang w:eastAsia="zh-CN"/>
        </w:rPr>
        <w:t>gNB</w:t>
      </w:r>
      <w:proofErr w:type="spellEnd"/>
    </w:p>
    <w:p w14:paraId="1F85BB8B" w14:textId="77777777" w:rsidR="001F0ECF" w:rsidRPr="00971189" w:rsidRDefault="001F0ECF" w:rsidP="001F0ECF">
      <w:pPr>
        <w:pStyle w:val="ListParagraph"/>
        <w:numPr>
          <w:ilvl w:val="2"/>
          <w:numId w:val="5"/>
        </w:numPr>
        <w:overflowPunct/>
        <w:snapToGrid w:val="0"/>
        <w:spacing w:line="252" w:lineRule="auto"/>
        <w:rPr>
          <w:rFonts w:eastAsia="SimSun"/>
          <w:sz w:val="20"/>
          <w:szCs w:val="20"/>
          <w:lang w:eastAsia="zh-CN"/>
        </w:rPr>
      </w:pPr>
      <w:r w:rsidRPr="00971189">
        <w:rPr>
          <w:rFonts w:eastAsia="SimSun"/>
          <w:sz w:val="20"/>
          <w:szCs w:val="20"/>
          <w:lang w:eastAsia="zh-CN"/>
        </w:rPr>
        <w:t>Additional consideration/aspects (including any impact to legacy UEs, if any)</w:t>
      </w:r>
    </w:p>
    <w:p w14:paraId="687884AE" w14:textId="77777777" w:rsidR="001F0ECF" w:rsidRPr="00971189" w:rsidRDefault="001F0ECF" w:rsidP="001F0ECF">
      <w:pPr>
        <w:pStyle w:val="ListParagraph"/>
        <w:numPr>
          <w:ilvl w:val="3"/>
          <w:numId w:val="5"/>
        </w:numPr>
        <w:overflowPunct/>
        <w:snapToGrid w:val="0"/>
        <w:spacing w:line="252" w:lineRule="auto"/>
        <w:rPr>
          <w:rFonts w:eastAsia="SimSun"/>
          <w:sz w:val="20"/>
          <w:szCs w:val="20"/>
          <w:lang w:eastAsia="zh-CN"/>
        </w:rPr>
      </w:pPr>
      <w:r w:rsidRPr="00971189">
        <w:rPr>
          <w:sz w:val="20"/>
          <w:szCs w:val="20"/>
          <w:lang w:eastAsia="zh-CN"/>
        </w:rPr>
        <w:t xml:space="preserve">The change in spatial elements may significantly impact the coverage of the cell due to possible reduction in beamforming gain and total downlink transmission power, which impact coverage and network access of the UEs (both legacy and R18 UEs). Therefore, if the technique is applied to the broadcast channels and signals, </w:t>
      </w:r>
      <w:r w:rsidRPr="00971189">
        <w:rPr>
          <w:rFonts w:eastAsia="Yu Mincho"/>
          <w:sz w:val="20"/>
          <w:szCs w:val="20"/>
          <w:lang w:eastAsia="ja-JP"/>
        </w:rPr>
        <w:t xml:space="preserve">approaches such as power boosting </w:t>
      </w:r>
      <w:r w:rsidRPr="00971189">
        <w:rPr>
          <w:sz w:val="20"/>
          <w:szCs w:val="20"/>
          <w:lang w:eastAsia="zh-CN"/>
        </w:rPr>
        <w:t>should be considered to guarantee cell coverage.</w:t>
      </w:r>
    </w:p>
    <w:p w14:paraId="72870876" w14:textId="77777777" w:rsidR="001F0ECF" w:rsidRPr="00971189" w:rsidRDefault="001F0ECF" w:rsidP="001F0ECF">
      <w:pPr>
        <w:pStyle w:val="BodyText"/>
        <w:numPr>
          <w:ilvl w:val="3"/>
          <w:numId w:val="5"/>
        </w:numPr>
        <w:spacing w:line="252" w:lineRule="auto"/>
        <w:jc w:val="left"/>
        <w:rPr>
          <w:rFonts w:ascii="Times New Roman" w:hAnsi="Times New Roman"/>
          <w:szCs w:val="20"/>
          <w:lang w:eastAsia="zh-CN"/>
        </w:rPr>
      </w:pPr>
      <w:r w:rsidRPr="00971189">
        <w:rPr>
          <w:rFonts w:ascii="Times New Roman" w:hAnsi="Times New Roman"/>
          <w:szCs w:val="20"/>
          <w:lang w:eastAsia="zh-CN"/>
        </w:rPr>
        <w:t>Type 2 adaptation may result in changes to the antenna pattern, gains, TCI states, and/or transmission power of the reference signal or channel that uses the antenna port(s)</w:t>
      </w:r>
    </w:p>
    <w:p w14:paraId="415C7D5F" w14:textId="77777777" w:rsidR="001F0ECF" w:rsidRPr="00971189" w:rsidRDefault="001F0ECF" w:rsidP="001F0ECF">
      <w:pPr>
        <w:pStyle w:val="ListParagraph"/>
        <w:numPr>
          <w:ilvl w:val="3"/>
          <w:numId w:val="5"/>
        </w:numPr>
        <w:overflowPunct/>
        <w:spacing w:line="252" w:lineRule="auto"/>
        <w:rPr>
          <w:rFonts w:eastAsia="SimSun"/>
          <w:sz w:val="20"/>
          <w:szCs w:val="20"/>
          <w:lang w:eastAsia="zh-CN"/>
        </w:rPr>
      </w:pPr>
      <w:r w:rsidRPr="00971189">
        <w:rPr>
          <w:rFonts w:eastAsia="SimSun"/>
          <w:sz w:val="20"/>
          <w:szCs w:val="20"/>
          <w:lang w:eastAsia="zh-CN"/>
        </w:rPr>
        <w:t>The change in spatial elements may significantly impact the coverage of the cell due to possible reduction in beamforming gain and total downlink transmission power, which impact coverage and network access of the UEs (both legacy and R18 UEs). Therefore, the technique is not applicable to the broadcast channels and signals.</w:t>
      </w:r>
    </w:p>
    <w:p w14:paraId="117B4C60" w14:textId="629EC976" w:rsidR="001F0ECF" w:rsidRPr="00971189" w:rsidRDefault="00866CF6" w:rsidP="00866CF6">
      <w:pPr>
        <w:pStyle w:val="BodyText"/>
        <w:numPr>
          <w:ilvl w:val="0"/>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[23] Qualcomm</w:t>
      </w:r>
    </w:p>
    <w:p w14:paraId="21825C42" w14:textId="77777777" w:rsidR="00866CF6" w:rsidRPr="00971189" w:rsidRDefault="00866CF6" w:rsidP="00866CF6">
      <w:pPr>
        <w:numPr>
          <w:ilvl w:val="1"/>
          <w:numId w:val="5"/>
        </w:numPr>
        <w:suppressAutoHyphens w:val="0"/>
        <w:spacing w:after="0" w:line="252" w:lineRule="auto"/>
        <w:jc w:val="both"/>
        <w:rPr>
          <w:b/>
          <w:bCs/>
        </w:rPr>
      </w:pPr>
      <w:r w:rsidRPr="00971189">
        <w:rPr>
          <w:b/>
          <w:bCs/>
        </w:rPr>
        <w:t>Technique #C-1: Dynamic adaptation of spatial elements</w:t>
      </w:r>
    </w:p>
    <w:p w14:paraId="211A1BF5" w14:textId="77777777" w:rsidR="00866CF6" w:rsidRPr="00971189" w:rsidRDefault="00866CF6" w:rsidP="00866CF6">
      <w:pPr>
        <w:pStyle w:val="ListParagraph"/>
        <w:numPr>
          <w:ilvl w:val="2"/>
          <w:numId w:val="5"/>
        </w:numPr>
        <w:suppressAutoHyphens w:val="0"/>
        <w:overflowPunct/>
        <w:spacing w:line="252" w:lineRule="auto"/>
        <w:jc w:val="both"/>
        <w:rPr>
          <w:sz w:val="20"/>
          <w:szCs w:val="20"/>
          <w:lang w:eastAsia="zh-CN"/>
        </w:rPr>
      </w:pPr>
      <w:r w:rsidRPr="00971189">
        <w:rPr>
          <w:sz w:val="20"/>
          <w:szCs w:val="20"/>
          <w:lang w:eastAsia="zh-CN"/>
        </w:rPr>
        <w:t xml:space="preserve">The technique aims to dynamically adapt spatial elements such as the number of active transceiver chains or the number of active antenna panels at </w:t>
      </w:r>
      <w:proofErr w:type="spellStart"/>
      <w:r w:rsidRPr="00971189">
        <w:rPr>
          <w:sz w:val="20"/>
          <w:szCs w:val="20"/>
          <w:lang w:eastAsia="zh-CN"/>
        </w:rPr>
        <w:t>gNB</w:t>
      </w:r>
      <w:proofErr w:type="spellEnd"/>
      <w:r w:rsidRPr="00971189">
        <w:rPr>
          <w:sz w:val="20"/>
          <w:szCs w:val="20"/>
          <w:lang w:eastAsia="zh-CN"/>
        </w:rPr>
        <w:t xml:space="preserve"> in transmitting and/or receiving </w:t>
      </w:r>
      <w:r w:rsidRPr="00971189">
        <w:rPr>
          <w:color w:val="FF0000"/>
          <w:sz w:val="20"/>
          <w:szCs w:val="20"/>
          <w:lang w:eastAsia="zh-CN"/>
        </w:rPr>
        <w:t>UE-specific</w:t>
      </w:r>
      <w:r w:rsidRPr="00971189">
        <w:rPr>
          <w:sz w:val="20"/>
          <w:szCs w:val="20"/>
          <w:lang w:eastAsia="zh-CN"/>
        </w:rPr>
        <w:t xml:space="preserve"> channels and signals.</w:t>
      </w:r>
    </w:p>
    <w:p w14:paraId="01AF4C07" w14:textId="77777777" w:rsidR="00866CF6" w:rsidRPr="00971189" w:rsidRDefault="00866CF6" w:rsidP="00866CF6">
      <w:pPr>
        <w:pStyle w:val="ListParagraph"/>
        <w:numPr>
          <w:ilvl w:val="2"/>
          <w:numId w:val="5"/>
        </w:numPr>
        <w:suppressAutoHyphens w:val="0"/>
        <w:overflowPunct/>
        <w:spacing w:line="252" w:lineRule="auto"/>
        <w:jc w:val="both"/>
        <w:rPr>
          <w:sz w:val="20"/>
          <w:szCs w:val="20"/>
          <w:lang w:eastAsia="zh-CN"/>
        </w:rPr>
      </w:pPr>
      <w:r w:rsidRPr="00971189">
        <w:rPr>
          <w:sz w:val="20"/>
          <w:szCs w:val="20"/>
          <w:lang w:eastAsia="zh-CN"/>
        </w:rPr>
        <w:lastRenderedPageBreak/>
        <w:t>Potential enhancements include the mechanisms to indicate spatial element adaptation</w:t>
      </w:r>
      <w:r w:rsidRPr="00971189">
        <w:rPr>
          <w:sz w:val="20"/>
          <w:szCs w:val="20"/>
        </w:rPr>
        <w:t xml:space="preserve"> to the UEs and the mechanisms to trigger </w:t>
      </w:r>
      <w:proofErr w:type="spellStart"/>
      <w:r w:rsidRPr="00971189">
        <w:rPr>
          <w:sz w:val="20"/>
          <w:szCs w:val="20"/>
        </w:rPr>
        <w:t>gNB</w:t>
      </w:r>
      <w:proofErr w:type="spellEnd"/>
      <w:r w:rsidRPr="00971189">
        <w:rPr>
          <w:sz w:val="20"/>
          <w:szCs w:val="20"/>
        </w:rPr>
        <w:t xml:space="preserve"> to switch between different spatial domain configurations, including e.g., enhanced CSI-RS configuration, CSI measurement and feedback, signaling for the spatial element adaptation </w:t>
      </w:r>
      <w:r w:rsidRPr="00971189">
        <w:rPr>
          <w:strike/>
          <w:color w:val="FF0000"/>
          <w:sz w:val="20"/>
          <w:szCs w:val="20"/>
        </w:rPr>
        <w:t>for SSB</w:t>
      </w:r>
      <w:r w:rsidRPr="00971189">
        <w:rPr>
          <w:sz w:val="20"/>
          <w:szCs w:val="20"/>
        </w:rPr>
        <w:t>.</w:t>
      </w:r>
    </w:p>
    <w:p w14:paraId="3D046559" w14:textId="77777777" w:rsidR="00866CF6" w:rsidRPr="00971189" w:rsidRDefault="00866CF6" w:rsidP="00866CF6">
      <w:pPr>
        <w:pStyle w:val="ListParagraph"/>
        <w:numPr>
          <w:ilvl w:val="2"/>
          <w:numId w:val="5"/>
        </w:numPr>
        <w:suppressAutoHyphens w:val="0"/>
        <w:overflowPunct/>
        <w:spacing w:line="240" w:lineRule="auto"/>
        <w:jc w:val="both"/>
        <w:rPr>
          <w:sz w:val="20"/>
          <w:szCs w:val="20"/>
        </w:rPr>
      </w:pPr>
      <w:r w:rsidRPr="00971189">
        <w:rPr>
          <w:sz w:val="20"/>
          <w:szCs w:val="20"/>
          <w:lang w:eastAsia="zh-CN"/>
        </w:rPr>
        <w:t>Background:</w:t>
      </w:r>
    </w:p>
    <w:p w14:paraId="6CB0DD63" w14:textId="77777777" w:rsidR="00866CF6" w:rsidRPr="00971189" w:rsidRDefault="00866CF6" w:rsidP="00866CF6">
      <w:pPr>
        <w:numPr>
          <w:ilvl w:val="3"/>
          <w:numId w:val="5"/>
        </w:numPr>
        <w:suppressAutoHyphens w:val="0"/>
        <w:spacing w:after="0" w:line="240" w:lineRule="auto"/>
        <w:jc w:val="both"/>
      </w:pPr>
      <w:r w:rsidRPr="00971189">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582A1427" w14:textId="77777777" w:rsidR="00866CF6" w:rsidRPr="00971189" w:rsidRDefault="00866CF6" w:rsidP="00866CF6">
      <w:pPr>
        <w:pStyle w:val="ListParagraph"/>
        <w:numPr>
          <w:ilvl w:val="3"/>
          <w:numId w:val="5"/>
        </w:numPr>
        <w:suppressAutoHyphens w:val="0"/>
        <w:autoSpaceDE w:val="0"/>
        <w:autoSpaceDN w:val="0"/>
        <w:adjustRightInd w:val="0"/>
        <w:spacing w:after="180" w:line="240" w:lineRule="auto"/>
        <w:contextualSpacing/>
        <w:jc w:val="both"/>
        <w:textAlignment w:val="baseline"/>
        <w:rPr>
          <w:sz w:val="20"/>
          <w:szCs w:val="20"/>
        </w:rPr>
      </w:pPr>
      <w:r w:rsidRPr="00971189">
        <w:rPr>
          <w:sz w:val="20"/>
          <w:szCs w:val="20"/>
        </w:rPr>
        <w:t xml:space="preserve">CSI-RS and CSI reporting configurations are BWP-specific, and BWP adaptation framework can be utilized for the adaptation for </w:t>
      </w:r>
      <w:r w:rsidRPr="00971189">
        <w:rPr>
          <w:strike/>
          <w:color w:val="FF0000"/>
          <w:sz w:val="20"/>
          <w:szCs w:val="20"/>
        </w:rPr>
        <w:t xml:space="preserve">a </w:t>
      </w:r>
      <w:r w:rsidRPr="00971189">
        <w:rPr>
          <w:sz w:val="20"/>
          <w:szCs w:val="20"/>
        </w:rPr>
        <w:t xml:space="preserve">UE </w:t>
      </w:r>
      <w:r w:rsidRPr="00971189">
        <w:rPr>
          <w:color w:val="FF0000"/>
          <w:sz w:val="20"/>
          <w:szCs w:val="20"/>
        </w:rPr>
        <w:t>and NW</w:t>
      </w:r>
      <w:r w:rsidRPr="00971189">
        <w:rPr>
          <w:sz w:val="20"/>
          <w:szCs w:val="20"/>
        </w:rPr>
        <w:t xml:space="preserve"> capable of multiple BWPs and dynamic BWP switching.</w:t>
      </w:r>
    </w:p>
    <w:p w14:paraId="6153F94D" w14:textId="77777777" w:rsidR="00866CF6" w:rsidRPr="00971189" w:rsidRDefault="00866CF6" w:rsidP="00866CF6">
      <w:pPr>
        <w:numPr>
          <w:ilvl w:val="2"/>
          <w:numId w:val="5"/>
        </w:numPr>
        <w:suppressAutoHyphens w:val="0"/>
        <w:spacing w:after="0" w:line="240" w:lineRule="auto"/>
        <w:jc w:val="both"/>
      </w:pPr>
      <w:r w:rsidRPr="00971189">
        <w:t>Potential impact to other WG</w:t>
      </w:r>
    </w:p>
    <w:p w14:paraId="6D8FF6B5" w14:textId="77777777" w:rsidR="00866CF6" w:rsidRPr="00971189" w:rsidRDefault="00866CF6" w:rsidP="00866CF6">
      <w:pPr>
        <w:numPr>
          <w:ilvl w:val="3"/>
          <w:numId w:val="5"/>
        </w:numPr>
        <w:suppressAutoHyphens w:val="0"/>
        <w:spacing w:after="0" w:line="240" w:lineRule="auto"/>
        <w:jc w:val="both"/>
      </w:pPr>
      <w:r w:rsidRPr="00971189">
        <w:t>RAN2:</w:t>
      </w:r>
    </w:p>
    <w:p w14:paraId="46F861A2" w14:textId="77777777" w:rsidR="00866CF6" w:rsidRPr="00971189" w:rsidRDefault="00866CF6" w:rsidP="00866CF6">
      <w:pPr>
        <w:numPr>
          <w:ilvl w:val="4"/>
          <w:numId w:val="5"/>
        </w:numPr>
        <w:suppressAutoHyphens w:val="0"/>
        <w:spacing w:after="0" w:line="240" w:lineRule="auto"/>
        <w:jc w:val="both"/>
      </w:pPr>
      <w:r w:rsidRPr="00971189">
        <w:t xml:space="preserve">Signaling to trigger the change of spatial element configuration to UEs. </w:t>
      </w:r>
    </w:p>
    <w:p w14:paraId="41C662A3" w14:textId="77777777" w:rsidR="00866CF6" w:rsidRPr="00971189" w:rsidRDefault="00866CF6" w:rsidP="00866CF6">
      <w:pPr>
        <w:numPr>
          <w:ilvl w:val="4"/>
          <w:numId w:val="5"/>
        </w:numPr>
        <w:suppressAutoHyphens w:val="0"/>
        <w:spacing w:after="0" w:line="240" w:lineRule="auto"/>
        <w:jc w:val="both"/>
      </w:pPr>
      <w:r w:rsidRPr="00971189">
        <w:t>Impact to mobility due to dynamic spatial adaptation of CSI-RS/SSB.</w:t>
      </w:r>
    </w:p>
    <w:p w14:paraId="72C2D86F" w14:textId="77777777" w:rsidR="00866CF6" w:rsidRPr="00971189" w:rsidRDefault="00866CF6" w:rsidP="00866CF6">
      <w:pPr>
        <w:numPr>
          <w:ilvl w:val="3"/>
          <w:numId w:val="5"/>
        </w:numPr>
        <w:suppressAutoHyphens w:val="0"/>
        <w:spacing w:after="0" w:line="240" w:lineRule="auto"/>
        <w:jc w:val="both"/>
      </w:pPr>
      <w:r w:rsidRPr="00971189">
        <w:t>RAN3:</w:t>
      </w:r>
    </w:p>
    <w:p w14:paraId="37F616A2" w14:textId="77777777" w:rsidR="00866CF6" w:rsidRPr="00971189" w:rsidRDefault="00866CF6" w:rsidP="00866CF6">
      <w:pPr>
        <w:numPr>
          <w:ilvl w:val="3"/>
          <w:numId w:val="5"/>
        </w:numPr>
        <w:suppressAutoHyphens w:val="0"/>
        <w:spacing w:after="0" w:line="240" w:lineRule="auto"/>
        <w:jc w:val="both"/>
        <w:rPr>
          <w:u w:val="single"/>
        </w:rPr>
      </w:pPr>
      <w:r w:rsidRPr="00971189">
        <w:t>RAN4:</w:t>
      </w:r>
    </w:p>
    <w:p w14:paraId="00A3A876" w14:textId="24B27323" w:rsidR="00866CF6" w:rsidRPr="00971189" w:rsidRDefault="00866CF6" w:rsidP="00866CF6">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rPr>
        <w:t>FFS</w:t>
      </w:r>
    </w:p>
    <w:p w14:paraId="6CF7C9E6" w14:textId="5DDB4BF5" w:rsidR="00866CF6" w:rsidRPr="00971189" w:rsidRDefault="00633A08" w:rsidP="00866CF6">
      <w:pPr>
        <w:pStyle w:val="BodyText"/>
        <w:numPr>
          <w:ilvl w:val="0"/>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[24] Ericsson</w:t>
      </w:r>
    </w:p>
    <w:p w14:paraId="44795282" w14:textId="50D32724" w:rsidR="00633A08" w:rsidRPr="00971189" w:rsidRDefault="00633A08" w:rsidP="00633A08">
      <w:pPr>
        <w:pStyle w:val="ListParagraph"/>
        <w:numPr>
          <w:ilvl w:val="1"/>
          <w:numId w:val="5"/>
        </w:numPr>
        <w:rPr>
          <w:rFonts w:eastAsia="SimSun"/>
          <w:sz w:val="20"/>
          <w:szCs w:val="20"/>
          <w:lang w:eastAsia="zh-CN"/>
        </w:rPr>
      </w:pPr>
      <w:r w:rsidRPr="00971189">
        <w:rPr>
          <w:rFonts w:eastAsia="SimSun"/>
          <w:sz w:val="20"/>
          <w:szCs w:val="20"/>
          <w:lang w:eastAsia="zh-CN"/>
        </w:rPr>
        <w:t>Proposal: Methods that allow the UE to provide CSI feedback for different port muting patterns based on one CSI-RS resource configuration should be considered.</w:t>
      </w:r>
    </w:p>
    <w:p w14:paraId="108177BC" w14:textId="77777777" w:rsidR="00633A08" w:rsidRPr="00971189" w:rsidRDefault="00633A08" w:rsidP="00633A08">
      <w:pPr>
        <w:pStyle w:val="ListParagraph"/>
        <w:numPr>
          <w:ilvl w:val="1"/>
          <w:numId w:val="5"/>
        </w:numPr>
        <w:rPr>
          <w:rFonts w:eastAsia="SimSun"/>
          <w:sz w:val="20"/>
          <w:szCs w:val="20"/>
          <w:lang w:eastAsia="zh-CN"/>
        </w:rPr>
      </w:pPr>
      <w:r w:rsidRPr="00971189">
        <w:rPr>
          <w:sz w:val="20"/>
          <w:szCs w:val="20"/>
          <w:lang w:eastAsia="zh-CN"/>
        </w:rPr>
        <w:t xml:space="preserve">Proposal: </w:t>
      </w:r>
      <w:r w:rsidRPr="00971189">
        <w:rPr>
          <w:rFonts w:eastAsia="SimSun"/>
          <w:sz w:val="20"/>
          <w:szCs w:val="20"/>
          <w:lang w:eastAsia="zh-CN"/>
        </w:rPr>
        <w:t>Different port muting patterns can be associated with different subset of ports of a CSI-RS resource set configuration. DCI and/or MAC-CEs can be used to indicate to UE(s) which subset of ports to measure/report and when.</w:t>
      </w:r>
    </w:p>
    <w:p w14:paraId="5E822B6A" w14:textId="77777777" w:rsidR="00633A08" w:rsidRPr="00971189" w:rsidRDefault="00633A08" w:rsidP="00633A08">
      <w:pPr>
        <w:pStyle w:val="ListParagraph"/>
        <w:numPr>
          <w:ilvl w:val="1"/>
          <w:numId w:val="5"/>
        </w:numPr>
        <w:rPr>
          <w:rFonts w:eastAsia="SimSun"/>
          <w:sz w:val="20"/>
          <w:szCs w:val="20"/>
          <w:lang w:eastAsia="zh-CN"/>
        </w:rPr>
      </w:pPr>
      <w:r w:rsidRPr="00971189">
        <w:rPr>
          <w:sz w:val="20"/>
          <w:szCs w:val="20"/>
          <w:lang w:eastAsia="zh-CN"/>
        </w:rPr>
        <w:t xml:space="preserve">Proposal: </w:t>
      </w:r>
      <w:r w:rsidRPr="00971189">
        <w:rPr>
          <w:rFonts w:eastAsia="SimSun"/>
          <w:sz w:val="20"/>
          <w:szCs w:val="20"/>
          <w:lang w:eastAsia="zh-CN"/>
        </w:rPr>
        <w:t>Optimized CSI reporting contents allowing the UE to provide compact CSI feedback for different antenna muting patterns should be considered e.g., relative reports compared to a baseline.</w:t>
      </w:r>
    </w:p>
    <w:p w14:paraId="1F0DFEAC" w14:textId="77777777" w:rsidR="00633A08" w:rsidRPr="00971189" w:rsidRDefault="00633A08" w:rsidP="00633A08">
      <w:pPr>
        <w:numPr>
          <w:ilvl w:val="0"/>
          <w:numId w:val="5"/>
        </w:numPr>
        <w:tabs>
          <w:tab w:val="clear" w:pos="0"/>
          <w:tab w:val="num" w:pos="720"/>
        </w:tabs>
        <w:spacing w:after="0" w:line="252" w:lineRule="auto"/>
        <w:ind w:left="1440"/>
        <w:jc w:val="both"/>
        <w:rPr>
          <w:lang w:eastAsia="zh-CN"/>
        </w:rPr>
      </w:pPr>
      <w:r w:rsidRPr="00971189">
        <w:rPr>
          <w:lang w:eastAsia="zh-CN"/>
        </w:rPr>
        <w:t>Technique #C-1: Dynamic adaptation of spatial elements</w:t>
      </w:r>
    </w:p>
    <w:p w14:paraId="76EFC1D5" w14:textId="77777777" w:rsidR="00633A08" w:rsidRPr="00971189" w:rsidRDefault="00633A08" w:rsidP="00633A08">
      <w:pPr>
        <w:numPr>
          <w:ilvl w:val="1"/>
          <w:numId w:val="5"/>
        </w:numPr>
        <w:tabs>
          <w:tab w:val="clear" w:pos="0"/>
          <w:tab w:val="num" w:pos="720"/>
        </w:tabs>
        <w:spacing w:after="0" w:line="252" w:lineRule="auto"/>
        <w:ind w:left="2160"/>
        <w:rPr>
          <w:lang w:eastAsia="zh-CN"/>
        </w:rPr>
      </w:pPr>
      <w:r w:rsidRPr="00971189">
        <w:rPr>
          <w:lang w:eastAsia="zh-CN"/>
        </w:rPr>
        <w:t xml:space="preserve">The techniques </w:t>
      </w:r>
      <w:proofErr w:type="gramStart"/>
      <w:r w:rsidRPr="00971189">
        <w:rPr>
          <w:lang w:eastAsia="zh-CN"/>
        </w:rPr>
        <w:t>aims</w:t>
      </w:r>
      <w:proofErr w:type="gramEnd"/>
      <w:r w:rsidRPr="00971189">
        <w:rPr>
          <w:lang w:eastAsia="zh-CN"/>
        </w:rPr>
        <w:t xml:space="preserve"> to dynamically adapt spatial elements such as the number of active transceiver chains or the number of active antenna panels at </w:t>
      </w:r>
      <w:proofErr w:type="spellStart"/>
      <w:r w:rsidRPr="00971189">
        <w:rPr>
          <w:lang w:eastAsia="zh-CN"/>
        </w:rPr>
        <w:t>gNB</w:t>
      </w:r>
      <w:proofErr w:type="spellEnd"/>
      <w:r w:rsidRPr="00971189">
        <w:rPr>
          <w:lang w:eastAsia="zh-CN"/>
        </w:rPr>
        <w:t xml:space="preserve"> in transmitting and/or receiving channels and signals.</w:t>
      </w:r>
    </w:p>
    <w:p w14:paraId="66EBEECE" w14:textId="77777777" w:rsidR="00633A08" w:rsidRPr="00971189" w:rsidRDefault="00633A08" w:rsidP="00633A08">
      <w:pPr>
        <w:numPr>
          <w:ilvl w:val="1"/>
          <w:numId w:val="5"/>
        </w:numPr>
        <w:tabs>
          <w:tab w:val="clear" w:pos="0"/>
          <w:tab w:val="num" w:pos="720"/>
        </w:tabs>
        <w:spacing w:after="0" w:line="252" w:lineRule="auto"/>
        <w:ind w:left="2160"/>
        <w:rPr>
          <w:lang w:eastAsia="zh-CN"/>
        </w:rPr>
      </w:pPr>
      <w:r w:rsidRPr="00971189">
        <w:rPr>
          <w:lang w:eastAsia="zh-CN"/>
        </w:rPr>
        <w:t xml:space="preserve">Potential enhancements include the mechanisms to </w:t>
      </w:r>
      <w:r w:rsidRPr="00971189">
        <w:rPr>
          <w:color w:val="FF0000"/>
          <w:lang w:eastAsia="zh-CN"/>
        </w:rPr>
        <w:t xml:space="preserve">use lower layer signaling to </w:t>
      </w:r>
      <w:r w:rsidRPr="00971189">
        <w:rPr>
          <w:lang w:eastAsia="zh-CN"/>
        </w:rPr>
        <w:t>indicate spatial element adaptation</w:t>
      </w:r>
      <w:r w:rsidRPr="00971189">
        <w:rPr>
          <w:rFonts w:eastAsia="Malgun Gothic"/>
          <w:lang w:eastAsia="ko-KR"/>
        </w:rPr>
        <w:t xml:space="preserve"> to the UEs and the mechanisms to trigger </w:t>
      </w:r>
      <w:proofErr w:type="spellStart"/>
      <w:r w:rsidRPr="00971189">
        <w:rPr>
          <w:rFonts w:eastAsia="Malgun Gothic"/>
          <w:lang w:eastAsia="ko-KR"/>
        </w:rPr>
        <w:t>gNB</w:t>
      </w:r>
      <w:proofErr w:type="spellEnd"/>
      <w:r w:rsidRPr="00971189">
        <w:rPr>
          <w:rFonts w:eastAsia="Malgun Gothic"/>
          <w:lang w:eastAsia="ko-KR"/>
        </w:rPr>
        <w:t xml:space="preserve"> to switch between different spatial domain configurations, including e.g., enhanced CSI-RS configuration, CSI measurement and feedback</w:t>
      </w:r>
      <w:r w:rsidRPr="00971189">
        <w:rPr>
          <w:rFonts w:eastAsia="Malgun Gothic"/>
          <w:color w:val="FF0000"/>
          <w:lang w:eastAsia="ko-KR"/>
        </w:rPr>
        <w:t xml:space="preserve"> including reduced CSI overhead</w:t>
      </w:r>
      <w:r w:rsidRPr="00971189">
        <w:rPr>
          <w:rFonts w:eastAsia="Malgun Gothic"/>
          <w:lang w:eastAsia="ko-KR"/>
        </w:rPr>
        <w:t>, signaling for the spatial element adaptation for SSB</w:t>
      </w:r>
      <w:r w:rsidRPr="00971189">
        <w:rPr>
          <w:rFonts w:eastAsia="Malgun Gothic"/>
          <w:color w:val="FF0000"/>
          <w:lang w:eastAsia="ko-KR"/>
        </w:rPr>
        <w:t xml:space="preserve"> and UE assistance to </w:t>
      </w:r>
      <w:proofErr w:type="spellStart"/>
      <w:r w:rsidRPr="00971189">
        <w:rPr>
          <w:rFonts w:eastAsia="Malgun Gothic"/>
          <w:color w:val="FF0000"/>
          <w:lang w:eastAsia="ko-KR"/>
        </w:rPr>
        <w:t>gNB</w:t>
      </w:r>
      <w:proofErr w:type="spellEnd"/>
      <w:r w:rsidRPr="00971189">
        <w:rPr>
          <w:rFonts w:eastAsia="Malgun Gothic"/>
          <w:color w:val="FF0000"/>
          <w:lang w:eastAsia="ko-KR"/>
        </w:rPr>
        <w:t xml:space="preserve"> for optimal muting pattern decisions</w:t>
      </w:r>
      <w:r w:rsidRPr="00971189">
        <w:rPr>
          <w:rFonts w:eastAsia="Malgun Gothic"/>
          <w:lang w:eastAsia="ko-KR"/>
        </w:rPr>
        <w:t>.</w:t>
      </w:r>
    </w:p>
    <w:p w14:paraId="04353A5E" w14:textId="77777777" w:rsidR="00633A08" w:rsidRPr="00971189" w:rsidRDefault="00633A08" w:rsidP="00633A08">
      <w:pPr>
        <w:numPr>
          <w:ilvl w:val="1"/>
          <w:numId w:val="5"/>
        </w:numPr>
        <w:tabs>
          <w:tab w:val="clear" w:pos="0"/>
          <w:tab w:val="num" w:pos="720"/>
        </w:tabs>
        <w:spacing w:after="0" w:line="240" w:lineRule="auto"/>
        <w:ind w:left="2160"/>
        <w:rPr>
          <w:rFonts w:eastAsia="Malgun Gothic"/>
          <w:lang w:eastAsia="ko-KR"/>
        </w:rPr>
      </w:pPr>
      <w:r w:rsidRPr="00971189">
        <w:rPr>
          <w:rFonts w:eastAsia="Malgun Gothic"/>
          <w:lang w:eastAsia="zh-CN"/>
        </w:rPr>
        <w:t>Background:</w:t>
      </w:r>
    </w:p>
    <w:p w14:paraId="090CE059" w14:textId="77777777" w:rsidR="00633A08" w:rsidRPr="00971189" w:rsidRDefault="00633A08" w:rsidP="00633A08">
      <w:pPr>
        <w:numPr>
          <w:ilvl w:val="2"/>
          <w:numId w:val="5"/>
        </w:numPr>
        <w:tabs>
          <w:tab w:val="clear" w:pos="0"/>
          <w:tab w:val="num" w:pos="720"/>
        </w:tabs>
        <w:spacing w:after="0" w:line="240" w:lineRule="auto"/>
        <w:ind w:left="2880"/>
        <w:jc w:val="both"/>
        <w:rPr>
          <w:rFonts w:eastAsia="Malgun Gothic"/>
          <w:lang w:eastAsia="ko-KR"/>
        </w:rPr>
      </w:pPr>
      <w:r w:rsidRPr="00971189">
        <w:rPr>
          <w:rFonts w:eastAsia="Malgun Gothic"/>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4E0772A6" w14:textId="77777777" w:rsidR="00633A08" w:rsidRPr="00971189" w:rsidRDefault="00633A08" w:rsidP="00633A08">
      <w:pPr>
        <w:numPr>
          <w:ilvl w:val="2"/>
          <w:numId w:val="5"/>
        </w:numPr>
        <w:tabs>
          <w:tab w:val="clear" w:pos="0"/>
          <w:tab w:val="num" w:pos="720"/>
        </w:tabs>
        <w:spacing w:after="0" w:line="240" w:lineRule="auto"/>
        <w:ind w:left="2880"/>
        <w:jc w:val="both"/>
        <w:rPr>
          <w:rFonts w:eastAsia="Malgun Gothic"/>
          <w:lang w:eastAsia="ko-KR"/>
        </w:rPr>
      </w:pPr>
      <w:r w:rsidRPr="00971189">
        <w:rPr>
          <w:rFonts w:eastAsia="Malgun Gothic"/>
          <w:lang w:eastAsia="ko-KR"/>
        </w:rPr>
        <w:t xml:space="preserve">CSI-RS and CSI reporting configurations are BWP-specific, and BWP adaptation </w:t>
      </w:r>
      <w:proofErr w:type="gramStart"/>
      <w:r w:rsidRPr="00971189">
        <w:rPr>
          <w:rFonts w:eastAsia="Malgun Gothic"/>
          <w:lang w:eastAsia="ko-KR"/>
        </w:rPr>
        <w:t>frame-work</w:t>
      </w:r>
      <w:proofErr w:type="gramEnd"/>
      <w:r w:rsidRPr="00971189">
        <w:rPr>
          <w:rFonts w:eastAsia="Malgun Gothic"/>
          <w:lang w:eastAsia="ko-KR"/>
        </w:rPr>
        <w:t xml:space="preserve"> can be utilized for the adaptation for a UE capable of multiple BWPs and dynamic BWP switching.</w:t>
      </w:r>
    </w:p>
    <w:p w14:paraId="0EC62C9D" w14:textId="77777777" w:rsidR="00633A08" w:rsidRPr="00971189" w:rsidRDefault="00633A08" w:rsidP="00633A08">
      <w:pPr>
        <w:numPr>
          <w:ilvl w:val="1"/>
          <w:numId w:val="5"/>
        </w:numPr>
        <w:tabs>
          <w:tab w:val="clear" w:pos="0"/>
          <w:tab w:val="num" w:pos="720"/>
        </w:tabs>
        <w:spacing w:after="0" w:line="240" w:lineRule="auto"/>
        <w:ind w:left="2160"/>
        <w:jc w:val="both"/>
        <w:rPr>
          <w:rFonts w:eastAsia="Malgun Gothic"/>
          <w:color w:val="FF0000"/>
          <w:lang w:eastAsia="ko-KR"/>
        </w:rPr>
      </w:pPr>
      <w:r w:rsidRPr="00971189">
        <w:rPr>
          <w:rFonts w:eastAsia="Malgun Gothic"/>
          <w:color w:val="FF0000"/>
          <w:lang w:eastAsia="ko-KR"/>
        </w:rPr>
        <w:t>Interoperability:</w:t>
      </w:r>
    </w:p>
    <w:p w14:paraId="63AA427F" w14:textId="77777777" w:rsidR="00633A08" w:rsidRPr="00971189" w:rsidRDefault="00633A08" w:rsidP="00633A08">
      <w:pPr>
        <w:pStyle w:val="ListParagraph"/>
        <w:numPr>
          <w:ilvl w:val="2"/>
          <w:numId w:val="5"/>
        </w:numPr>
        <w:tabs>
          <w:tab w:val="clear" w:pos="0"/>
          <w:tab w:val="num" w:pos="720"/>
        </w:tabs>
        <w:overflowPunct/>
        <w:spacing w:line="252" w:lineRule="auto"/>
        <w:ind w:left="2880"/>
        <w:contextualSpacing/>
        <w:rPr>
          <w:color w:val="FF0000"/>
          <w:sz w:val="20"/>
          <w:szCs w:val="20"/>
          <w:lang w:eastAsia="zh-CN"/>
        </w:rPr>
      </w:pPr>
      <w:r w:rsidRPr="00971189">
        <w:rPr>
          <w:rFonts w:eastAsia="Malgun Gothic"/>
          <w:color w:val="FF0000"/>
          <w:sz w:val="20"/>
          <w:szCs w:val="20"/>
        </w:rPr>
        <w:t>Since the scheme is UE specific, the legacy UE or a UE which does not support the scheme, can still operate in that cell.</w:t>
      </w:r>
    </w:p>
    <w:p w14:paraId="15C5FC93" w14:textId="77777777" w:rsidR="00633A08" w:rsidRPr="00971189" w:rsidRDefault="00633A08" w:rsidP="00633A08">
      <w:pPr>
        <w:tabs>
          <w:tab w:val="left" w:pos="0"/>
        </w:tabs>
        <w:spacing w:after="0" w:line="240" w:lineRule="auto"/>
        <w:ind w:left="2520"/>
        <w:jc w:val="both"/>
        <w:rPr>
          <w:rFonts w:eastAsia="Malgun Gothic"/>
          <w:lang w:eastAsia="ko-KR"/>
        </w:rPr>
      </w:pPr>
    </w:p>
    <w:p w14:paraId="67773F3C" w14:textId="77777777" w:rsidR="00633A08" w:rsidRPr="00971189" w:rsidRDefault="00633A08" w:rsidP="00633A08">
      <w:pPr>
        <w:numPr>
          <w:ilvl w:val="1"/>
          <w:numId w:val="5"/>
        </w:numPr>
        <w:tabs>
          <w:tab w:val="clear" w:pos="0"/>
          <w:tab w:val="num" w:pos="720"/>
        </w:tabs>
        <w:spacing w:after="0" w:line="240" w:lineRule="auto"/>
        <w:ind w:left="2160"/>
        <w:jc w:val="both"/>
        <w:rPr>
          <w:rFonts w:eastAsia="Malgun Gothic"/>
          <w:lang w:eastAsia="ko-KR"/>
        </w:rPr>
      </w:pPr>
      <w:r w:rsidRPr="00971189">
        <w:rPr>
          <w:rFonts w:eastAsia="Malgun Gothic"/>
          <w:lang w:eastAsia="ko-KR"/>
        </w:rPr>
        <w:t>Potential impact to other WG</w:t>
      </w:r>
    </w:p>
    <w:p w14:paraId="64C1C499" w14:textId="77777777" w:rsidR="00633A08" w:rsidRPr="00971189" w:rsidRDefault="00633A08" w:rsidP="00633A08">
      <w:pPr>
        <w:numPr>
          <w:ilvl w:val="2"/>
          <w:numId w:val="5"/>
        </w:numPr>
        <w:tabs>
          <w:tab w:val="clear" w:pos="0"/>
          <w:tab w:val="num" w:pos="720"/>
        </w:tabs>
        <w:spacing w:after="0" w:line="240" w:lineRule="auto"/>
        <w:ind w:left="2880"/>
        <w:jc w:val="both"/>
        <w:rPr>
          <w:rFonts w:eastAsia="DengXian"/>
          <w:lang w:eastAsia="zh-CN"/>
        </w:rPr>
      </w:pPr>
      <w:r w:rsidRPr="00971189">
        <w:rPr>
          <w:rFonts w:eastAsia="DengXian"/>
          <w:lang w:eastAsia="zh-CN"/>
        </w:rPr>
        <w:t>RAN2:</w:t>
      </w:r>
    </w:p>
    <w:p w14:paraId="78A01FAF" w14:textId="77777777" w:rsidR="00633A08" w:rsidRPr="00971189" w:rsidRDefault="00633A08" w:rsidP="00633A08">
      <w:pPr>
        <w:numPr>
          <w:ilvl w:val="3"/>
          <w:numId w:val="5"/>
        </w:numPr>
        <w:tabs>
          <w:tab w:val="clear" w:pos="0"/>
          <w:tab w:val="num" w:pos="720"/>
        </w:tabs>
        <w:spacing w:after="0" w:line="240" w:lineRule="auto"/>
        <w:ind w:left="3600"/>
        <w:jc w:val="both"/>
        <w:rPr>
          <w:rFonts w:eastAsia="Malgun Gothic"/>
          <w:lang w:eastAsia="ko-KR"/>
        </w:rPr>
      </w:pPr>
      <w:r w:rsidRPr="00971189">
        <w:rPr>
          <w:rFonts w:eastAsia="Malgun Gothic"/>
          <w:lang w:eastAsia="ko-KR"/>
        </w:rPr>
        <w:lastRenderedPageBreak/>
        <w:t>Signaling</w:t>
      </w:r>
      <w:r w:rsidRPr="00971189">
        <w:rPr>
          <w:rFonts w:eastAsia="Malgun Gothic"/>
          <w:color w:val="FF0000"/>
          <w:lang w:eastAsia="ko-KR"/>
        </w:rPr>
        <w:t xml:space="preserve">/procedure </w:t>
      </w:r>
      <w:r w:rsidRPr="00971189">
        <w:rPr>
          <w:rFonts w:eastAsia="Malgun Gothic"/>
          <w:lang w:eastAsia="ko-KR"/>
        </w:rPr>
        <w:t xml:space="preserve">to trigger the change of spatial element configuration to UEs </w:t>
      </w:r>
      <w:r w:rsidRPr="00971189">
        <w:rPr>
          <w:rFonts w:eastAsia="Malgun Gothic"/>
          <w:color w:val="FF0000"/>
          <w:lang w:eastAsia="ko-KR"/>
        </w:rPr>
        <w:t>and any associated UE assistance</w:t>
      </w:r>
      <w:r w:rsidRPr="00971189">
        <w:rPr>
          <w:rFonts w:eastAsia="Malgun Gothic"/>
          <w:lang w:eastAsia="ko-KR"/>
        </w:rPr>
        <w:t xml:space="preserve"> </w:t>
      </w:r>
      <w:r w:rsidRPr="00971189">
        <w:rPr>
          <w:rFonts w:eastAsia="Malgun Gothic"/>
          <w:color w:val="FF0000"/>
          <w:lang w:eastAsia="ko-KR"/>
        </w:rPr>
        <w:t>design</w:t>
      </w:r>
      <w:r w:rsidRPr="00971189">
        <w:rPr>
          <w:rFonts w:eastAsia="Malgun Gothic"/>
          <w:lang w:eastAsia="ko-KR"/>
        </w:rPr>
        <w:t xml:space="preserve">. </w:t>
      </w:r>
    </w:p>
    <w:p w14:paraId="31EC7150" w14:textId="77777777" w:rsidR="00633A08" w:rsidRPr="00971189" w:rsidRDefault="00633A08" w:rsidP="00633A08">
      <w:pPr>
        <w:numPr>
          <w:ilvl w:val="3"/>
          <w:numId w:val="5"/>
        </w:numPr>
        <w:tabs>
          <w:tab w:val="clear" w:pos="0"/>
          <w:tab w:val="num" w:pos="720"/>
        </w:tabs>
        <w:spacing w:after="0" w:line="240" w:lineRule="auto"/>
        <w:ind w:left="3600"/>
        <w:jc w:val="both"/>
        <w:rPr>
          <w:rFonts w:eastAsia="Malgun Gothic"/>
          <w:lang w:eastAsia="ko-KR"/>
        </w:rPr>
      </w:pPr>
      <w:r w:rsidRPr="00971189">
        <w:rPr>
          <w:rFonts w:eastAsia="Malgun Gothic"/>
          <w:lang w:eastAsia="ko-KR"/>
        </w:rPr>
        <w:t>Impact to mobility due to dynamic spatial adaptation of CSI-RS/SSB.</w:t>
      </w:r>
    </w:p>
    <w:p w14:paraId="56C3E3E7" w14:textId="77777777" w:rsidR="00633A08" w:rsidRPr="00971189" w:rsidRDefault="00633A08" w:rsidP="00633A08">
      <w:pPr>
        <w:numPr>
          <w:ilvl w:val="2"/>
          <w:numId w:val="5"/>
        </w:numPr>
        <w:tabs>
          <w:tab w:val="clear" w:pos="0"/>
          <w:tab w:val="num" w:pos="720"/>
        </w:tabs>
        <w:spacing w:after="0" w:line="240" w:lineRule="auto"/>
        <w:ind w:left="2880"/>
        <w:jc w:val="both"/>
        <w:rPr>
          <w:rFonts w:eastAsia="DengXian"/>
          <w:lang w:eastAsia="zh-CN"/>
        </w:rPr>
      </w:pPr>
      <w:r w:rsidRPr="00971189">
        <w:rPr>
          <w:rFonts w:eastAsia="DengXian"/>
          <w:lang w:eastAsia="zh-CN"/>
        </w:rPr>
        <w:t>RAN3:</w:t>
      </w:r>
    </w:p>
    <w:p w14:paraId="340AE697" w14:textId="77777777" w:rsidR="00633A08" w:rsidRPr="00971189" w:rsidRDefault="00633A08" w:rsidP="00633A08">
      <w:pPr>
        <w:numPr>
          <w:ilvl w:val="2"/>
          <w:numId w:val="5"/>
        </w:numPr>
        <w:tabs>
          <w:tab w:val="clear" w:pos="0"/>
          <w:tab w:val="num" w:pos="720"/>
        </w:tabs>
        <w:spacing w:after="0" w:line="240" w:lineRule="auto"/>
        <w:ind w:left="2880"/>
        <w:jc w:val="both"/>
        <w:rPr>
          <w:rFonts w:eastAsia="Malgun Gothic"/>
          <w:u w:val="single"/>
          <w:lang w:eastAsia="ko-KR"/>
        </w:rPr>
      </w:pPr>
      <w:r w:rsidRPr="00971189">
        <w:rPr>
          <w:rFonts w:eastAsia="DengXian"/>
          <w:lang w:eastAsia="zh-CN"/>
        </w:rPr>
        <w:t>RAN4:</w:t>
      </w:r>
    </w:p>
    <w:p w14:paraId="213D083F" w14:textId="77777777" w:rsidR="00633A08" w:rsidRPr="00971189" w:rsidRDefault="00633A08" w:rsidP="00633A08">
      <w:pPr>
        <w:numPr>
          <w:ilvl w:val="3"/>
          <w:numId w:val="5"/>
        </w:numPr>
        <w:tabs>
          <w:tab w:val="clear" w:pos="0"/>
          <w:tab w:val="num" w:pos="720"/>
        </w:tabs>
        <w:spacing w:after="0" w:line="240" w:lineRule="auto"/>
        <w:ind w:left="3600"/>
        <w:jc w:val="both"/>
        <w:rPr>
          <w:rFonts w:eastAsia="Malgun Gothic"/>
          <w:u w:val="single"/>
          <w:lang w:eastAsia="ko-KR"/>
        </w:rPr>
      </w:pPr>
      <w:r w:rsidRPr="00971189">
        <w:rPr>
          <w:rFonts w:eastAsia="DengXian"/>
          <w:lang w:eastAsia="zh-CN"/>
        </w:rPr>
        <w:t>FFS</w:t>
      </w:r>
    </w:p>
    <w:p w14:paraId="40FDE220" w14:textId="71C87A46" w:rsidR="00633A08" w:rsidRPr="00971189" w:rsidRDefault="002C3DEC" w:rsidP="002C3DEC">
      <w:pPr>
        <w:pStyle w:val="BodyText"/>
        <w:numPr>
          <w:ilvl w:val="0"/>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[25] MediaTek</w:t>
      </w:r>
    </w:p>
    <w:p w14:paraId="02BAD025" w14:textId="77777777" w:rsidR="002C3DEC" w:rsidRPr="00971189" w:rsidRDefault="002C3DEC" w:rsidP="002C3DEC">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Observation 10: For light load condition (15% - 30%), reducing #TxRU from 64 to 32 can bring 15.8% and 15.8% NW energy saving gains for Cat 1 BS and Cat 2 BS, respectively, at the expense of UPT loss of 4.3%.</w:t>
      </w:r>
    </w:p>
    <w:p w14:paraId="53CFD450" w14:textId="77777777" w:rsidR="002C3DEC" w:rsidRPr="00971189" w:rsidRDefault="002C3DEC" w:rsidP="002C3DEC">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Observation 11: For medium load condition (30% - 50%), reducing #TxRU from 64 to 32 can bring 25.3% and 31.4% NW energy saving gains for Cat 1 BS and Cat 2 BS, respectively, at the expense of UPT loss of 6.4%.</w:t>
      </w:r>
    </w:p>
    <w:p w14:paraId="3307D16E" w14:textId="30FE0445" w:rsidR="002C3DEC" w:rsidRPr="00971189" w:rsidRDefault="002C3DEC" w:rsidP="002C3DEC">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Observation 12: If BWP framework is utilized for the adaptation, extending the BWP framework for group-wise/cell-wise adaptation is beneficial for achieving the above NW energy saving gains with minimum signaling overhead.</w:t>
      </w:r>
    </w:p>
    <w:p w14:paraId="5FE4CCAB" w14:textId="77777777" w:rsidR="002C3DEC" w:rsidRPr="00971189" w:rsidRDefault="002C3DEC" w:rsidP="002C3DEC">
      <w:pPr>
        <w:pStyle w:val="BodyText"/>
        <w:numPr>
          <w:ilvl w:val="1"/>
          <w:numId w:val="5"/>
        </w:numPr>
        <w:spacing w:after="0" w:line="252" w:lineRule="auto"/>
        <w:rPr>
          <w:rFonts w:ascii="Times New Roman" w:hAnsi="Times New Roman"/>
          <w:szCs w:val="20"/>
        </w:rPr>
      </w:pPr>
      <w:r w:rsidRPr="00971189">
        <w:rPr>
          <w:rFonts w:ascii="Times New Roman" w:hAnsi="Times New Roman"/>
          <w:szCs w:val="20"/>
        </w:rPr>
        <w:t>Technique #C-1: Dynamic adaptation of spatial elements</w:t>
      </w:r>
    </w:p>
    <w:p w14:paraId="678C9F53" w14:textId="77777777" w:rsidR="002C3DEC" w:rsidRPr="00971189" w:rsidRDefault="002C3DEC" w:rsidP="002C3DEC">
      <w:pPr>
        <w:pStyle w:val="ListParagraph"/>
        <w:numPr>
          <w:ilvl w:val="2"/>
          <w:numId w:val="5"/>
        </w:numPr>
        <w:overflowPunct/>
        <w:spacing w:line="252" w:lineRule="auto"/>
        <w:rPr>
          <w:sz w:val="20"/>
          <w:szCs w:val="20"/>
          <w:lang w:eastAsia="zh-CN"/>
        </w:rPr>
      </w:pPr>
      <w:r w:rsidRPr="00971189">
        <w:rPr>
          <w:sz w:val="20"/>
          <w:szCs w:val="20"/>
          <w:lang w:eastAsia="zh-CN"/>
        </w:rPr>
        <w:t xml:space="preserve">The techniques </w:t>
      </w:r>
      <w:proofErr w:type="gramStart"/>
      <w:r w:rsidRPr="00971189">
        <w:rPr>
          <w:sz w:val="20"/>
          <w:szCs w:val="20"/>
          <w:lang w:eastAsia="zh-CN"/>
        </w:rPr>
        <w:t>aims</w:t>
      </w:r>
      <w:proofErr w:type="gramEnd"/>
      <w:r w:rsidRPr="00971189">
        <w:rPr>
          <w:sz w:val="20"/>
          <w:szCs w:val="20"/>
          <w:lang w:eastAsia="zh-CN"/>
        </w:rPr>
        <w:t xml:space="preserve"> to dynamically adapt spatial elements such as the number of active transceiver chains or the number of active antenna panels at </w:t>
      </w:r>
      <w:proofErr w:type="spellStart"/>
      <w:r w:rsidRPr="00971189">
        <w:rPr>
          <w:sz w:val="20"/>
          <w:szCs w:val="20"/>
          <w:lang w:eastAsia="zh-CN"/>
        </w:rPr>
        <w:t>gNB</w:t>
      </w:r>
      <w:proofErr w:type="spellEnd"/>
      <w:r w:rsidRPr="00971189">
        <w:rPr>
          <w:sz w:val="20"/>
          <w:szCs w:val="20"/>
          <w:lang w:eastAsia="zh-CN"/>
        </w:rPr>
        <w:t xml:space="preserve"> in transmitting and/or receiving channels and signals.</w:t>
      </w:r>
    </w:p>
    <w:p w14:paraId="18C91FE0" w14:textId="77777777" w:rsidR="002C3DEC" w:rsidRPr="00971189" w:rsidRDefault="002C3DEC" w:rsidP="002C3DEC">
      <w:pPr>
        <w:pStyle w:val="ListParagraph"/>
        <w:numPr>
          <w:ilvl w:val="2"/>
          <w:numId w:val="5"/>
        </w:numPr>
        <w:overflowPunct/>
        <w:spacing w:line="252" w:lineRule="auto"/>
        <w:rPr>
          <w:sz w:val="20"/>
          <w:szCs w:val="20"/>
          <w:lang w:eastAsia="zh-CN"/>
        </w:rPr>
      </w:pPr>
      <w:r w:rsidRPr="00971189">
        <w:rPr>
          <w:sz w:val="20"/>
          <w:szCs w:val="20"/>
          <w:lang w:eastAsia="zh-CN"/>
        </w:rPr>
        <w:t>Potential enhancements include the mechanisms to indicate spatial element adaptation</w:t>
      </w:r>
      <w:r w:rsidRPr="00971189">
        <w:rPr>
          <w:sz w:val="20"/>
          <w:szCs w:val="20"/>
        </w:rPr>
        <w:t xml:space="preserve"> to the UEs and the mechanisms to trigger </w:t>
      </w:r>
      <w:proofErr w:type="spellStart"/>
      <w:r w:rsidRPr="00971189">
        <w:rPr>
          <w:sz w:val="20"/>
          <w:szCs w:val="20"/>
        </w:rPr>
        <w:t>gNB</w:t>
      </w:r>
      <w:proofErr w:type="spellEnd"/>
      <w:r w:rsidRPr="00971189">
        <w:rPr>
          <w:sz w:val="20"/>
          <w:szCs w:val="20"/>
        </w:rPr>
        <w:t xml:space="preserve"> to switch between different spatial domain configurations, including e.g., enhanced CSI-RS configuration, CSI measurement and feedback, signaling for the spatial element adaptation for SSB.</w:t>
      </w:r>
    </w:p>
    <w:p w14:paraId="76D89D5A" w14:textId="77777777" w:rsidR="002C3DEC" w:rsidRPr="00971189" w:rsidRDefault="002C3DEC" w:rsidP="002C3DEC">
      <w:pPr>
        <w:pStyle w:val="ListParagraph"/>
        <w:numPr>
          <w:ilvl w:val="2"/>
          <w:numId w:val="5"/>
        </w:numPr>
        <w:overflowPunct/>
        <w:spacing w:line="240" w:lineRule="auto"/>
        <w:rPr>
          <w:sz w:val="20"/>
          <w:szCs w:val="20"/>
        </w:rPr>
      </w:pPr>
      <w:r w:rsidRPr="00971189">
        <w:rPr>
          <w:sz w:val="20"/>
          <w:szCs w:val="20"/>
          <w:lang w:eastAsia="zh-CN"/>
        </w:rPr>
        <w:t>Background:</w:t>
      </w:r>
    </w:p>
    <w:p w14:paraId="6F1982C0" w14:textId="77777777" w:rsidR="002C3DEC" w:rsidRPr="00971189" w:rsidRDefault="002C3DEC" w:rsidP="002C3DEC">
      <w:pPr>
        <w:pStyle w:val="BodyText"/>
        <w:numPr>
          <w:ilvl w:val="3"/>
          <w:numId w:val="5"/>
        </w:numPr>
        <w:spacing w:after="0" w:line="240" w:lineRule="auto"/>
        <w:rPr>
          <w:rFonts w:ascii="Times New Roman" w:eastAsiaTheme="minorEastAsia" w:hAnsi="Times New Roman"/>
          <w:szCs w:val="20"/>
          <w:lang w:eastAsia="ko-KR"/>
        </w:rPr>
      </w:pPr>
      <w:r w:rsidRPr="00971189">
        <w:rPr>
          <w:rFonts w:ascii="Times New Roman" w:eastAsiaTheme="minorEastAsia" w:hAnsi="Times New Roman"/>
          <w:szCs w:val="20"/>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40B9DFBC" w14:textId="77777777" w:rsidR="002C3DEC" w:rsidRPr="00971189" w:rsidRDefault="002C3DEC" w:rsidP="002C3DEC">
      <w:pPr>
        <w:pStyle w:val="BodyText"/>
        <w:numPr>
          <w:ilvl w:val="3"/>
          <w:numId w:val="5"/>
        </w:numPr>
        <w:spacing w:after="0" w:line="240" w:lineRule="auto"/>
        <w:rPr>
          <w:rFonts w:ascii="Times New Roman" w:eastAsiaTheme="minorEastAsia" w:hAnsi="Times New Roman"/>
          <w:szCs w:val="20"/>
          <w:lang w:eastAsia="ko-KR"/>
        </w:rPr>
      </w:pPr>
      <w:r w:rsidRPr="00971189">
        <w:rPr>
          <w:rFonts w:ascii="Times New Roman" w:eastAsiaTheme="minorEastAsia" w:hAnsi="Times New Roman"/>
          <w:szCs w:val="20"/>
          <w:lang w:eastAsia="ko-KR"/>
        </w:rPr>
        <w:t xml:space="preserve">CSI-RS and CSI reporting configurations are BWP-specific, and BWP adaptation </w:t>
      </w:r>
      <w:proofErr w:type="gramStart"/>
      <w:r w:rsidRPr="00971189">
        <w:rPr>
          <w:rFonts w:ascii="Times New Roman" w:eastAsiaTheme="minorEastAsia" w:hAnsi="Times New Roman"/>
          <w:szCs w:val="20"/>
          <w:lang w:eastAsia="ko-KR"/>
        </w:rPr>
        <w:t>frame-work</w:t>
      </w:r>
      <w:proofErr w:type="gramEnd"/>
      <w:r w:rsidRPr="00971189">
        <w:rPr>
          <w:rFonts w:ascii="Times New Roman" w:eastAsiaTheme="minorEastAsia" w:hAnsi="Times New Roman"/>
          <w:szCs w:val="20"/>
          <w:lang w:eastAsia="ko-KR"/>
        </w:rPr>
        <w:t xml:space="preserve"> can be utilized for the adaptation for a UE capable of multiple BWPs and dynamic BWP switching.</w:t>
      </w:r>
    </w:p>
    <w:p w14:paraId="35C8FD00" w14:textId="77777777" w:rsidR="002C3DEC" w:rsidRPr="00971189" w:rsidRDefault="002C3DEC" w:rsidP="002C3DEC">
      <w:pPr>
        <w:pStyle w:val="BodyText"/>
        <w:numPr>
          <w:ilvl w:val="2"/>
          <w:numId w:val="5"/>
        </w:numPr>
        <w:spacing w:after="0" w:line="240" w:lineRule="auto"/>
        <w:rPr>
          <w:ins w:id="217" w:author="MediaTek Inc." w:date="2022-11-07T19:05:00Z"/>
          <w:rFonts w:ascii="Times New Roman" w:eastAsiaTheme="minorEastAsia" w:hAnsi="Times New Roman"/>
          <w:szCs w:val="20"/>
          <w:lang w:eastAsia="ko-KR"/>
        </w:rPr>
      </w:pPr>
      <w:ins w:id="218" w:author="MediaTek Inc." w:date="2022-11-07T19:05:00Z">
        <w:r w:rsidRPr="00971189">
          <w:rPr>
            <w:rFonts w:ascii="Times New Roman" w:eastAsiaTheme="minorEastAsia" w:hAnsi="Times New Roman"/>
            <w:szCs w:val="20"/>
            <w:lang w:eastAsia="ko-KR"/>
          </w:rPr>
          <w:t>Observations:</w:t>
        </w:r>
      </w:ins>
    </w:p>
    <w:p w14:paraId="7A9EAA56" w14:textId="77777777" w:rsidR="002C3DEC" w:rsidRPr="00971189" w:rsidRDefault="002C3DEC" w:rsidP="002C3DEC">
      <w:pPr>
        <w:pStyle w:val="BodyText"/>
        <w:numPr>
          <w:ilvl w:val="3"/>
          <w:numId w:val="5"/>
        </w:numPr>
        <w:spacing w:after="0" w:line="240" w:lineRule="auto"/>
        <w:rPr>
          <w:ins w:id="219" w:author="MediaTek Inc." w:date="2022-11-07T19:05:00Z"/>
          <w:rFonts w:ascii="Times New Roman" w:eastAsiaTheme="minorEastAsia" w:hAnsi="Times New Roman"/>
          <w:szCs w:val="20"/>
          <w:lang w:eastAsia="ko-KR"/>
        </w:rPr>
      </w:pPr>
      <w:ins w:id="220" w:author="MediaTek Inc." w:date="2022-11-07T19:05:00Z">
        <w:r w:rsidRPr="00971189">
          <w:rPr>
            <w:rFonts w:ascii="Times New Roman" w:eastAsiaTheme="minorEastAsia" w:hAnsi="Times New Roman"/>
            <w:szCs w:val="20"/>
            <w:lang w:eastAsia="ko-KR"/>
          </w:rPr>
          <w:t>For light load condition (15% - 30%), reducing #TxRU from 64 to 32 can bring 15.8% and 15.8% NW energy saving gains for Cat 1 BS and Cat 2 BS, respectively, at the expense of UPT loss of 4.3%.</w:t>
        </w:r>
      </w:ins>
    </w:p>
    <w:p w14:paraId="33F98E11" w14:textId="77777777" w:rsidR="002C3DEC" w:rsidRPr="00971189" w:rsidRDefault="002C3DEC" w:rsidP="002C3DEC">
      <w:pPr>
        <w:pStyle w:val="BodyText"/>
        <w:numPr>
          <w:ilvl w:val="3"/>
          <w:numId w:val="5"/>
        </w:numPr>
        <w:spacing w:after="0" w:line="240" w:lineRule="auto"/>
        <w:rPr>
          <w:ins w:id="221" w:author="MediaTek Inc." w:date="2022-11-07T19:06:00Z"/>
          <w:rFonts w:ascii="Times New Roman" w:eastAsiaTheme="minorEastAsia" w:hAnsi="Times New Roman"/>
          <w:szCs w:val="20"/>
          <w:lang w:eastAsia="ko-KR"/>
        </w:rPr>
      </w:pPr>
      <w:ins w:id="222" w:author="MediaTek Inc." w:date="2022-11-07T19:05:00Z">
        <w:r w:rsidRPr="00971189">
          <w:rPr>
            <w:rFonts w:ascii="Times New Roman" w:eastAsiaTheme="minorEastAsia" w:hAnsi="Times New Roman"/>
            <w:szCs w:val="20"/>
            <w:lang w:eastAsia="ko-KR"/>
          </w:rPr>
          <w:t>For medium load condition (30% - 50%), reducing #TxRU from 64 to 32 can bring 25.3% and 31.4% NW energy saving gains for Cat 1 BS and Cat 2 BS, respectively, at the expense of UPT loss of 6.4%.</w:t>
        </w:r>
      </w:ins>
    </w:p>
    <w:p w14:paraId="07CC0084" w14:textId="77777777" w:rsidR="002C3DEC" w:rsidRPr="00971189" w:rsidRDefault="002C3DEC" w:rsidP="002C3DEC">
      <w:pPr>
        <w:pStyle w:val="BodyText"/>
        <w:numPr>
          <w:ilvl w:val="3"/>
          <w:numId w:val="5"/>
        </w:numPr>
        <w:spacing w:after="0" w:line="240" w:lineRule="auto"/>
        <w:rPr>
          <w:ins w:id="223" w:author="MediaTek Inc." w:date="2022-11-07T19:06:00Z"/>
          <w:rFonts w:ascii="Times New Roman" w:eastAsiaTheme="minorEastAsia" w:hAnsi="Times New Roman"/>
          <w:szCs w:val="20"/>
          <w:lang w:eastAsia="ko-KR"/>
        </w:rPr>
      </w:pPr>
      <w:ins w:id="224" w:author="MediaTek Inc." w:date="2022-11-07T19:06:00Z">
        <w:r w:rsidRPr="00971189">
          <w:rPr>
            <w:rFonts w:ascii="Times New Roman" w:eastAsiaTheme="minorEastAsia" w:hAnsi="Times New Roman"/>
            <w:szCs w:val="20"/>
            <w:lang w:eastAsia="ko-KR"/>
          </w:rPr>
          <w:t>If BWP framework is utilized for the adaptation, extending the BWP framework for group-wise/cell-wise adaptation is beneficial for achieving the above NW energy saving gain</w:t>
        </w:r>
      </w:ins>
      <w:ins w:id="225" w:author="MediaTek Inc." w:date="2022-11-07T20:47:00Z">
        <w:r w:rsidRPr="00971189">
          <w:rPr>
            <w:rFonts w:ascii="Times New Roman" w:eastAsiaTheme="minorEastAsia" w:hAnsi="Times New Roman"/>
            <w:szCs w:val="20"/>
            <w:lang w:eastAsia="ko-KR"/>
          </w:rPr>
          <w:t>s</w:t>
        </w:r>
      </w:ins>
      <w:ins w:id="226" w:author="MediaTek Inc." w:date="2022-11-07T19:06:00Z">
        <w:r w:rsidRPr="00971189">
          <w:rPr>
            <w:rFonts w:ascii="Times New Roman" w:eastAsiaTheme="minorEastAsia" w:hAnsi="Times New Roman"/>
            <w:szCs w:val="20"/>
            <w:lang w:eastAsia="ko-KR"/>
          </w:rPr>
          <w:t xml:space="preserve"> with minimum signaling overhead.</w:t>
        </w:r>
      </w:ins>
    </w:p>
    <w:p w14:paraId="383C6F5E" w14:textId="77777777" w:rsidR="002C3DEC" w:rsidRPr="00971189" w:rsidDel="00874020" w:rsidRDefault="002C3DEC" w:rsidP="002C3DEC">
      <w:pPr>
        <w:pStyle w:val="BodyText"/>
        <w:numPr>
          <w:ilvl w:val="2"/>
          <w:numId w:val="5"/>
        </w:numPr>
        <w:spacing w:after="0" w:line="240" w:lineRule="auto"/>
        <w:rPr>
          <w:del w:id="227" w:author="MediaTek Inc." w:date="2022-11-07T19:05:00Z"/>
          <w:rFonts w:ascii="Times New Roman" w:eastAsiaTheme="minorEastAsia" w:hAnsi="Times New Roman"/>
          <w:szCs w:val="20"/>
          <w:lang w:eastAsia="ko-KR"/>
        </w:rPr>
      </w:pPr>
      <w:del w:id="228" w:author="MediaTek Inc." w:date="2022-11-07T19:05:00Z">
        <w:r w:rsidRPr="00971189" w:rsidDel="00874020">
          <w:rPr>
            <w:rFonts w:ascii="Times New Roman" w:eastAsiaTheme="minorEastAsia" w:hAnsi="Times New Roman"/>
            <w:szCs w:val="20"/>
            <w:lang w:eastAsia="ko-KR"/>
          </w:rPr>
          <w:delText>Potential impact to other WG</w:delText>
        </w:r>
      </w:del>
    </w:p>
    <w:p w14:paraId="01893175" w14:textId="77777777" w:rsidR="002C3DEC" w:rsidRPr="00971189" w:rsidDel="00874020" w:rsidRDefault="002C3DEC" w:rsidP="002C3DEC">
      <w:pPr>
        <w:pStyle w:val="BodyText"/>
        <w:numPr>
          <w:ilvl w:val="3"/>
          <w:numId w:val="5"/>
        </w:numPr>
        <w:spacing w:after="0" w:line="240" w:lineRule="auto"/>
        <w:rPr>
          <w:del w:id="229" w:author="MediaTek Inc." w:date="2022-11-07T19:05:00Z"/>
          <w:rFonts w:ascii="Times New Roman" w:eastAsia="DengXian" w:hAnsi="Times New Roman"/>
          <w:szCs w:val="20"/>
        </w:rPr>
      </w:pPr>
      <w:del w:id="230" w:author="MediaTek Inc." w:date="2022-11-07T19:05:00Z">
        <w:r w:rsidRPr="00971189" w:rsidDel="00874020">
          <w:rPr>
            <w:rFonts w:ascii="Times New Roman" w:eastAsia="DengXian" w:hAnsi="Times New Roman"/>
            <w:szCs w:val="20"/>
          </w:rPr>
          <w:delText>RAN2:</w:delText>
        </w:r>
      </w:del>
    </w:p>
    <w:p w14:paraId="073B13D9" w14:textId="77777777" w:rsidR="002C3DEC" w:rsidRPr="00971189" w:rsidDel="00874020" w:rsidRDefault="002C3DEC" w:rsidP="002C3DEC">
      <w:pPr>
        <w:pStyle w:val="BodyText"/>
        <w:numPr>
          <w:ilvl w:val="4"/>
          <w:numId w:val="5"/>
        </w:numPr>
        <w:spacing w:after="0" w:line="240" w:lineRule="auto"/>
        <w:rPr>
          <w:del w:id="231" w:author="MediaTek Inc." w:date="2022-11-07T19:05:00Z"/>
          <w:rFonts w:ascii="Times New Roman" w:eastAsiaTheme="minorEastAsia" w:hAnsi="Times New Roman"/>
          <w:szCs w:val="20"/>
          <w:lang w:eastAsia="ko-KR"/>
        </w:rPr>
      </w:pPr>
      <w:del w:id="232" w:author="MediaTek Inc." w:date="2022-11-07T19:05:00Z">
        <w:r w:rsidRPr="00971189" w:rsidDel="00874020">
          <w:rPr>
            <w:rFonts w:ascii="Times New Roman" w:eastAsiaTheme="minorEastAsia" w:hAnsi="Times New Roman"/>
            <w:szCs w:val="20"/>
            <w:lang w:eastAsia="ko-KR"/>
          </w:rPr>
          <w:delText xml:space="preserve">Signaling to trigger the change of spatial element configuration to UEs. </w:delText>
        </w:r>
      </w:del>
    </w:p>
    <w:p w14:paraId="0075241C" w14:textId="77777777" w:rsidR="002C3DEC" w:rsidRPr="00971189" w:rsidDel="00874020" w:rsidRDefault="002C3DEC" w:rsidP="002C3DEC">
      <w:pPr>
        <w:pStyle w:val="BodyText"/>
        <w:numPr>
          <w:ilvl w:val="4"/>
          <w:numId w:val="5"/>
        </w:numPr>
        <w:spacing w:after="0" w:line="240" w:lineRule="auto"/>
        <w:rPr>
          <w:del w:id="233" w:author="MediaTek Inc." w:date="2022-11-07T19:05:00Z"/>
          <w:rFonts w:ascii="Times New Roman" w:eastAsiaTheme="minorEastAsia" w:hAnsi="Times New Roman"/>
          <w:szCs w:val="20"/>
          <w:lang w:eastAsia="ko-KR"/>
        </w:rPr>
      </w:pPr>
      <w:del w:id="234" w:author="MediaTek Inc." w:date="2022-11-07T19:05:00Z">
        <w:r w:rsidRPr="00971189" w:rsidDel="00874020">
          <w:rPr>
            <w:rFonts w:ascii="Times New Roman" w:eastAsiaTheme="minorEastAsia" w:hAnsi="Times New Roman"/>
            <w:szCs w:val="20"/>
            <w:lang w:eastAsia="ko-KR"/>
          </w:rPr>
          <w:delText>Impact to mobility due to dynamic spatial adaptation of CSI-RS/SSB.</w:delText>
        </w:r>
      </w:del>
    </w:p>
    <w:p w14:paraId="28F6EE99" w14:textId="77777777" w:rsidR="002C3DEC" w:rsidRPr="00971189" w:rsidDel="00874020" w:rsidRDefault="002C3DEC" w:rsidP="002C3DEC">
      <w:pPr>
        <w:pStyle w:val="BodyText"/>
        <w:numPr>
          <w:ilvl w:val="3"/>
          <w:numId w:val="5"/>
        </w:numPr>
        <w:spacing w:after="0" w:line="240" w:lineRule="auto"/>
        <w:rPr>
          <w:del w:id="235" w:author="MediaTek Inc." w:date="2022-11-07T19:05:00Z"/>
          <w:rFonts w:ascii="Times New Roman" w:eastAsia="DengXian" w:hAnsi="Times New Roman"/>
          <w:szCs w:val="20"/>
        </w:rPr>
      </w:pPr>
      <w:del w:id="236" w:author="MediaTek Inc." w:date="2022-11-07T19:05:00Z">
        <w:r w:rsidRPr="00971189" w:rsidDel="00874020">
          <w:rPr>
            <w:rFonts w:ascii="Times New Roman" w:eastAsia="DengXian" w:hAnsi="Times New Roman"/>
            <w:szCs w:val="20"/>
          </w:rPr>
          <w:delText>RAN3:</w:delText>
        </w:r>
      </w:del>
    </w:p>
    <w:p w14:paraId="242C2A0E" w14:textId="77777777" w:rsidR="002C3DEC" w:rsidRPr="00971189" w:rsidDel="00874020" w:rsidRDefault="002C3DEC" w:rsidP="002C3DEC">
      <w:pPr>
        <w:pStyle w:val="BodyText"/>
        <w:numPr>
          <w:ilvl w:val="3"/>
          <w:numId w:val="5"/>
        </w:numPr>
        <w:spacing w:after="0" w:line="240" w:lineRule="auto"/>
        <w:rPr>
          <w:del w:id="237" w:author="MediaTek Inc." w:date="2022-11-07T19:05:00Z"/>
          <w:rFonts w:ascii="Times New Roman" w:eastAsiaTheme="minorEastAsia" w:hAnsi="Times New Roman"/>
          <w:szCs w:val="20"/>
          <w:u w:val="single"/>
          <w:lang w:eastAsia="ko-KR"/>
        </w:rPr>
      </w:pPr>
      <w:del w:id="238" w:author="MediaTek Inc." w:date="2022-11-07T19:05:00Z">
        <w:r w:rsidRPr="00971189" w:rsidDel="00874020">
          <w:rPr>
            <w:rFonts w:ascii="Times New Roman" w:eastAsia="DengXian" w:hAnsi="Times New Roman"/>
            <w:szCs w:val="20"/>
          </w:rPr>
          <w:delText>RAN4:</w:delText>
        </w:r>
      </w:del>
    </w:p>
    <w:p w14:paraId="1BF6A356" w14:textId="4D5626D7" w:rsidR="002C3DEC" w:rsidRPr="00971189" w:rsidRDefault="002C3DEC" w:rsidP="002C3DEC">
      <w:pPr>
        <w:pStyle w:val="BodyText"/>
        <w:numPr>
          <w:ilvl w:val="2"/>
          <w:numId w:val="5"/>
        </w:numPr>
        <w:spacing w:after="0"/>
        <w:rPr>
          <w:rFonts w:ascii="Times New Roman" w:hAnsi="Times New Roman"/>
          <w:szCs w:val="20"/>
          <w:lang w:eastAsia="zh-CN"/>
        </w:rPr>
      </w:pPr>
      <w:del w:id="239" w:author="MediaTek Inc." w:date="2022-11-07T19:05:00Z">
        <w:r w:rsidRPr="00971189" w:rsidDel="00874020">
          <w:rPr>
            <w:rFonts w:ascii="Times New Roman" w:eastAsia="DengXian" w:hAnsi="Times New Roman"/>
            <w:szCs w:val="20"/>
          </w:rPr>
          <w:delText>FFS</w:delText>
        </w:r>
      </w:del>
    </w:p>
    <w:p w14:paraId="3C87636C" w14:textId="59C8AF46" w:rsidR="002C3DEC" w:rsidRPr="00971189" w:rsidRDefault="002D7E00" w:rsidP="002C3DEC">
      <w:pPr>
        <w:pStyle w:val="BodyText"/>
        <w:numPr>
          <w:ilvl w:val="0"/>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[26] LG Electronics</w:t>
      </w:r>
    </w:p>
    <w:p w14:paraId="4EE53D7E" w14:textId="77777777" w:rsidR="002D7E00" w:rsidRPr="00971189" w:rsidRDefault="002D7E00" w:rsidP="002D7E00">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 #10: For NES Technique #C-1 (Dynamic adaptation of spatial elements), support the following enhancement and capture them in the TR.</w:t>
      </w:r>
    </w:p>
    <w:p w14:paraId="4B74F5B2" w14:textId="77777777" w:rsidR="002D7E00" w:rsidRPr="00971189" w:rsidRDefault="002D7E00" w:rsidP="002D7E00">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Enhancements to enable group-common signaling to switch between different spatial domain configurations e.g., by deactivating a NZP CSI-RS with N1 antenna ports while </w:t>
      </w:r>
      <w:r w:rsidRPr="00971189">
        <w:rPr>
          <w:rFonts w:ascii="Times New Roman" w:hAnsi="Times New Roman"/>
          <w:szCs w:val="20"/>
          <w:lang w:eastAsia="zh-CN"/>
        </w:rPr>
        <w:lastRenderedPageBreak/>
        <w:t>activating another NZP CSI-RS with N2 antenna ports, or turning off N2 antenna ports out of N1 antenna ports configured for the NZP CSI-RS</w:t>
      </w:r>
    </w:p>
    <w:p w14:paraId="61028F38" w14:textId="77777777" w:rsidR="002D7E00" w:rsidRPr="00971189" w:rsidRDefault="002D7E00" w:rsidP="002D7E00">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Enhancements to support dynamic adaptation of spatial elements, including CSI-RS configuration, CSI measurement and feedback, beam management, TCI state/configuration management</w:t>
      </w:r>
    </w:p>
    <w:p w14:paraId="02F8FF07" w14:textId="4653D462" w:rsidR="002D7E00" w:rsidRPr="00971189" w:rsidRDefault="000B440F" w:rsidP="000B440F">
      <w:pPr>
        <w:pStyle w:val="BodyText"/>
        <w:numPr>
          <w:ilvl w:val="0"/>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[27] Rakuten</w:t>
      </w:r>
    </w:p>
    <w:p w14:paraId="4CB88863" w14:textId="77777777" w:rsidR="000B440F" w:rsidRPr="00971189" w:rsidRDefault="000B440F" w:rsidP="000B440F">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Proposal 1: Support UE assistance feedback for spatial domain adaptation. </w:t>
      </w:r>
    </w:p>
    <w:p w14:paraId="5E552537" w14:textId="77777777" w:rsidR="000B440F" w:rsidRPr="00971189" w:rsidRDefault="000B440F" w:rsidP="000B440F">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 2: Support UE feedback for different CSI configurations where each configuration is associated with a different spatial arrangement.</w:t>
      </w:r>
    </w:p>
    <w:p w14:paraId="19078739" w14:textId="3A4EA97F" w:rsidR="000B440F" w:rsidRPr="00971189" w:rsidRDefault="000B440F" w:rsidP="000B440F">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 3: Study the impact of spatial domain adaptation on RLM, RRM.</w:t>
      </w:r>
    </w:p>
    <w:p w14:paraId="76C937FD" w14:textId="0E9CF7BF" w:rsidR="000B440F" w:rsidRPr="00971189" w:rsidRDefault="000B440F" w:rsidP="000B440F">
      <w:pPr>
        <w:pStyle w:val="BodyText"/>
        <w:numPr>
          <w:ilvl w:val="0"/>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[28] ITRI</w:t>
      </w:r>
    </w:p>
    <w:p w14:paraId="54F66469" w14:textId="77777777" w:rsidR="000B440F" w:rsidRPr="00971189" w:rsidRDefault="000B440F" w:rsidP="000B440F">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Observation:</w:t>
      </w:r>
    </w:p>
    <w:p w14:paraId="0B770496" w14:textId="77777777" w:rsidR="000B440F" w:rsidRPr="00971189" w:rsidRDefault="000B440F" w:rsidP="000B440F">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Both spatial-domain adaption and power domain adaption can achieve network energy saving gain; however, some issues caused by dynamically adaption on spatial-domain element and/or power may need to be solved.</w:t>
      </w:r>
    </w:p>
    <w:p w14:paraId="6FF7AC4E" w14:textId="77777777" w:rsidR="000B440F" w:rsidRPr="00971189" w:rsidRDefault="000B440F" w:rsidP="000B440F">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Proposal:</w:t>
      </w:r>
    </w:p>
    <w:p w14:paraId="0B9A26EC" w14:textId="77777777" w:rsidR="000B440F" w:rsidRPr="00971189" w:rsidRDefault="000B440F" w:rsidP="000B440F">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Considering dynamically adaption on spatial-domain element and/or power, the following issues can be discussed:</w:t>
      </w:r>
    </w:p>
    <w:p w14:paraId="33D3E581" w14:textId="77777777" w:rsidR="000B440F" w:rsidRPr="00971189" w:rsidRDefault="000B440F" w:rsidP="000B440F">
      <w:pPr>
        <w:pStyle w:val="BodyText"/>
        <w:numPr>
          <w:ilvl w:val="3"/>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CSI measurement and report</w:t>
      </w:r>
    </w:p>
    <w:p w14:paraId="6318616D" w14:textId="77777777" w:rsidR="000B440F" w:rsidRPr="00971189" w:rsidRDefault="000B440F" w:rsidP="000B440F">
      <w:pPr>
        <w:pStyle w:val="BodyText"/>
        <w:numPr>
          <w:ilvl w:val="3"/>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Beam failure detection</w:t>
      </w:r>
    </w:p>
    <w:p w14:paraId="395E6B17" w14:textId="77777777" w:rsidR="000B440F" w:rsidRPr="00971189" w:rsidRDefault="000B440F" w:rsidP="000B440F">
      <w:pPr>
        <w:pStyle w:val="BodyText"/>
        <w:numPr>
          <w:ilvl w:val="3"/>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Radio link monitoring</w:t>
      </w:r>
    </w:p>
    <w:p w14:paraId="36D914FB" w14:textId="58A134CC" w:rsidR="000B440F" w:rsidRPr="00971189" w:rsidRDefault="00971189" w:rsidP="00971189">
      <w:pPr>
        <w:pStyle w:val="BodyText"/>
        <w:numPr>
          <w:ilvl w:val="0"/>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[30] </w:t>
      </w:r>
      <w:proofErr w:type="spellStart"/>
      <w:r w:rsidRPr="00971189">
        <w:rPr>
          <w:rFonts w:ascii="Times New Roman" w:hAnsi="Times New Roman"/>
          <w:szCs w:val="20"/>
          <w:lang w:eastAsia="zh-CN"/>
        </w:rPr>
        <w:t>CEWiT</w:t>
      </w:r>
      <w:proofErr w:type="spellEnd"/>
    </w:p>
    <w:p w14:paraId="454565D2" w14:textId="77777777" w:rsidR="00971189" w:rsidRPr="00971189" w:rsidRDefault="00971189" w:rsidP="00971189">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Proposal 8: </w:t>
      </w:r>
      <w:proofErr w:type="spellStart"/>
      <w:r w:rsidRPr="00971189">
        <w:rPr>
          <w:rFonts w:ascii="Times New Roman" w:hAnsi="Times New Roman"/>
          <w:szCs w:val="20"/>
          <w:lang w:eastAsia="zh-CN"/>
        </w:rPr>
        <w:t>gNB</w:t>
      </w:r>
      <w:proofErr w:type="spellEnd"/>
      <w:r w:rsidRPr="00971189">
        <w:rPr>
          <w:rFonts w:ascii="Times New Roman" w:hAnsi="Times New Roman"/>
          <w:szCs w:val="20"/>
          <w:lang w:eastAsia="zh-CN"/>
        </w:rPr>
        <w:t xml:space="preserve"> dynamically adapting the logical ports for energy saving is supported.</w:t>
      </w:r>
    </w:p>
    <w:p w14:paraId="1260089A" w14:textId="77777777" w:rsidR="00971189" w:rsidRPr="00971189" w:rsidRDefault="00971189" w:rsidP="00971189">
      <w:pPr>
        <w:pStyle w:val="BodyText"/>
        <w:numPr>
          <w:ilvl w:val="1"/>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 xml:space="preserve">Proposal 9: </w:t>
      </w:r>
      <w:proofErr w:type="spellStart"/>
      <w:r w:rsidRPr="00971189">
        <w:rPr>
          <w:rFonts w:ascii="Times New Roman" w:hAnsi="Times New Roman"/>
          <w:szCs w:val="20"/>
          <w:lang w:eastAsia="zh-CN"/>
        </w:rPr>
        <w:t>gNB</w:t>
      </w:r>
      <w:proofErr w:type="spellEnd"/>
      <w:r w:rsidRPr="00971189">
        <w:rPr>
          <w:rFonts w:ascii="Times New Roman" w:hAnsi="Times New Roman"/>
          <w:szCs w:val="20"/>
          <w:lang w:eastAsia="zh-CN"/>
        </w:rPr>
        <w:t xml:space="preserve"> dynamically signaling information about ports adaptation to the UE is supported.</w:t>
      </w:r>
    </w:p>
    <w:p w14:paraId="0936B139" w14:textId="77777777" w:rsidR="00971189" w:rsidRPr="00971189" w:rsidRDefault="00971189" w:rsidP="00971189">
      <w:pPr>
        <w:pStyle w:val="BodyText"/>
        <w:numPr>
          <w:ilvl w:val="2"/>
          <w:numId w:val="5"/>
        </w:numPr>
        <w:tabs>
          <w:tab w:val="clear" w:pos="0"/>
        </w:tabs>
        <w:spacing w:after="0"/>
        <w:rPr>
          <w:rFonts w:ascii="Times New Roman" w:hAnsi="Times New Roman"/>
          <w:szCs w:val="20"/>
          <w:lang w:eastAsia="zh-CN"/>
        </w:rPr>
      </w:pPr>
      <w:r w:rsidRPr="00971189">
        <w:rPr>
          <w:rFonts w:ascii="Times New Roman" w:hAnsi="Times New Roman"/>
          <w:szCs w:val="20"/>
          <w:lang w:eastAsia="zh-CN"/>
        </w:rPr>
        <w:t>UE implicitly updating the CSI-RS resource configuration based on ports adaptation is supported.</w:t>
      </w:r>
    </w:p>
    <w:p w14:paraId="3B7364A1" w14:textId="77777777" w:rsidR="00971189" w:rsidRPr="00971189" w:rsidRDefault="00971189" w:rsidP="00971189">
      <w:pPr>
        <w:pStyle w:val="BodyText"/>
        <w:numPr>
          <w:ilvl w:val="1"/>
          <w:numId w:val="5"/>
        </w:numPr>
        <w:tabs>
          <w:tab w:val="clear" w:pos="0"/>
        </w:tabs>
        <w:spacing w:after="0"/>
        <w:rPr>
          <w:rFonts w:ascii="Times New Roman" w:hAnsi="Times New Roman"/>
          <w:szCs w:val="20"/>
          <w:lang w:eastAsia="zh-CN"/>
        </w:rPr>
      </w:pPr>
    </w:p>
    <w:p w14:paraId="1CE2ECA4" w14:textId="77777777" w:rsidR="0009621B" w:rsidRDefault="0009621B" w:rsidP="007C6D68">
      <w:pPr>
        <w:pStyle w:val="BodyText"/>
        <w:spacing w:after="0"/>
        <w:rPr>
          <w:rFonts w:ascii="Times New Roman" w:hAnsi="Times New Roman"/>
          <w:sz w:val="22"/>
          <w:szCs w:val="22"/>
          <w:lang w:eastAsia="zh-CN"/>
        </w:rPr>
      </w:pPr>
    </w:p>
    <w:p w14:paraId="489CFEB5" w14:textId="77777777" w:rsidR="0009621B" w:rsidRDefault="0009621B" w:rsidP="0009621B">
      <w:pPr>
        <w:pStyle w:val="BodyText"/>
        <w:spacing w:after="0"/>
        <w:rPr>
          <w:rFonts w:ascii="Times New Roman" w:hAnsi="Times New Roman"/>
          <w:sz w:val="22"/>
          <w:szCs w:val="22"/>
          <w:lang w:eastAsia="zh-CN"/>
        </w:rPr>
      </w:pPr>
    </w:p>
    <w:p w14:paraId="49E44942" w14:textId="77777777" w:rsidR="0009621B" w:rsidRDefault="0009621B" w:rsidP="0009621B">
      <w:pPr>
        <w:pStyle w:val="Heading4"/>
        <w:rPr>
          <w:rFonts w:eastAsia="SimSun"/>
          <w:szCs w:val="18"/>
          <w:lang w:eastAsia="zh-CN"/>
        </w:rPr>
      </w:pPr>
      <w:r>
        <w:rPr>
          <w:rFonts w:eastAsia="SimSun"/>
          <w:szCs w:val="18"/>
          <w:lang w:eastAsia="zh-CN"/>
        </w:rPr>
        <w:t>[ACTIVE] 1</w:t>
      </w:r>
      <w:r w:rsidRPr="00406B94">
        <w:rPr>
          <w:rFonts w:eastAsia="SimSun"/>
          <w:szCs w:val="18"/>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EE1414" w:rsidRPr="00163F3D" w14:paraId="5541F415" w14:textId="77777777" w:rsidTr="00F700A3">
        <w:tc>
          <w:tcPr>
            <w:tcW w:w="9350" w:type="dxa"/>
          </w:tcPr>
          <w:p w14:paraId="4EBFD0AE" w14:textId="77777777" w:rsidR="00482D95" w:rsidRPr="00163F3D" w:rsidRDefault="00482D95" w:rsidP="00E75926">
            <w:pPr>
              <w:pStyle w:val="BodyText"/>
              <w:numPr>
                <w:ilvl w:val="0"/>
                <w:numId w:val="8"/>
              </w:numPr>
              <w:spacing w:before="0" w:after="0" w:line="240" w:lineRule="auto"/>
              <w:rPr>
                <w:rFonts w:ascii="Times New Roman" w:hAnsi="Times New Roman"/>
                <w:szCs w:val="20"/>
                <w:lang w:eastAsia="zh-CN"/>
              </w:rPr>
            </w:pPr>
            <w:r w:rsidRPr="00163F3D">
              <w:rPr>
                <w:rFonts w:ascii="Times New Roman" w:hAnsi="Times New Roman"/>
                <w:szCs w:val="20"/>
                <w:lang w:eastAsia="zh-CN"/>
              </w:rPr>
              <w:t>Technique #C-1: Dynamic adaptation of spatial elements</w:t>
            </w:r>
          </w:p>
          <w:p w14:paraId="2FB57988" w14:textId="77777777" w:rsidR="00482D95" w:rsidRPr="00163F3D" w:rsidRDefault="00482D95" w:rsidP="00E75926">
            <w:pPr>
              <w:pStyle w:val="ListParagraph"/>
              <w:numPr>
                <w:ilvl w:val="1"/>
                <w:numId w:val="8"/>
              </w:numPr>
              <w:overflowPunct/>
              <w:spacing w:before="0" w:line="240" w:lineRule="auto"/>
              <w:rPr>
                <w:rFonts w:eastAsia="SimSun"/>
                <w:sz w:val="20"/>
                <w:szCs w:val="20"/>
                <w:lang w:eastAsia="zh-CN"/>
              </w:rPr>
            </w:pPr>
            <w:r w:rsidRPr="00163F3D">
              <w:rPr>
                <w:rFonts w:eastAsia="SimSun"/>
                <w:sz w:val="20"/>
                <w:szCs w:val="20"/>
                <w:lang w:eastAsia="zh-CN"/>
              </w:rPr>
              <w:t xml:space="preserve">The techniques </w:t>
            </w:r>
            <w:proofErr w:type="gramStart"/>
            <w:r w:rsidRPr="00163F3D">
              <w:rPr>
                <w:rFonts w:eastAsia="SimSun"/>
                <w:sz w:val="20"/>
                <w:szCs w:val="20"/>
                <w:lang w:eastAsia="zh-CN"/>
              </w:rPr>
              <w:t>aims</w:t>
            </w:r>
            <w:proofErr w:type="gramEnd"/>
            <w:r w:rsidRPr="00163F3D">
              <w:rPr>
                <w:rFonts w:eastAsia="SimSun"/>
                <w:sz w:val="20"/>
                <w:szCs w:val="20"/>
                <w:lang w:eastAsia="zh-CN"/>
              </w:rPr>
              <w:t xml:space="preserve"> to dynamically adapt spatial elements such as the number of active transceiver chains or the number of active antenna panels at </w:t>
            </w:r>
            <w:proofErr w:type="spellStart"/>
            <w:r w:rsidRPr="00163F3D">
              <w:rPr>
                <w:rFonts w:eastAsia="SimSun"/>
                <w:sz w:val="20"/>
                <w:szCs w:val="20"/>
                <w:lang w:eastAsia="zh-CN"/>
              </w:rPr>
              <w:t>gNB</w:t>
            </w:r>
            <w:proofErr w:type="spellEnd"/>
            <w:r w:rsidRPr="00163F3D">
              <w:rPr>
                <w:rFonts w:eastAsia="SimSun"/>
                <w:sz w:val="20"/>
                <w:szCs w:val="20"/>
                <w:lang w:eastAsia="zh-CN"/>
              </w:rPr>
              <w:t xml:space="preserve"> in transmitting and/or receiving channels and signals.</w:t>
            </w:r>
          </w:p>
          <w:p w14:paraId="60041379" w14:textId="77777777" w:rsidR="00482D95" w:rsidRPr="00163F3D" w:rsidRDefault="00482D95" w:rsidP="00E75926">
            <w:pPr>
              <w:pStyle w:val="ListParagraph"/>
              <w:numPr>
                <w:ilvl w:val="1"/>
                <w:numId w:val="8"/>
              </w:numPr>
              <w:overflowPunct/>
              <w:spacing w:before="0" w:line="240" w:lineRule="auto"/>
              <w:rPr>
                <w:rFonts w:eastAsia="SimSun"/>
                <w:sz w:val="20"/>
                <w:szCs w:val="20"/>
                <w:lang w:eastAsia="zh-CN"/>
              </w:rPr>
            </w:pPr>
            <w:r w:rsidRPr="00163F3D">
              <w:rPr>
                <w:rFonts w:eastAsia="SimSun"/>
                <w:sz w:val="20"/>
                <w:szCs w:val="20"/>
                <w:lang w:eastAsia="zh-CN"/>
              </w:rPr>
              <w:t>Potential enhancements include the mechanisms to indicate spatial element adaptation</w:t>
            </w:r>
            <w:r w:rsidRPr="00163F3D">
              <w:rPr>
                <w:sz w:val="20"/>
                <w:szCs w:val="20"/>
              </w:rPr>
              <w:t xml:space="preserve"> to the UEs and the mechanisms to trigger </w:t>
            </w:r>
            <w:proofErr w:type="spellStart"/>
            <w:r w:rsidRPr="00163F3D">
              <w:rPr>
                <w:sz w:val="20"/>
                <w:szCs w:val="20"/>
              </w:rPr>
              <w:t>gNB</w:t>
            </w:r>
            <w:proofErr w:type="spellEnd"/>
            <w:r w:rsidRPr="00163F3D">
              <w:rPr>
                <w:sz w:val="20"/>
                <w:szCs w:val="20"/>
              </w:rPr>
              <w:t xml:space="preserve"> to switch between different spatial domain configurations, including e.g., enhanced CSI-RS configuration, CSI measurement and feedback, signaling for the spatial element adaptation for SSB.</w:t>
            </w:r>
          </w:p>
          <w:p w14:paraId="176BE439" w14:textId="77777777" w:rsidR="00482D95" w:rsidRPr="00163F3D" w:rsidRDefault="00482D95" w:rsidP="00E75926">
            <w:pPr>
              <w:pStyle w:val="ListParagraph"/>
              <w:numPr>
                <w:ilvl w:val="1"/>
                <w:numId w:val="8"/>
              </w:numPr>
              <w:overflowPunct/>
              <w:spacing w:before="0" w:line="240" w:lineRule="auto"/>
              <w:rPr>
                <w:sz w:val="20"/>
                <w:szCs w:val="20"/>
              </w:rPr>
            </w:pPr>
            <w:r w:rsidRPr="00163F3D">
              <w:rPr>
                <w:sz w:val="20"/>
                <w:szCs w:val="20"/>
                <w:lang w:eastAsia="zh-CN"/>
              </w:rPr>
              <w:t>Background:</w:t>
            </w:r>
          </w:p>
          <w:p w14:paraId="211F1B54" w14:textId="77777777" w:rsidR="00482D95" w:rsidRPr="00163F3D" w:rsidRDefault="00482D95" w:rsidP="00E75926">
            <w:pPr>
              <w:pStyle w:val="BodyText"/>
              <w:numPr>
                <w:ilvl w:val="2"/>
                <w:numId w:val="8"/>
              </w:numPr>
              <w:spacing w:before="0" w:after="0" w:line="240" w:lineRule="auto"/>
              <w:rPr>
                <w:rFonts w:ascii="Times New Roman" w:eastAsiaTheme="minorEastAsia" w:hAnsi="Times New Roman"/>
                <w:szCs w:val="20"/>
                <w:lang w:eastAsia="ko-KR"/>
              </w:rPr>
            </w:pPr>
            <w:r w:rsidRPr="00163F3D">
              <w:rPr>
                <w:rFonts w:ascii="Times New Roman" w:eastAsiaTheme="minorEastAsia" w:hAnsi="Times New Roman"/>
                <w:szCs w:val="20"/>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416816F8" w14:textId="77777777" w:rsidR="00482D95" w:rsidRPr="00163F3D" w:rsidRDefault="00482D95" w:rsidP="00E75926">
            <w:pPr>
              <w:pStyle w:val="BodyText"/>
              <w:numPr>
                <w:ilvl w:val="2"/>
                <w:numId w:val="8"/>
              </w:numPr>
              <w:spacing w:before="0" w:after="0" w:line="240" w:lineRule="auto"/>
              <w:rPr>
                <w:rFonts w:ascii="Times New Roman" w:eastAsiaTheme="minorEastAsia" w:hAnsi="Times New Roman"/>
                <w:szCs w:val="20"/>
                <w:lang w:eastAsia="ko-KR"/>
              </w:rPr>
            </w:pPr>
            <w:r w:rsidRPr="00163F3D">
              <w:rPr>
                <w:rFonts w:ascii="Times New Roman" w:eastAsiaTheme="minorEastAsia" w:hAnsi="Times New Roman"/>
                <w:szCs w:val="20"/>
                <w:lang w:eastAsia="ko-KR"/>
              </w:rPr>
              <w:t xml:space="preserve">CSI-RS and CSI reporting configurations are BWP-specific, and BWP adaptation </w:t>
            </w:r>
            <w:proofErr w:type="gramStart"/>
            <w:r w:rsidRPr="00163F3D">
              <w:rPr>
                <w:rFonts w:ascii="Times New Roman" w:eastAsiaTheme="minorEastAsia" w:hAnsi="Times New Roman"/>
                <w:szCs w:val="20"/>
                <w:lang w:eastAsia="ko-KR"/>
              </w:rPr>
              <w:t>frame-work</w:t>
            </w:r>
            <w:proofErr w:type="gramEnd"/>
            <w:r w:rsidRPr="00163F3D">
              <w:rPr>
                <w:rFonts w:ascii="Times New Roman" w:eastAsiaTheme="minorEastAsia" w:hAnsi="Times New Roman"/>
                <w:szCs w:val="20"/>
                <w:lang w:eastAsia="ko-KR"/>
              </w:rPr>
              <w:t xml:space="preserve"> can be utilized for the adaptation for a UE capable of multiple BWPs and dynamic BWP switching.</w:t>
            </w:r>
          </w:p>
          <w:p w14:paraId="5145FD70" w14:textId="77777777" w:rsidR="00482D95" w:rsidRPr="00163F3D" w:rsidRDefault="00482D95" w:rsidP="00E75926">
            <w:pPr>
              <w:pStyle w:val="BodyText"/>
              <w:numPr>
                <w:ilvl w:val="1"/>
                <w:numId w:val="8"/>
              </w:numPr>
              <w:spacing w:before="0" w:after="0" w:line="240" w:lineRule="auto"/>
              <w:rPr>
                <w:rFonts w:ascii="Times New Roman" w:eastAsiaTheme="minorEastAsia" w:hAnsi="Times New Roman"/>
                <w:szCs w:val="20"/>
                <w:lang w:eastAsia="ko-KR"/>
              </w:rPr>
            </w:pPr>
            <w:r w:rsidRPr="00163F3D">
              <w:rPr>
                <w:rFonts w:ascii="Times New Roman" w:eastAsiaTheme="minorEastAsia" w:hAnsi="Times New Roman"/>
                <w:szCs w:val="20"/>
                <w:lang w:eastAsia="ko-KR"/>
              </w:rPr>
              <w:t>Potential impact to other WG</w:t>
            </w:r>
          </w:p>
          <w:p w14:paraId="05188742" w14:textId="77777777" w:rsidR="00482D95" w:rsidRPr="00163F3D" w:rsidRDefault="00482D95" w:rsidP="00E75926">
            <w:pPr>
              <w:pStyle w:val="BodyText"/>
              <w:numPr>
                <w:ilvl w:val="2"/>
                <w:numId w:val="8"/>
              </w:numPr>
              <w:spacing w:before="0" w:after="0" w:line="240" w:lineRule="auto"/>
              <w:rPr>
                <w:rFonts w:ascii="Times New Roman" w:eastAsia="DengXian" w:hAnsi="Times New Roman"/>
                <w:szCs w:val="20"/>
                <w:lang w:eastAsia="zh-CN"/>
              </w:rPr>
            </w:pPr>
            <w:r w:rsidRPr="00163F3D">
              <w:rPr>
                <w:rFonts w:ascii="Times New Roman" w:eastAsia="DengXian" w:hAnsi="Times New Roman"/>
                <w:szCs w:val="20"/>
                <w:lang w:eastAsia="zh-CN"/>
              </w:rPr>
              <w:t>RAN2:</w:t>
            </w:r>
          </w:p>
          <w:p w14:paraId="1909B317" w14:textId="77777777" w:rsidR="00482D95" w:rsidRPr="00163F3D" w:rsidRDefault="00482D95" w:rsidP="00E75926">
            <w:pPr>
              <w:pStyle w:val="BodyText"/>
              <w:numPr>
                <w:ilvl w:val="3"/>
                <w:numId w:val="8"/>
              </w:numPr>
              <w:spacing w:before="0" w:after="0" w:line="240" w:lineRule="auto"/>
              <w:rPr>
                <w:rFonts w:ascii="Times New Roman" w:eastAsiaTheme="minorEastAsia" w:hAnsi="Times New Roman"/>
                <w:szCs w:val="20"/>
                <w:lang w:eastAsia="ko-KR"/>
              </w:rPr>
            </w:pPr>
            <w:r w:rsidRPr="00163F3D">
              <w:rPr>
                <w:rFonts w:ascii="Times New Roman" w:eastAsiaTheme="minorEastAsia" w:hAnsi="Times New Roman"/>
                <w:szCs w:val="20"/>
                <w:lang w:eastAsia="ko-KR"/>
              </w:rPr>
              <w:t xml:space="preserve">Signaling to trigger the change of spatial element configuration to UEs. </w:t>
            </w:r>
          </w:p>
          <w:p w14:paraId="2428311B" w14:textId="77777777" w:rsidR="00482D95" w:rsidRPr="00163F3D" w:rsidRDefault="00482D95" w:rsidP="00E75926">
            <w:pPr>
              <w:pStyle w:val="BodyText"/>
              <w:numPr>
                <w:ilvl w:val="3"/>
                <w:numId w:val="8"/>
              </w:numPr>
              <w:spacing w:before="0" w:after="0" w:line="240" w:lineRule="auto"/>
              <w:rPr>
                <w:rFonts w:ascii="Times New Roman" w:eastAsiaTheme="minorEastAsia" w:hAnsi="Times New Roman"/>
                <w:szCs w:val="20"/>
                <w:lang w:eastAsia="ko-KR"/>
              </w:rPr>
            </w:pPr>
            <w:r w:rsidRPr="00163F3D">
              <w:rPr>
                <w:rFonts w:ascii="Times New Roman" w:eastAsiaTheme="minorEastAsia" w:hAnsi="Times New Roman"/>
                <w:szCs w:val="20"/>
                <w:lang w:eastAsia="ko-KR"/>
              </w:rPr>
              <w:t>Impact to mobility due to dynamic spatial adaptation of CSI-RS/SSB.</w:t>
            </w:r>
          </w:p>
          <w:p w14:paraId="34F091AE" w14:textId="77777777" w:rsidR="00482D95" w:rsidRPr="00163F3D" w:rsidRDefault="00482D95" w:rsidP="00E75926">
            <w:pPr>
              <w:pStyle w:val="BodyText"/>
              <w:numPr>
                <w:ilvl w:val="2"/>
                <w:numId w:val="8"/>
              </w:numPr>
              <w:spacing w:before="0" w:after="0" w:line="240" w:lineRule="auto"/>
              <w:rPr>
                <w:rFonts w:ascii="Times New Roman" w:eastAsia="DengXian" w:hAnsi="Times New Roman"/>
                <w:szCs w:val="20"/>
                <w:lang w:eastAsia="zh-CN"/>
              </w:rPr>
            </w:pPr>
            <w:r w:rsidRPr="00163F3D">
              <w:rPr>
                <w:rFonts w:ascii="Times New Roman" w:eastAsia="DengXian" w:hAnsi="Times New Roman"/>
                <w:szCs w:val="20"/>
                <w:lang w:eastAsia="zh-CN"/>
              </w:rPr>
              <w:t>RAN3:</w:t>
            </w:r>
          </w:p>
          <w:p w14:paraId="0C1194E2" w14:textId="77777777" w:rsidR="00482D95" w:rsidRPr="00163F3D" w:rsidRDefault="00482D95" w:rsidP="00E75926">
            <w:pPr>
              <w:pStyle w:val="BodyText"/>
              <w:numPr>
                <w:ilvl w:val="2"/>
                <w:numId w:val="8"/>
              </w:numPr>
              <w:spacing w:before="0" w:after="0" w:line="240" w:lineRule="auto"/>
              <w:rPr>
                <w:rFonts w:ascii="Times New Roman" w:eastAsiaTheme="minorEastAsia" w:hAnsi="Times New Roman"/>
                <w:szCs w:val="20"/>
                <w:u w:val="single"/>
                <w:lang w:eastAsia="ko-KR"/>
              </w:rPr>
            </w:pPr>
            <w:r w:rsidRPr="00163F3D">
              <w:rPr>
                <w:rFonts w:ascii="Times New Roman" w:eastAsia="DengXian" w:hAnsi="Times New Roman"/>
                <w:szCs w:val="20"/>
                <w:lang w:eastAsia="zh-CN"/>
              </w:rPr>
              <w:t>RAN4:</w:t>
            </w:r>
          </w:p>
          <w:p w14:paraId="19895F52" w14:textId="77777777" w:rsidR="00482D95" w:rsidRPr="00163F3D" w:rsidRDefault="00482D95" w:rsidP="00E75926">
            <w:pPr>
              <w:pStyle w:val="BodyText"/>
              <w:numPr>
                <w:ilvl w:val="3"/>
                <w:numId w:val="8"/>
              </w:numPr>
              <w:spacing w:before="0" w:after="0" w:line="240" w:lineRule="auto"/>
              <w:rPr>
                <w:rFonts w:ascii="Times New Roman" w:eastAsiaTheme="minorEastAsia" w:hAnsi="Times New Roman"/>
                <w:szCs w:val="20"/>
                <w:u w:val="single"/>
                <w:lang w:eastAsia="ko-KR"/>
              </w:rPr>
            </w:pPr>
            <w:r w:rsidRPr="00163F3D">
              <w:rPr>
                <w:rFonts w:ascii="Times New Roman" w:eastAsia="DengXian" w:hAnsi="Times New Roman"/>
                <w:szCs w:val="20"/>
                <w:lang w:eastAsia="zh-CN"/>
              </w:rPr>
              <w:lastRenderedPageBreak/>
              <w:t>FFS</w:t>
            </w:r>
          </w:p>
          <w:p w14:paraId="10E8FD16" w14:textId="77777777" w:rsidR="00EE1414" w:rsidRPr="00163F3D" w:rsidRDefault="00EE1414" w:rsidP="00482D95">
            <w:pPr>
              <w:spacing w:before="0" w:after="0" w:line="240" w:lineRule="auto"/>
              <w:rPr>
                <w:lang w:val="en-GB" w:eastAsia="zh-CN"/>
              </w:rPr>
            </w:pPr>
          </w:p>
        </w:tc>
      </w:tr>
    </w:tbl>
    <w:p w14:paraId="5E3DA138" w14:textId="3FF93EB7" w:rsidR="00EE1414" w:rsidRDefault="00EE1414" w:rsidP="00EE1414">
      <w:pPr>
        <w:rPr>
          <w:lang w:val="en-GB" w:eastAsia="zh-CN"/>
        </w:rPr>
      </w:pPr>
    </w:p>
    <w:p w14:paraId="08BCBC44" w14:textId="5C8AEFC7" w:rsidR="00112CAE" w:rsidRDefault="00112CAE" w:rsidP="00112CAE">
      <w:pPr>
        <w:pStyle w:val="Heading5"/>
        <w:rPr>
          <w:lang w:eastAsia="zh-CN"/>
        </w:rPr>
      </w:pPr>
      <w:r>
        <w:rPr>
          <w:lang w:eastAsia="zh-CN"/>
        </w:rPr>
        <w:t>Proposal #</w:t>
      </w:r>
      <w:r w:rsidR="00180590">
        <w:rPr>
          <w:lang w:eastAsia="zh-CN"/>
        </w:rPr>
        <w:t>4</w:t>
      </w:r>
      <w:r>
        <w:rPr>
          <w:lang w:eastAsia="zh-CN"/>
        </w:rPr>
        <w:t>.1-1:</w:t>
      </w:r>
    </w:p>
    <w:p w14:paraId="4B8F3799" w14:textId="77777777" w:rsidR="00112CAE" w:rsidRDefault="00112CAE" w:rsidP="00112CAE">
      <w:pPr>
        <w:pStyle w:val="ListParagraph"/>
        <w:numPr>
          <w:ilvl w:val="0"/>
          <w:numId w:val="11"/>
        </w:numPr>
        <w:spacing w:line="240" w:lineRule="auto"/>
        <w:rPr>
          <w:sz w:val="20"/>
          <w:szCs w:val="20"/>
          <w:lang w:val="en-GB" w:eastAsia="zh-CN"/>
        </w:rPr>
      </w:pPr>
      <w:r>
        <w:rPr>
          <w:sz w:val="20"/>
          <w:szCs w:val="20"/>
          <w:lang w:val="en-GB" w:eastAsia="zh-CN"/>
        </w:rPr>
        <w:t>Agree to following text for inclusion into TR.</w:t>
      </w:r>
    </w:p>
    <w:p w14:paraId="5054B994" w14:textId="77777777" w:rsidR="00112CAE" w:rsidRPr="00E60788" w:rsidRDefault="00112CAE" w:rsidP="00112CAE">
      <w:pPr>
        <w:spacing w:after="120" w:line="240" w:lineRule="auto"/>
        <w:rPr>
          <w:lang w:val="en-GB"/>
        </w:rPr>
      </w:pPr>
    </w:p>
    <w:p w14:paraId="5D604A2A" w14:textId="2E45AA1B" w:rsidR="00112CAE" w:rsidRPr="00ED61A2" w:rsidRDefault="00112CAE" w:rsidP="00112CAE">
      <w:pPr>
        <w:spacing w:after="120" w:line="240" w:lineRule="auto"/>
      </w:pPr>
      <w:r w:rsidRPr="00ED61A2">
        <w:t>6.</w:t>
      </w:r>
      <w:r w:rsidR="00180590">
        <w:t>3</w:t>
      </w:r>
      <w:r w:rsidRPr="00ED61A2">
        <w:t>.X</w:t>
      </w:r>
      <w:r w:rsidRPr="00ED61A2">
        <w:tab/>
        <w:t xml:space="preserve">Technique </w:t>
      </w:r>
      <w:r w:rsidR="00180590">
        <w:t>C</w:t>
      </w:r>
      <w:r w:rsidRPr="00ED61A2">
        <w:t>-</w:t>
      </w:r>
      <w:r>
        <w:t>1</w:t>
      </w:r>
    </w:p>
    <w:p w14:paraId="520A2092" w14:textId="07BB482D" w:rsidR="00112CAE" w:rsidRDefault="00112CAE" w:rsidP="00112CAE">
      <w:pPr>
        <w:spacing w:after="120" w:line="240" w:lineRule="auto"/>
      </w:pPr>
      <w:r w:rsidRPr="00ED61A2">
        <w:t>6.</w:t>
      </w:r>
      <w:proofErr w:type="gramStart"/>
      <w:r w:rsidR="00180590">
        <w:t>3</w:t>
      </w:r>
      <w:r w:rsidRPr="00ED61A2">
        <w:t>.X.</w:t>
      </w:r>
      <w:proofErr w:type="gramEnd"/>
      <w:r w:rsidRPr="00ED61A2">
        <w:t>1</w:t>
      </w:r>
      <w:r w:rsidRPr="00ED61A2">
        <w:tab/>
        <w:t>Description of technique</w:t>
      </w:r>
    </w:p>
    <w:p w14:paraId="30B9FB06" w14:textId="3009CD71" w:rsidR="00A52935" w:rsidRPr="00A52935" w:rsidRDefault="00A52935" w:rsidP="00A52935">
      <w:pPr>
        <w:spacing w:after="120" w:line="240" w:lineRule="auto"/>
        <w:rPr>
          <w:color w:val="C00000"/>
          <w:u w:val="single"/>
        </w:rPr>
      </w:pPr>
      <w:r>
        <w:rPr>
          <w:color w:val="C00000"/>
          <w:u w:val="single"/>
        </w:rPr>
        <w:t>A</w:t>
      </w:r>
      <w:r w:rsidRPr="00A52935">
        <w:rPr>
          <w:color w:val="C00000"/>
          <w:u w:val="single"/>
        </w:rPr>
        <w:t>ccording to legacy MIMO procedures, the adaptation of spatial elements can be achieved by RRC (re-)configurations updating, such as CSI-RS (re-)configurations, in a semi-static manner.</w:t>
      </w:r>
      <w:r>
        <w:rPr>
          <w:color w:val="C00000"/>
          <w:u w:val="single"/>
        </w:rPr>
        <w:t xml:space="preserve"> </w:t>
      </w:r>
      <w:r w:rsidRPr="00A52935">
        <w:rPr>
          <w:color w:val="C00000"/>
          <w:u w:val="single"/>
        </w:rPr>
        <w:t>Moreover, the current framework allows UE to be configured with multiple CSI-RS resources, where these CSI-RS configurations may be with respect to different numbers of spatial antenna ports.</w:t>
      </w:r>
    </w:p>
    <w:p w14:paraId="4015B923" w14:textId="5DA226DE" w:rsidR="0026549A" w:rsidRDefault="0026549A" w:rsidP="0026549A">
      <w:pPr>
        <w:spacing w:after="120" w:line="240" w:lineRule="auto"/>
      </w:pPr>
      <w:r w:rsidRPr="00A52935">
        <w:rPr>
          <w:strike/>
          <w:color w:val="C00000"/>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r w:rsidR="00A52935" w:rsidRPr="00A52935">
        <w:rPr>
          <w:color w:val="C00000"/>
        </w:rPr>
        <w:t xml:space="preserve"> </w:t>
      </w:r>
      <w:r>
        <w:t>CSI-RS and CSI reporting configurations are BWP-specific</w:t>
      </w:r>
      <w:r w:rsidRPr="00A52935">
        <w:rPr>
          <w:strike/>
          <w:color w:val="C00000"/>
        </w:rPr>
        <w:t xml:space="preserve">, and BWP adaptation </w:t>
      </w:r>
      <w:proofErr w:type="gramStart"/>
      <w:r w:rsidRPr="00A52935">
        <w:rPr>
          <w:strike/>
          <w:color w:val="C00000"/>
        </w:rPr>
        <w:t>frame-work</w:t>
      </w:r>
      <w:proofErr w:type="gramEnd"/>
      <w:r w:rsidRPr="00A52935">
        <w:rPr>
          <w:strike/>
          <w:color w:val="C00000"/>
        </w:rPr>
        <w:t xml:space="preserve"> can be utilized for the adaptation for a UE capable of multiple BWPs and dynamic BWP switching</w:t>
      </w:r>
      <w:r>
        <w:t>.</w:t>
      </w:r>
    </w:p>
    <w:p w14:paraId="3B9F5030" w14:textId="7DEAA648" w:rsidR="00DF7A7C" w:rsidRDefault="00DF7A7C" w:rsidP="00DF7A7C">
      <w:pPr>
        <w:spacing w:after="120" w:line="240" w:lineRule="auto"/>
      </w:pPr>
      <w:r w:rsidRPr="00DF7A7C">
        <w:rPr>
          <w:lang w:eastAsia="zh-CN"/>
        </w:rPr>
        <w:t xml:space="preserve">Technique C-1 </w:t>
      </w:r>
      <w:r w:rsidRPr="00DF7A7C">
        <w:t>aim</w:t>
      </w:r>
      <w:r>
        <w:t xml:space="preserve">s to dynamically adapt spatial elements such as the number of active transceiver chains or the number of active antenna panels at </w:t>
      </w:r>
      <w:proofErr w:type="spellStart"/>
      <w:r>
        <w:t>gNB</w:t>
      </w:r>
      <w:proofErr w:type="spellEnd"/>
      <w:r>
        <w:t xml:space="preserve"> in transmitting and/or receiving channels and signals. Potential enhancements include the mechanisms to indicate spatial element adaptation to the UEs and the mechanisms to trigger </w:t>
      </w:r>
      <w:proofErr w:type="spellStart"/>
      <w:r>
        <w:t>gNB</w:t>
      </w:r>
      <w:proofErr w:type="spellEnd"/>
      <w:r>
        <w:t xml:space="preserve"> to switch between different spatial domain configurations, including e.g., enhanced CSI-RS configuration, CSI measurement and feedback, signaling for the spatial element adaptation for SSB</w:t>
      </w:r>
      <w:r w:rsidR="00E07471" w:rsidRPr="00E07471">
        <w:rPr>
          <w:color w:val="C00000"/>
          <w:u w:val="single"/>
        </w:rPr>
        <w:t>, and related UE behaviors</w:t>
      </w:r>
      <w:r>
        <w:t>.</w:t>
      </w:r>
    </w:p>
    <w:p w14:paraId="548108DC" w14:textId="77777777" w:rsidR="00DF7A7C" w:rsidRPr="001169B2" w:rsidRDefault="00DF7A7C" w:rsidP="00112CAE">
      <w:pPr>
        <w:spacing w:after="120" w:line="240" w:lineRule="auto"/>
        <w:rPr>
          <w:color w:val="C00000"/>
          <w:u w:val="single"/>
          <w:lang w:eastAsia="zh-CN"/>
        </w:rPr>
      </w:pPr>
    </w:p>
    <w:p w14:paraId="651D3754" w14:textId="61728E1E" w:rsidR="00112CAE" w:rsidRPr="00ED61A2" w:rsidRDefault="00112CAE" w:rsidP="00112CAE">
      <w:pPr>
        <w:spacing w:after="120" w:line="240" w:lineRule="auto"/>
      </w:pPr>
      <w:r w:rsidRPr="00ED61A2">
        <w:t>6.</w:t>
      </w:r>
      <w:proofErr w:type="gramStart"/>
      <w:r w:rsidR="00180590">
        <w:t>3</w:t>
      </w:r>
      <w:r w:rsidRPr="00ED61A2">
        <w:t>.X.</w:t>
      </w:r>
      <w:proofErr w:type="gramEnd"/>
      <w:r w:rsidRPr="00ED61A2">
        <w:t>2</w:t>
      </w:r>
      <w:r w:rsidRPr="00ED61A2">
        <w:tab/>
        <w:t>Analysis of performance and impacts</w:t>
      </w:r>
    </w:p>
    <w:p w14:paraId="20F21124" w14:textId="77777777" w:rsidR="00DD406C" w:rsidRPr="001445FD" w:rsidRDefault="00DD406C" w:rsidP="00DD406C">
      <w:pPr>
        <w:spacing w:after="120" w:line="240" w:lineRule="auto"/>
        <w:rPr>
          <w:i/>
          <w:iCs/>
        </w:rPr>
      </w:pPr>
      <w:r w:rsidRPr="001445FD">
        <w:rPr>
          <w:i/>
          <w:iCs/>
        </w:rPr>
        <w:t>[Editor Note: Analysis/Observation of performance evaluations to be discussed in AI 9.7.1]</w:t>
      </w:r>
    </w:p>
    <w:p w14:paraId="2CE06C08" w14:textId="21D702C4" w:rsidR="00112CAE" w:rsidRPr="00ED61A2" w:rsidRDefault="00112CAE" w:rsidP="00112CAE">
      <w:pPr>
        <w:spacing w:after="120" w:line="240" w:lineRule="auto"/>
      </w:pPr>
      <w:r w:rsidRPr="00ED61A2">
        <w:t>6.</w:t>
      </w:r>
      <w:proofErr w:type="gramStart"/>
      <w:r w:rsidR="00180590">
        <w:t>3</w:t>
      </w:r>
      <w:r w:rsidRPr="00ED61A2">
        <w:t>.X.</w:t>
      </w:r>
      <w:proofErr w:type="gramEnd"/>
      <w:r w:rsidRPr="00ED61A2">
        <w:t>3</w:t>
      </w:r>
      <w:r w:rsidRPr="00ED61A2">
        <w:tab/>
      </w:r>
      <w:r w:rsidR="0052419B" w:rsidRPr="000C0EDB">
        <w:rPr>
          <w:color w:val="0070C0"/>
          <w:u w:val="single"/>
        </w:rPr>
        <w:t>Legacy UE and RAN1</w:t>
      </w:r>
      <w:r w:rsidR="0052419B" w:rsidRPr="000C0EDB">
        <w:rPr>
          <w:color w:val="0070C0"/>
        </w:rPr>
        <w:t xml:space="preserve"> </w:t>
      </w:r>
      <w:r w:rsidRPr="00ED61A2">
        <w:t>Specification impacts</w:t>
      </w:r>
    </w:p>
    <w:p w14:paraId="57E7BBAF" w14:textId="53818A0E" w:rsidR="00112CAE" w:rsidRPr="00E07471" w:rsidRDefault="00A52935" w:rsidP="00A52935">
      <w:pPr>
        <w:rPr>
          <w:color w:val="C00000"/>
          <w:u w:val="single"/>
        </w:rPr>
      </w:pPr>
      <w:r w:rsidRPr="00E07471">
        <w:rPr>
          <w:color w:val="C00000"/>
          <w:u w:val="single"/>
        </w:rPr>
        <w:t>Some potential specification impacts include signaling to trigger the change of spatial element configuration to UEs (RAN1, RAN2), procedures on mobility due to dynamic spatial adaptation of CSI-RS/SSB (RAN2), and requirements related to performing dynamic spatial elements adaptation (RAN4).</w:t>
      </w:r>
    </w:p>
    <w:p w14:paraId="66CAAF87" w14:textId="77777777" w:rsidR="00112CAE" w:rsidRPr="00A52935" w:rsidRDefault="00112CAE" w:rsidP="00EE1414">
      <w:pPr>
        <w:rPr>
          <w:lang w:eastAsia="zh-CN"/>
        </w:rPr>
      </w:pPr>
    </w:p>
    <w:p w14:paraId="58E10F1D" w14:textId="77777777" w:rsidR="0009621B" w:rsidRDefault="0009621B" w:rsidP="0009621B">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09621B" w14:paraId="31362BA8" w14:textId="77777777" w:rsidTr="00F700A3">
        <w:tc>
          <w:tcPr>
            <w:tcW w:w="1705" w:type="dxa"/>
            <w:shd w:val="clear" w:color="auto" w:fill="FBE4D5" w:themeFill="accent2" w:themeFillTint="33"/>
          </w:tcPr>
          <w:p w14:paraId="4D0DA3BA" w14:textId="77777777" w:rsidR="0009621B" w:rsidRPr="00F5317C" w:rsidRDefault="0009621B" w:rsidP="00F700A3">
            <w:pPr>
              <w:pStyle w:val="BodyText"/>
              <w:spacing w:after="0"/>
              <w:rPr>
                <w:rFonts w:ascii="Times New Roman" w:hAnsi="Times New Roman"/>
                <w:szCs w:val="20"/>
                <w:lang w:eastAsia="zh-CN"/>
              </w:rPr>
            </w:pPr>
            <w:r w:rsidRPr="00F5317C">
              <w:rPr>
                <w:rFonts w:ascii="Times New Roman" w:hAnsi="Times New Roman"/>
                <w:szCs w:val="20"/>
                <w:lang w:eastAsia="zh-CN"/>
              </w:rPr>
              <w:t>Company</w:t>
            </w:r>
          </w:p>
        </w:tc>
        <w:tc>
          <w:tcPr>
            <w:tcW w:w="7645" w:type="dxa"/>
            <w:shd w:val="clear" w:color="auto" w:fill="FBE4D5" w:themeFill="accent2" w:themeFillTint="33"/>
          </w:tcPr>
          <w:p w14:paraId="1F4EE865" w14:textId="77777777" w:rsidR="0009621B" w:rsidRPr="00F5317C" w:rsidRDefault="0009621B" w:rsidP="00F700A3">
            <w:pPr>
              <w:pStyle w:val="BodyText"/>
              <w:spacing w:after="0"/>
              <w:rPr>
                <w:rFonts w:ascii="Times New Roman" w:hAnsi="Times New Roman"/>
                <w:szCs w:val="20"/>
                <w:lang w:eastAsia="zh-CN"/>
              </w:rPr>
            </w:pPr>
            <w:r w:rsidRPr="00F5317C">
              <w:rPr>
                <w:rFonts w:ascii="Times New Roman" w:hAnsi="Times New Roman"/>
                <w:szCs w:val="20"/>
                <w:lang w:eastAsia="zh-CN"/>
              </w:rPr>
              <w:t>Comments</w:t>
            </w:r>
          </w:p>
        </w:tc>
      </w:tr>
      <w:tr w:rsidR="0009621B" w14:paraId="46E6CEF0" w14:textId="77777777" w:rsidTr="00F700A3">
        <w:tc>
          <w:tcPr>
            <w:tcW w:w="1705" w:type="dxa"/>
          </w:tcPr>
          <w:p w14:paraId="06359205" w14:textId="77777777" w:rsidR="0009621B" w:rsidRPr="00F5317C" w:rsidRDefault="0009621B" w:rsidP="00F700A3">
            <w:pPr>
              <w:pStyle w:val="BodyText"/>
              <w:spacing w:after="0"/>
              <w:rPr>
                <w:rFonts w:ascii="Times New Roman" w:hAnsi="Times New Roman"/>
                <w:szCs w:val="20"/>
                <w:lang w:eastAsia="zh-CN"/>
              </w:rPr>
            </w:pPr>
          </w:p>
        </w:tc>
        <w:tc>
          <w:tcPr>
            <w:tcW w:w="7645" w:type="dxa"/>
          </w:tcPr>
          <w:p w14:paraId="502F6FF4" w14:textId="77777777" w:rsidR="0009621B" w:rsidRPr="00F5317C" w:rsidRDefault="0009621B" w:rsidP="00F700A3">
            <w:pPr>
              <w:pStyle w:val="BodyText"/>
              <w:spacing w:after="0"/>
              <w:rPr>
                <w:rFonts w:ascii="Times New Roman" w:hAnsi="Times New Roman"/>
                <w:szCs w:val="20"/>
                <w:lang w:eastAsia="zh-CN"/>
              </w:rPr>
            </w:pPr>
          </w:p>
        </w:tc>
      </w:tr>
    </w:tbl>
    <w:p w14:paraId="1F9DAB3A" w14:textId="77777777" w:rsidR="0009621B" w:rsidRDefault="0009621B" w:rsidP="0009621B">
      <w:pPr>
        <w:pStyle w:val="BodyText"/>
        <w:spacing w:after="0"/>
        <w:rPr>
          <w:rFonts w:ascii="Times New Roman" w:hAnsi="Times New Roman"/>
          <w:sz w:val="22"/>
          <w:szCs w:val="22"/>
          <w:lang w:eastAsia="zh-CN"/>
        </w:rPr>
      </w:pPr>
    </w:p>
    <w:p w14:paraId="56EF47D5" w14:textId="77777777" w:rsidR="00922EDA" w:rsidRDefault="00922EDA" w:rsidP="00922EDA">
      <w:pPr>
        <w:pStyle w:val="BodyText"/>
        <w:spacing w:after="0"/>
        <w:rPr>
          <w:rFonts w:ascii="Times New Roman" w:eastAsiaTheme="minorEastAsia" w:hAnsi="Times New Roman"/>
          <w:sz w:val="22"/>
          <w:szCs w:val="22"/>
          <w:lang w:eastAsia="ko-KR"/>
        </w:rPr>
      </w:pPr>
    </w:p>
    <w:p w14:paraId="58901B20" w14:textId="689F0E0A" w:rsidR="0009621B" w:rsidRDefault="0009621B" w:rsidP="0009621B">
      <w:pPr>
        <w:pStyle w:val="Heading3"/>
        <w:rPr>
          <w:rFonts w:eastAsia="SimSun"/>
          <w:lang w:eastAsia="zh-CN"/>
        </w:rPr>
      </w:pPr>
      <w:r>
        <w:rPr>
          <w:rFonts w:eastAsia="SimSun"/>
          <w:lang w:eastAsia="zh-CN"/>
        </w:rPr>
        <w:t>2.4.2 Technique #C-2</w:t>
      </w:r>
    </w:p>
    <w:p w14:paraId="2B6D7DD5" w14:textId="77777777" w:rsidR="0009621B" w:rsidRDefault="0009621B" w:rsidP="0009621B">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[2] Huawei, </w:t>
      </w:r>
      <w:proofErr w:type="spellStart"/>
      <w:r>
        <w:rPr>
          <w:rFonts w:ascii="Times New Roman" w:hAnsi="Times New Roman"/>
          <w:sz w:val="22"/>
          <w:szCs w:val="22"/>
          <w:lang w:eastAsia="zh-CN"/>
        </w:rPr>
        <w:t>HiSilicon</w:t>
      </w:r>
      <w:proofErr w:type="spellEnd"/>
    </w:p>
    <w:p w14:paraId="22811ABD" w14:textId="24329499" w:rsidR="0009621B" w:rsidRDefault="00D56B33" w:rsidP="0009621B">
      <w:pPr>
        <w:pStyle w:val="BodyText"/>
        <w:numPr>
          <w:ilvl w:val="1"/>
          <w:numId w:val="5"/>
        </w:numPr>
        <w:spacing w:after="0"/>
        <w:rPr>
          <w:rFonts w:ascii="Times New Roman" w:hAnsi="Times New Roman"/>
          <w:sz w:val="22"/>
          <w:szCs w:val="22"/>
          <w:lang w:eastAsia="zh-CN"/>
        </w:rPr>
      </w:pPr>
      <w:r w:rsidRPr="00D56B33">
        <w:rPr>
          <w:rFonts w:ascii="Times New Roman" w:hAnsi="Times New Roman"/>
          <w:sz w:val="22"/>
          <w:szCs w:val="22"/>
          <w:lang w:eastAsia="zh-CN"/>
        </w:rPr>
        <w:t xml:space="preserve">Observation 13: The spatial domain impact on dynamic </w:t>
      </w:r>
      <w:proofErr w:type="spellStart"/>
      <w:r w:rsidRPr="00D56B33">
        <w:rPr>
          <w:rFonts w:ascii="Times New Roman" w:hAnsi="Times New Roman"/>
          <w:sz w:val="22"/>
          <w:szCs w:val="22"/>
          <w:lang w:eastAsia="zh-CN"/>
        </w:rPr>
        <w:t>TRxP</w:t>
      </w:r>
      <w:proofErr w:type="spellEnd"/>
      <w:r w:rsidRPr="00D56B33">
        <w:rPr>
          <w:rFonts w:ascii="Times New Roman" w:hAnsi="Times New Roman"/>
          <w:sz w:val="22"/>
          <w:szCs w:val="22"/>
          <w:lang w:eastAsia="zh-CN"/>
        </w:rPr>
        <w:t xml:space="preserve"> adaptation should be further justified, especially the essential spec impacts to obtain the BS energy saving gain by TRP muting.</w:t>
      </w:r>
    </w:p>
    <w:p w14:paraId="437B78D7" w14:textId="4DC85D13" w:rsidR="00BD364B" w:rsidRDefault="00BD364B" w:rsidP="00BD364B">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[3] vivo</w:t>
      </w:r>
    </w:p>
    <w:p w14:paraId="1AA7869C" w14:textId="502FDB07" w:rsidR="00BD364B" w:rsidRDefault="00BD364B" w:rsidP="00BD364B">
      <w:pPr>
        <w:pStyle w:val="BodyText"/>
        <w:numPr>
          <w:ilvl w:val="1"/>
          <w:numId w:val="5"/>
        </w:numPr>
        <w:spacing w:after="0"/>
        <w:rPr>
          <w:rFonts w:ascii="Times New Roman" w:hAnsi="Times New Roman"/>
          <w:sz w:val="22"/>
          <w:szCs w:val="22"/>
          <w:lang w:eastAsia="zh-CN"/>
        </w:rPr>
      </w:pPr>
      <w:r w:rsidRPr="00BD364B">
        <w:rPr>
          <w:rFonts w:ascii="Times New Roman" w:hAnsi="Times New Roman"/>
          <w:sz w:val="22"/>
          <w:szCs w:val="22"/>
          <w:lang w:eastAsia="zh-CN"/>
        </w:rPr>
        <w:lastRenderedPageBreak/>
        <w:t>Proposal 15: Support dynamic indication of TRPs activation/deactivation to adapt UE’s DL reception and/or UL transmission corresponding to the number of TRPs</w:t>
      </w:r>
    </w:p>
    <w:p w14:paraId="4260FA88" w14:textId="77777777" w:rsidR="00BD364B" w:rsidRPr="00BD364B" w:rsidRDefault="00BD364B" w:rsidP="00BD364B">
      <w:pPr>
        <w:pStyle w:val="BodyText"/>
        <w:numPr>
          <w:ilvl w:val="1"/>
          <w:numId w:val="5"/>
        </w:numPr>
        <w:spacing w:after="0"/>
        <w:rPr>
          <w:rFonts w:ascii="Times New Roman" w:hAnsi="Times New Roman"/>
          <w:sz w:val="22"/>
          <w:szCs w:val="22"/>
          <w:lang w:eastAsia="zh-CN"/>
        </w:rPr>
      </w:pPr>
      <w:r w:rsidRPr="00BD364B">
        <w:rPr>
          <w:rFonts w:ascii="Times New Roman" w:hAnsi="Times New Roman"/>
          <w:sz w:val="22"/>
          <w:szCs w:val="22"/>
          <w:lang w:eastAsia="zh-CN"/>
        </w:rPr>
        <w:t>Proposal 16: Support TRP muting/adaptation in multi-TRP operation and capture the following in TR:</w:t>
      </w:r>
    </w:p>
    <w:p w14:paraId="1D78096D" w14:textId="77777777" w:rsidR="00BD364B" w:rsidRPr="00BD364B" w:rsidRDefault="00BD364B" w:rsidP="00BD364B">
      <w:pPr>
        <w:pStyle w:val="BodyText"/>
        <w:numPr>
          <w:ilvl w:val="2"/>
          <w:numId w:val="5"/>
        </w:numPr>
        <w:spacing w:after="0"/>
        <w:rPr>
          <w:rFonts w:ascii="Times New Roman" w:hAnsi="Times New Roman"/>
          <w:sz w:val="22"/>
          <w:szCs w:val="22"/>
          <w:lang w:eastAsia="zh-CN"/>
        </w:rPr>
      </w:pPr>
      <w:r w:rsidRPr="00BD364B">
        <w:rPr>
          <w:rFonts w:ascii="Times New Roman" w:hAnsi="Times New Roman"/>
          <w:sz w:val="22"/>
          <w:szCs w:val="22"/>
          <w:lang w:eastAsia="zh-CN"/>
        </w:rPr>
        <w:t>Technique description: Enable/disable all spatial elements associated with one or more TRPs.</w:t>
      </w:r>
    </w:p>
    <w:p w14:paraId="210E6228" w14:textId="77777777" w:rsidR="00BD364B" w:rsidRPr="00BD364B" w:rsidRDefault="00BD364B" w:rsidP="00BD364B">
      <w:pPr>
        <w:pStyle w:val="BodyText"/>
        <w:numPr>
          <w:ilvl w:val="2"/>
          <w:numId w:val="5"/>
        </w:numPr>
        <w:spacing w:after="0"/>
        <w:rPr>
          <w:rFonts w:ascii="Times New Roman" w:hAnsi="Times New Roman"/>
          <w:sz w:val="22"/>
          <w:szCs w:val="22"/>
          <w:lang w:eastAsia="zh-CN"/>
        </w:rPr>
      </w:pPr>
      <w:r w:rsidRPr="00BD364B">
        <w:rPr>
          <w:rFonts w:ascii="Times New Roman" w:hAnsi="Times New Roman"/>
          <w:sz w:val="22"/>
          <w:szCs w:val="22"/>
          <w:lang w:eastAsia="zh-CN"/>
        </w:rPr>
        <w:t xml:space="preserve">Performance analysis: Energy saving gain can be achieved by cancelling the control </w:t>
      </w:r>
      <w:proofErr w:type="spellStart"/>
      <w:r w:rsidRPr="00BD364B">
        <w:rPr>
          <w:rFonts w:ascii="Times New Roman" w:hAnsi="Times New Roman"/>
          <w:sz w:val="22"/>
          <w:szCs w:val="22"/>
          <w:lang w:eastAsia="zh-CN"/>
        </w:rPr>
        <w:t>signalling</w:t>
      </w:r>
      <w:proofErr w:type="spellEnd"/>
      <w:r w:rsidRPr="00BD364B">
        <w:rPr>
          <w:rFonts w:ascii="Times New Roman" w:hAnsi="Times New Roman"/>
          <w:sz w:val="22"/>
          <w:szCs w:val="22"/>
          <w:lang w:eastAsia="zh-CN"/>
        </w:rPr>
        <w:t xml:space="preserve"> and corresponding data transmission associated with off TRP in multi-TRP operation when the traffic load is low.</w:t>
      </w:r>
    </w:p>
    <w:p w14:paraId="3FD85DEA" w14:textId="77777777" w:rsidR="00BD364B" w:rsidRPr="00BD364B" w:rsidRDefault="00BD364B" w:rsidP="00BD364B">
      <w:pPr>
        <w:pStyle w:val="BodyText"/>
        <w:numPr>
          <w:ilvl w:val="2"/>
          <w:numId w:val="5"/>
        </w:numPr>
        <w:spacing w:after="0"/>
        <w:rPr>
          <w:rFonts w:ascii="Times New Roman" w:hAnsi="Times New Roman"/>
          <w:sz w:val="22"/>
          <w:szCs w:val="22"/>
          <w:lang w:eastAsia="zh-CN"/>
        </w:rPr>
      </w:pPr>
      <w:r w:rsidRPr="00BD364B">
        <w:rPr>
          <w:rFonts w:ascii="Times New Roman" w:hAnsi="Times New Roman"/>
          <w:sz w:val="22"/>
          <w:szCs w:val="22"/>
          <w:lang w:eastAsia="zh-CN"/>
        </w:rPr>
        <w:t xml:space="preserve">Spec impact: </w:t>
      </w:r>
    </w:p>
    <w:p w14:paraId="6A97BB7D" w14:textId="77777777" w:rsidR="00BD364B" w:rsidRPr="00BD364B" w:rsidRDefault="00BD364B" w:rsidP="00BD364B">
      <w:pPr>
        <w:pStyle w:val="BodyText"/>
        <w:numPr>
          <w:ilvl w:val="3"/>
          <w:numId w:val="5"/>
        </w:numPr>
        <w:spacing w:after="0"/>
        <w:rPr>
          <w:rFonts w:ascii="Times New Roman" w:hAnsi="Times New Roman"/>
          <w:sz w:val="22"/>
          <w:szCs w:val="22"/>
          <w:lang w:eastAsia="zh-CN"/>
        </w:rPr>
      </w:pPr>
      <w:r w:rsidRPr="00BD364B">
        <w:rPr>
          <w:rFonts w:ascii="Times New Roman" w:hAnsi="Times New Roman"/>
          <w:sz w:val="22"/>
          <w:szCs w:val="22"/>
          <w:lang w:eastAsia="zh-CN"/>
        </w:rPr>
        <w:t>Specify signaling for dynamic indication of TRP activation and deactivation</w:t>
      </w:r>
    </w:p>
    <w:p w14:paraId="5A009050" w14:textId="77777777" w:rsidR="00BD364B" w:rsidRPr="00BD364B" w:rsidRDefault="00BD364B" w:rsidP="00BD364B">
      <w:pPr>
        <w:pStyle w:val="BodyText"/>
        <w:numPr>
          <w:ilvl w:val="3"/>
          <w:numId w:val="5"/>
        </w:numPr>
        <w:spacing w:after="0"/>
        <w:rPr>
          <w:rFonts w:ascii="Times New Roman" w:hAnsi="Times New Roman"/>
          <w:sz w:val="22"/>
          <w:szCs w:val="22"/>
          <w:lang w:eastAsia="zh-CN"/>
        </w:rPr>
      </w:pPr>
      <w:r w:rsidRPr="00BD364B">
        <w:rPr>
          <w:rFonts w:ascii="Times New Roman" w:hAnsi="Times New Roman"/>
          <w:sz w:val="22"/>
          <w:szCs w:val="22"/>
          <w:lang w:eastAsia="zh-CN"/>
        </w:rPr>
        <w:t>Specify mechanism to trigger UEs to adapt DL reception and UL transmission corresponding to different number of TRPs.</w:t>
      </w:r>
    </w:p>
    <w:p w14:paraId="56F2754E" w14:textId="28FF9B53" w:rsidR="00BD364B" w:rsidRDefault="00874424" w:rsidP="0087442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[5] Nokia, NSB</w:t>
      </w:r>
    </w:p>
    <w:p w14:paraId="4929673D" w14:textId="725AB53C" w:rsidR="00874424" w:rsidRDefault="00874424" w:rsidP="00874424">
      <w:pPr>
        <w:numPr>
          <w:ilvl w:val="1"/>
          <w:numId w:val="5"/>
        </w:numPr>
        <w:suppressAutoHyphens w:val="0"/>
        <w:overflowPunct w:val="0"/>
        <w:autoSpaceDE w:val="0"/>
        <w:autoSpaceDN w:val="0"/>
        <w:adjustRightInd w:val="0"/>
        <w:spacing w:after="0" w:line="240" w:lineRule="auto"/>
        <w:jc w:val="both"/>
        <w:textAlignment w:val="baseline"/>
      </w:pPr>
      <w:r w:rsidRPr="00874424">
        <w:t xml:space="preserve">Observation-3: For enabling dynamic TRP muting/unmuting (including for CA cases), similar approaches as for enabling legacy </w:t>
      </w:r>
      <w:proofErr w:type="spellStart"/>
      <w:r w:rsidRPr="00874424">
        <w:t>SCell</w:t>
      </w:r>
      <w:proofErr w:type="spellEnd"/>
      <w:r w:rsidRPr="00874424">
        <w:t xml:space="preserve"> deactivation/activation seem workable, i.e., approaches based on explicit indication and ‘activity-aware’ timer.</w:t>
      </w:r>
    </w:p>
    <w:p w14:paraId="1CE7A53A" w14:textId="04B283EE" w:rsidR="00874424" w:rsidRDefault="00874424" w:rsidP="00874424">
      <w:pPr>
        <w:numPr>
          <w:ilvl w:val="1"/>
          <w:numId w:val="5"/>
        </w:numPr>
        <w:suppressAutoHyphens w:val="0"/>
        <w:overflowPunct w:val="0"/>
        <w:autoSpaceDE w:val="0"/>
        <w:autoSpaceDN w:val="0"/>
        <w:adjustRightInd w:val="0"/>
        <w:spacing w:after="0" w:line="240" w:lineRule="auto"/>
        <w:jc w:val="both"/>
        <w:textAlignment w:val="baseline"/>
      </w:pPr>
      <w:r w:rsidRPr="00874424">
        <w:t>Proposal-13: For dynamic TRP muting/unmuting, impact on UE measurement and reporting should be considered.</w:t>
      </w:r>
    </w:p>
    <w:p w14:paraId="4F7BE32E" w14:textId="354A0AFE" w:rsidR="00874424" w:rsidRDefault="00874424" w:rsidP="00874424">
      <w:pPr>
        <w:numPr>
          <w:ilvl w:val="1"/>
          <w:numId w:val="5"/>
        </w:numPr>
        <w:suppressAutoHyphens w:val="0"/>
        <w:overflowPunct w:val="0"/>
        <w:autoSpaceDE w:val="0"/>
        <w:autoSpaceDN w:val="0"/>
        <w:adjustRightInd w:val="0"/>
        <w:spacing w:after="0" w:line="240" w:lineRule="auto"/>
        <w:jc w:val="both"/>
        <w:textAlignment w:val="baseline"/>
      </w:pPr>
      <w:r w:rsidRPr="00874424">
        <w:t>Proposal-14: For dynamic TRP muting/unmuting, impact on the Rel-17 per-TRP beam failure and recovery operations should be considered.</w:t>
      </w:r>
    </w:p>
    <w:p w14:paraId="74949494" w14:textId="1C997B86" w:rsidR="00874424" w:rsidRDefault="00874424" w:rsidP="00874424">
      <w:pPr>
        <w:numPr>
          <w:ilvl w:val="1"/>
          <w:numId w:val="5"/>
        </w:numPr>
        <w:suppressAutoHyphens w:val="0"/>
        <w:overflowPunct w:val="0"/>
        <w:autoSpaceDE w:val="0"/>
        <w:autoSpaceDN w:val="0"/>
        <w:adjustRightInd w:val="0"/>
        <w:spacing w:after="0" w:line="240" w:lineRule="auto"/>
        <w:jc w:val="both"/>
        <w:textAlignment w:val="baseline"/>
      </w:pPr>
      <w:r w:rsidRPr="00874424">
        <w:t>Proposal-15: For dynamic TRP muting/unmuting, consider how to identify/represent a TRP.</w:t>
      </w:r>
    </w:p>
    <w:p w14:paraId="6A629EC7" w14:textId="0B915FAB" w:rsidR="00874424" w:rsidRDefault="00874424" w:rsidP="00874424">
      <w:pPr>
        <w:numPr>
          <w:ilvl w:val="1"/>
          <w:numId w:val="5"/>
        </w:numPr>
        <w:suppressAutoHyphens w:val="0"/>
        <w:overflowPunct w:val="0"/>
        <w:autoSpaceDE w:val="0"/>
        <w:autoSpaceDN w:val="0"/>
        <w:adjustRightInd w:val="0"/>
        <w:spacing w:after="0" w:line="240" w:lineRule="auto"/>
        <w:jc w:val="both"/>
        <w:textAlignment w:val="baseline"/>
      </w:pPr>
      <w:r>
        <w:t>Description update:</w:t>
      </w:r>
    </w:p>
    <w:p w14:paraId="3D559118" w14:textId="5AE2C842" w:rsidR="00874424" w:rsidRPr="007B6408" w:rsidRDefault="00874424" w:rsidP="00874424">
      <w:pPr>
        <w:numPr>
          <w:ilvl w:val="2"/>
          <w:numId w:val="5"/>
        </w:numPr>
        <w:suppressAutoHyphens w:val="0"/>
        <w:overflowPunct w:val="0"/>
        <w:autoSpaceDE w:val="0"/>
        <w:autoSpaceDN w:val="0"/>
        <w:adjustRightInd w:val="0"/>
        <w:spacing w:after="0" w:line="240" w:lineRule="auto"/>
        <w:jc w:val="both"/>
        <w:textAlignment w:val="baseline"/>
      </w:pPr>
      <w:r w:rsidRPr="007B6408">
        <w:t xml:space="preserve">For a UE configured with multiple TRPs, TRP activation/deactivation can be informed to the UE. The technique aims to dynamically adapt the number of TRPs transmitting and/or receiving signals and channels. </w:t>
      </w:r>
    </w:p>
    <w:p w14:paraId="16AC27F4" w14:textId="77777777" w:rsidR="00874424" w:rsidRPr="007B6408" w:rsidRDefault="00874424" w:rsidP="00874424">
      <w:pPr>
        <w:numPr>
          <w:ilvl w:val="2"/>
          <w:numId w:val="5"/>
        </w:numPr>
        <w:suppressAutoHyphens w:val="0"/>
        <w:overflowPunct w:val="0"/>
        <w:autoSpaceDE w:val="0"/>
        <w:autoSpaceDN w:val="0"/>
        <w:adjustRightInd w:val="0"/>
        <w:spacing w:after="0" w:line="240" w:lineRule="auto"/>
        <w:jc w:val="both"/>
        <w:textAlignment w:val="baseline"/>
      </w:pPr>
      <w:r w:rsidRPr="007B6408">
        <w:t>Background:</w:t>
      </w:r>
    </w:p>
    <w:p w14:paraId="65857422" w14:textId="77777777" w:rsidR="00874424" w:rsidRPr="007B6408" w:rsidRDefault="00874424" w:rsidP="00874424">
      <w:pPr>
        <w:numPr>
          <w:ilvl w:val="3"/>
          <w:numId w:val="5"/>
        </w:numPr>
        <w:suppressAutoHyphens w:val="0"/>
        <w:overflowPunct w:val="0"/>
        <w:autoSpaceDE w:val="0"/>
        <w:autoSpaceDN w:val="0"/>
        <w:adjustRightInd w:val="0"/>
        <w:spacing w:after="0" w:line="240" w:lineRule="auto"/>
        <w:jc w:val="both"/>
        <w:textAlignment w:val="baseline"/>
        <w:rPr>
          <w:color w:val="FF0000"/>
        </w:rPr>
      </w:pPr>
      <w:r w:rsidRPr="007B6408">
        <w:rPr>
          <w:color w:val="FF0000"/>
        </w:rPr>
        <w:t xml:space="preserve">Multi-TRP scenarios and operations have been considered and specified in NR Rel-16 and Rel-17, such as multi-TRP enhancements for DL/UL physical channels, multi-TRP beam management enhancements (including per-TRP beam failure detection and recovery enhancement), etc. And additional multi-TRP enhancements are in the scope of Rel-18 MIMO. For all these multi-TRP operations and enhancements, the main objectives are to improve reliability/robustness, latency, and capacity. It can be noticed that such operations would be power hungry as they would require at least two active TRPs at a time. </w:t>
      </w:r>
    </w:p>
    <w:p w14:paraId="4BC53AE8" w14:textId="77777777" w:rsidR="00874424" w:rsidRPr="007B6408" w:rsidRDefault="00874424" w:rsidP="00874424">
      <w:pPr>
        <w:numPr>
          <w:ilvl w:val="2"/>
          <w:numId w:val="5"/>
        </w:numPr>
        <w:suppressAutoHyphens w:val="0"/>
        <w:overflowPunct w:val="0"/>
        <w:autoSpaceDE w:val="0"/>
        <w:autoSpaceDN w:val="0"/>
        <w:adjustRightInd w:val="0"/>
        <w:spacing w:after="0" w:line="240" w:lineRule="auto"/>
        <w:jc w:val="both"/>
        <w:textAlignment w:val="baseline"/>
      </w:pPr>
      <w:r w:rsidRPr="007B6408">
        <w:t>Potential impact to other WG</w:t>
      </w:r>
    </w:p>
    <w:p w14:paraId="6871A81A" w14:textId="77777777" w:rsidR="00874424" w:rsidRPr="007B6408" w:rsidRDefault="00874424" w:rsidP="00874424">
      <w:pPr>
        <w:numPr>
          <w:ilvl w:val="3"/>
          <w:numId w:val="5"/>
        </w:numPr>
        <w:suppressAutoHyphens w:val="0"/>
        <w:overflowPunct w:val="0"/>
        <w:autoSpaceDE w:val="0"/>
        <w:autoSpaceDN w:val="0"/>
        <w:adjustRightInd w:val="0"/>
        <w:spacing w:after="0" w:line="240" w:lineRule="auto"/>
        <w:jc w:val="both"/>
        <w:textAlignment w:val="baseline"/>
        <w:rPr>
          <w:color w:val="FF0000"/>
        </w:rPr>
      </w:pPr>
      <w:r w:rsidRPr="007B6408">
        <w:t xml:space="preserve">RAN2: </w:t>
      </w:r>
      <w:r w:rsidRPr="007B6408">
        <w:rPr>
          <w:color w:val="FF0000"/>
        </w:rPr>
        <w:t>FFS</w:t>
      </w:r>
    </w:p>
    <w:p w14:paraId="6B4AD4C5" w14:textId="77777777" w:rsidR="00874424" w:rsidRPr="007B6408" w:rsidRDefault="00874424" w:rsidP="00874424">
      <w:pPr>
        <w:numPr>
          <w:ilvl w:val="3"/>
          <w:numId w:val="5"/>
        </w:numPr>
        <w:suppressAutoHyphens w:val="0"/>
        <w:overflowPunct w:val="0"/>
        <w:autoSpaceDE w:val="0"/>
        <w:autoSpaceDN w:val="0"/>
        <w:adjustRightInd w:val="0"/>
        <w:spacing w:after="0" w:line="240" w:lineRule="auto"/>
        <w:jc w:val="both"/>
        <w:textAlignment w:val="baseline"/>
      </w:pPr>
      <w:r w:rsidRPr="007B6408">
        <w:t>RAN3:</w:t>
      </w:r>
    </w:p>
    <w:p w14:paraId="70F68B94" w14:textId="3CF08645" w:rsidR="00874424" w:rsidRPr="00C376BD" w:rsidRDefault="00874424" w:rsidP="00874424">
      <w:pPr>
        <w:pStyle w:val="BodyText"/>
        <w:numPr>
          <w:ilvl w:val="2"/>
          <w:numId w:val="5"/>
        </w:numPr>
        <w:spacing w:after="0"/>
        <w:rPr>
          <w:rFonts w:ascii="Times New Roman" w:hAnsi="Times New Roman"/>
          <w:sz w:val="22"/>
          <w:szCs w:val="22"/>
          <w:lang w:eastAsia="zh-CN"/>
        </w:rPr>
      </w:pPr>
      <w:r w:rsidRPr="007B6408">
        <w:t xml:space="preserve">RAN4: </w:t>
      </w:r>
      <w:r w:rsidRPr="007B6408">
        <w:rPr>
          <w:color w:val="FF0000"/>
        </w:rPr>
        <w:t>FFS</w:t>
      </w:r>
    </w:p>
    <w:p w14:paraId="725BE340" w14:textId="1B183F89" w:rsidR="00C376BD" w:rsidRPr="00C376BD" w:rsidRDefault="00C376BD" w:rsidP="00C376BD">
      <w:pPr>
        <w:pStyle w:val="BodyText"/>
        <w:numPr>
          <w:ilvl w:val="0"/>
          <w:numId w:val="5"/>
        </w:numPr>
        <w:spacing w:after="0"/>
        <w:rPr>
          <w:rFonts w:ascii="Times New Roman" w:hAnsi="Times New Roman"/>
          <w:sz w:val="22"/>
          <w:szCs w:val="22"/>
          <w:lang w:eastAsia="zh-CN"/>
        </w:rPr>
      </w:pPr>
      <w:r>
        <w:t>[6] CATT</w:t>
      </w:r>
    </w:p>
    <w:p w14:paraId="4355081B" w14:textId="77777777" w:rsidR="00C376BD" w:rsidRPr="00C376BD" w:rsidRDefault="00C376BD" w:rsidP="00C376BD">
      <w:pPr>
        <w:pStyle w:val="BodyText"/>
        <w:numPr>
          <w:ilvl w:val="1"/>
          <w:numId w:val="5"/>
        </w:numPr>
        <w:spacing w:after="0"/>
        <w:rPr>
          <w:rFonts w:ascii="Times New Roman" w:hAnsi="Times New Roman"/>
          <w:sz w:val="22"/>
          <w:szCs w:val="22"/>
          <w:lang w:eastAsia="zh-CN"/>
        </w:rPr>
      </w:pPr>
      <w:r w:rsidRPr="00C376BD">
        <w:rPr>
          <w:rFonts w:ascii="Times New Roman" w:hAnsi="Times New Roman"/>
          <w:sz w:val="22"/>
          <w:szCs w:val="22"/>
          <w:lang w:eastAsia="zh-CN"/>
        </w:rPr>
        <w:t xml:space="preserve">Proposal 9: The network energy saving technique of TRP muting/adaptation in multi-TRP operation (Technique#C-2) provides 19.7%-28.7% network energy saving gain without UPT/latency loss for low, </w:t>
      </w:r>
      <w:proofErr w:type="gramStart"/>
      <w:r w:rsidRPr="00C376BD">
        <w:rPr>
          <w:rFonts w:ascii="Times New Roman" w:hAnsi="Times New Roman"/>
          <w:sz w:val="22"/>
          <w:szCs w:val="22"/>
          <w:lang w:eastAsia="zh-CN"/>
        </w:rPr>
        <w:t>light</w:t>
      </w:r>
      <w:proofErr w:type="gramEnd"/>
      <w:r w:rsidRPr="00C376BD">
        <w:rPr>
          <w:rFonts w:ascii="Times New Roman" w:hAnsi="Times New Roman"/>
          <w:sz w:val="22"/>
          <w:szCs w:val="22"/>
          <w:lang w:eastAsia="zh-CN"/>
        </w:rPr>
        <w:t xml:space="preserve"> and medium system loads, which the system load is derived from different number of users in FTP3 traffic model.  </w:t>
      </w:r>
    </w:p>
    <w:p w14:paraId="3024D31E" w14:textId="77777777" w:rsidR="00C376BD" w:rsidRPr="00C376BD" w:rsidRDefault="00C376BD" w:rsidP="00C376BD">
      <w:pPr>
        <w:pStyle w:val="BodyText"/>
        <w:numPr>
          <w:ilvl w:val="2"/>
          <w:numId w:val="5"/>
        </w:numPr>
        <w:spacing w:after="0"/>
        <w:rPr>
          <w:rFonts w:ascii="Times New Roman" w:hAnsi="Times New Roman"/>
          <w:sz w:val="22"/>
          <w:szCs w:val="22"/>
          <w:lang w:eastAsia="zh-CN"/>
        </w:rPr>
      </w:pPr>
      <w:r w:rsidRPr="00C376BD">
        <w:rPr>
          <w:rFonts w:ascii="Times New Roman" w:hAnsi="Times New Roman"/>
          <w:sz w:val="22"/>
          <w:szCs w:val="22"/>
          <w:lang w:eastAsia="zh-CN"/>
        </w:rPr>
        <w:t xml:space="preserve">Support of TRP adaptation network energy saving needs the specification of dynamic </w:t>
      </w:r>
      <w:proofErr w:type="spellStart"/>
      <w:r w:rsidRPr="00C376BD">
        <w:rPr>
          <w:rFonts w:ascii="Times New Roman" w:hAnsi="Times New Roman"/>
          <w:sz w:val="22"/>
          <w:szCs w:val="22"/>
          <w:lang w:eastAsia="zh-CN"/>
        </w:rPr>
        <w:t>signalling</w:t>
      </w:r>
      <w:proofErr w:type="spellEnd"/>
      <w:r w:rsidRPr="00C376BD">
        <w:rPr>
          <w:rFonts w:ascii="Times New Roman" w:hAnsi="Times New Roman"/>
          <w:sz w:val="22"/>
          <w:szCs w:val="22"/>
          <w:lang w:eastAsia="zh-CN"/>
        </w:rPr>
        <w:t xml:space="preserve"> for TRP ON/OFF indication and the associated UE behaviors.    </w:t>
      </w:r>
    </w:p>
    <w:p w14:paraId="0FC4018A" w14:textId="77777777" w:rsidR="00C376BD" w:rsidRPr="00C376BD" w:rsidRDefault="00C376BD" w:rsidP="00C376BD">
      <w:pPr>
        <w:pStyle w:val="BodyText"/>
        <w:numPr>
          <w:ilvl w:val="2"/>
          <w:numId w:val="5"/>
        </w:numPr>
        <w:spacing w:after="0"/>
        <w:rPr>
          <w:rFonts w:ascii="Times New Roman" w:hAnsi="Times New Roman"/>
          <w:sz w:val="22"/>
          <w:szCs w:val="22"/>
          <w:lang w:eastAsia="zh-CN"/>
        </w:rPr>
      </w:pPr>
      <w:r w:rsidRPr="00C376BD">
        <w:rPr>
          <w:rFonts w:ascii="Times New Roman" w:hAnsi="Times New Roman"/>
          <w:sz w:val="22"/>
          <w:szCs w:val="22"/>
          <w:lang w:eastAsia="zh-CN"/>
        </w:rPr>
        <w:t xml:space="preserve">TRP Adaptation in multi-TRP deployment should be dynamically indicated to UE. </w:t>
      </w:r>
    </w:p>
    <w:p w14:paraId="6D7BC43A" w14:textId="77777777" w:rsidR="00C376BD" w:rsidRPr="00C376BD" w:rsidRDefault="00C376BD" w:rsidP="00C376BD">
      <w:pPr>
        <w:pStyle w:val="BodyText"/>
        <w:numPr>
          <w:ilvl w:val="2"/>
          <w:numId w:val="5"/>
        </w:numPr>
        <w:spacing w:after="0"/>
        <w:rPr>
          <w:rFonts w:ascii="Times New Roman" w:hAnsi="Times New Roman"/>
          <w:sz w:val="22"/>
          <w:szCs w:val="22"/>
          <w:lang w:eastAsia="zh-CN"/>
        </w:rPr>
      </w:pPr>
      <w:r w:rsidRPr="00C376BD">
        <w:rPr>
          <w:rFonts w:ascii="Times New Roman" w:hAnsi="Times New Roman"/>
          <w:sz w:val="22"/>
          <w:szCs w:val="22"/>
          <w:lang w:eastAsia="zh-CN"/>
        </w:rPr>
        <w:t xml:space="preserve">UE </w:t>
      </w:r>
      <w:proofErr w:type="spellStart"/>
      <w:r w:rsidRPr="00C376BD">
        <w:rPr>
          <w:rFonts w:ascii="Times New Roman" w:hAnsi="Times New Roman"/>
          <w:sz w:val="22"/>
          <w:szCs w:val="22"/>
          <w:lang w:eastAsia="zh-CN"/>
        </w:rPr>
        <w:t>Behaviour</w:t>
      </w:r>
      <w:proofErr w:type="spellEnd"/>
      <w:r w:rsidRPr="00C376BD">
        <w:rPr>
          <w:rFonts w:ascii="Times New Roman" w:hAnsi="Times New Roman"/>
          <w:sz w:val="22"/>
          <w:szCs w:val="22"/>
          <w:lang w:eastAsia="zh-CN"/>
        </w:rPr>
        <w:t xml:space="preserve"> during TRP off-duration should be specified. </w:t>
      </w:r>
    </w:p>
    <w:p w14:paraId="4023CEA5" w14:textId="77777777" w:rsidR="00C376BD" w:rsidRPr="00C376BD" w:rsidRDefault="00C376BD" w:rsidP="00C376BD">
      <w:pPr>
        <w:pStyle w:val="BodyText"/>
        <w:numPr>
          <w:ilvl w:val="3"/>
          <w:numId w:val="5"/>
        </w:numPr>
        <w:spacing w:after="0"/>
        <w:rPr>
          <w:rFonts w:ascii="Times New Roman" w:hAnsi="Times New Roman"/>
          <w:sz w:val="22"/>
          <w:szCs w:val="22"/>
          <w:lang w:eastAsia="zh-CN"/>
        </w:rPr>
      </w:pPr>
      <w:r w:rsidRPr="00C376BD">
        <w:rPr>
          <w:rFonts w:ascii="Times New Roman" w:hAnsi="Times New Roman"/>
          <w:sz w:val="22"/>
          <w:szCs w:val="22"/>
          <w:lang w:eastAsia="zh-CN"/>
        </w:rPr>
        <w:lastRenderedPageBreak/>
        <w:t xml:space="preserve">Within TRP off-duration, CSI-RS with long periodicity should be configured for UE CSI measurement to achieve good trade-off between energy saving gain of </w:t>
      </w:r>
      <w:proofErr w:type="spellStart"/>
      <w:r w:rsidRPr="00C376BD">
        <w:rPr>
          <w:rFonts w:ascii="Times New Roman" w:hAnsi="Times New Roman"/>
          <w:sz w:val="22"/>
          <w:szCs w:val="22"/>
          <w:lang w:eastAsia="zh-CN"/>
        </w:rPr>
        <w:t>gNB</w:t>
      </w:r>
      <w:proofErr w:type="spellEnd"/>
      <w:r w:rsidRPr="00C376BD">
        <w:rPr>
          <w:rFonts w:ascii="Times New Roman" w:hAnsi="Times New Roman"/>
          <w:sz w:val="22"/>
          <w:szCs w:val="22"/>
          <w:lang w:eastAsia="zh-CN"/>
        </w:rPr>
        <w:t xml:space="preserve"> and link adaptation.</w:t>
      </w:r>
    </w:p>
    <w:p w14:paraId="0C4A1A5A" w14:textId="36030D17" w:rsidR="00C376BD" w:rsidRDefault="00B45FAF" w:rsidP="00B45FAF">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[15] NEC</w:t>
      </w:r>
    </w:p>
    <w:p w14:paraId="2E19FEC1" w14:textId="4DB105F3" w:rsidR="00B45FAF" w:rsidRDefault="00B45FAF" w:rsidP="00B45FAF">
      <w:pPr>
        <w:pStyle w:val="BodyText"/>
        <w:numPr>
          <w:ilvl w:val="1"/>
          <w:numId w:val="5"/>
        </w:numPr>
        <w:spacing w:after="0"/>
        <w:rPr>
          <w:rFonts w:ascii="Times New Roman" w:hAnsi="Times New Roman"/>
          <w:sz w:val="22"/>
          <w:szCs w:val="22"/>
          <w:lang w:eastAsia="zh-CN"/>
        </w:rPr>
      </w:pPr>
      <w:r w:rsidRPr="00B45FAF">
        <w:rPr>
          <w:rFonts w:ascii="Times New Roman" w:hAnsi="Times New Roman"/>
          <w:sz w:val="22"/>
          <w:szCs w:val="22"/>
          <w:lang w:eastAsia="zh-CN"/>
        </w:rPr>
        <w:t xml:space="preserve">Proposal 10: Consider using an associated TRX pool index to address the spatial domain configuration whenever the network </w:t>
      </w:r>
      <w:proofErr w:type="gramStart"/>
      <w:r w:rsidRPr="00B45FAF">
        <w:rPr>
          <w:rFonts w:ascii="Times New Roman" w:hAnsi="Times New Roman"/>
          <w:sz w:val="22"/>
          <w:szCs w:val="22"/>
          <w:lang w:eastAsia="zh-CN"/>
        </w:rPr>
        <w:t>enters into</w:t>
      </w:r>
      <w:proofErr w:type="gramEnd"/>
      <w:r w:rsidRPr="00B45FAF">
        <w:rPr>
          <w:rFonts w:ascii="Times New Roman" w:hAnsi="Times New Roman"/>
          <w:sz w:val="22"/>
          <w:szCs w:val="22"/>
          <w:lang w:eastAsia="zh-CN"/>
        </w:rPr>
        <w:t xml:space="preserve"> the energy saving mode.</w:t>
      </w:r>
    </w:p>
    <w:p w14:paraId="1B3E1ABD" w14:textId="19501365" w:rsidR="001B298F" w:rsidRDefault="001B298F" w:rsidP="001B298F">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[18] Interdigital</w:t>
      </w:r>
    </w:p>
    <w:p w14:paraId="449A0119" w14:textId="77777777" w:rsidR="001B298F" w:rsidRPr="00E74D38" w:rsidRDefault="001B298F" w:rsidP="001B298F">
      <w:pPr>
        <w:numPr>
          <w:ilvl w:val="1"/>
          <w:numId w:val="5"/>
        </w:numPr>
        <w:spacing w:after="0" w:line="252" w:lineRule="auto"/>
        <w:jc w:val="both"/>
        <w:rPr>
          <w:lang w:eastAsia="zh-CN"/>
        </w:rPr>
      </w:pPr>
      <w:r w:rsidRPr="00E74D38">
        <w:rPr>
          <w:lang w:eastAsia="zh-CN"/>
        </w:rPr>
        <w:t xml:space="preserve">Technique #C-2: Dynamic adaptation of TRPs in </w:t>
      </w:r>
      <w:proofErr w:type="spellStart"/>
      <w:r w:rsidRPr="00E74D38">
        <w:rPr>
          <w:lang w:eastAsia="zh-CN"/>
        </w:rPr>
        <w:t>mTRP</w:t>
      </w:r>
      <w:proofErr w:type="spellEnd"/>
      <w:r w:rsidRPr="00E74D38">
        <w:rPr>
          <w:lang w:eastAsia="zh-CN"/>
        </w:rPr>
        <w:t xml:space="preserve"> </w:t>
      </w:r>
    </w:p>
    <w:p w14:paraId="6328FA1D" w14:textId="77777777" w:rsidR="001B298F" w:rsidRPr="00602A5D" w:rsidRDefault="001B298F" w:rsidP="001B298F">
      <w:pPr>
        <w:pStyle w:val="BodyText"/>
        <w:numPr>
          <w:ilvl w:val="2"/>
          <w:numId w:val="5"/>
        </w:numPr>
        <w:spacing w:after="0" w:line="240" w:lineRule="auto"/>
        <w:rPr>
          <w:rFonts w:ascii="Times New Roman" w:hAnsi="Times New Roman"/>
          <w:lang w:eastAsia="zh-CN"/>
        </w:rPr>
      </w:pPr>
      <w:r w:rsidRPr="00602A5D">
        <w:rPr>
          <w:rFonts w:ascii="Times New Roman" w:hAnsi="Times New Roman"/>
          <w:lang w:eastAsia="zh-CN"/>
        </w:rPr>
        <w:t xml:space="preserve">For a UE configured with multiple TRPs, TRP activation/deactivation can be informed to the UE. The technique aims to dynamically adapt the number of TRPs transmitting and/or receiving signals and channels. </w:t>
      </w:r>
    </w:p>
    <w:p w14:paraId="3610292A" w14:textId="77777777" w:rsidR="001B298F" w:rsidRPr="00602A5D" w:rsidRDefault="001B298F" w:rsidP="001B298F">
      <w:pPr>
        <w:pStyle w:val="ListParagraph"/>
        <w:numPr>
          <w:ilvl w:val="2"/>
          <w:numId w:val="5"/>
        </w:numPr>
        <w:overflowPunct/>
        <w:spacing w:line="240" w:lineRule="auto"/>
      </w:pPr>
      <w:r w:rsidRPr="00602A5D">
        <w:rPr>
          <w:lang w:eastAsia="zh-CN"/>
        </w:rPr>
        <w:t>Background:</w:t>
      </w:r>
    </w:p>
    <w:p w14:paraId="2508090D" w14:textId="77777777" w:rsidR="001B298F" w:rsidRPr="00602A5D" w:rsidRDefault="001B298F" w:rsidP="001B298F">
      <w:pPr>
        <w:pStyle w:val="ListParagraph"/>
        <w:numPr>
          <w:ilvl w:val="2"/>
          <w:numId w:val="5"/>
        </w:numPr>
        <w:overflowPunct/>
        <w:spacing w:line="240" w:lineRule="auto"/>
      </w:pPr>
      <w:r w:rsidRPr="00602A5D">
        <w:t>Potential impact to other WG</w:t>
      </w:r>
    </w:p>
    <w:p w14:paraId="404FF491" w14:textId="77777777" w:rsidR="001B298F" w:rsidRPr="00602A5D" w:rsidRDefault="001B298F" w:rsidP="001B298F">
      <w:pPr>
        <w:pStyle w:val="BodyText"/>
        <w:numPr>
          <w:ilvl w:val="3"/>
          <w:numId w:val="5"/>
        </w:numPr>
        <w:spacing w:after="0" w:line="240" w:lineRule="auto"/>
        <w:rPr>
          <w:rFonts w:ascii="Times New Roman" w:eastAsiaTheme="minorEastAsia" w:hAnsi="Times New Roman"/>
          <w:lang w:eastAsia="ko-KR"/>
        </w:rPr>
      </w:pPr>
      <w:r w:rsidRPr="00602A5D">
        <w:rPr>
          <w:rFonts w:ascii="Times New Roman" w:eastAsiaTheme="minorEastAsia" w:hAnsi="Times New Roman"/>
          <w:lang w:eastAsia="ko-KR"/>
        </w:rPr>
        <w:t>RAN2:</w:t>
      </w:r>
    </w:p>
    <w:p w14:paraId="56662508" w14:textId="77777777" w:rsidR="001B298F" w:rsidRPr="00602A5D" w:rsidRDefault="001B298F" w:rsidP="001B298F">
      <w:pPr>
        <w:pStyle w:val="BodyText"/>
        <w:numPr>
          <w:ilvl w:val="3"/>
          <w:numId w:val="5"/>
        </w:numPr>
        <w:spacing w:after="0" w:line="240" w:lineRule="auto"/>
        <w:rPr>
          <w:rFonts w:ascii="Times New Roman" w:eastAsiaTheme="minorEastAsia" w:hAnsi="Times New Roman"/>
          <w:lang w:eastAsia="ko-KR"/>
        </w:rPr>
      </w:pPr>
      <w:r w:rsidRPr="00602A5D">
        <w:rPr>
          <w:rFonts w:ascii="Times New Roman" w:eastAsiaTheme="minorEastAsia" w:hAnsi="Times New Roman"/>
          <w:lang w:eastAsia="ko-KR"/>
        </w:rPr>
        <w:t>RAN3:</w:t>
      </w:r>
    </w:p>
    <w:p w14:paraId="27A79340" w14:textId="77777777" w:rsidR="001B298F" w:rsidRPr="00602A5D" w:rsidRDefault="001B298F" w:rsidP="001B298F">
      <w:pPr>
        <w:pStyle w:val="BodyText"/>
        <w:numPr>
          <w:ilvl w:val="3"/>
          <w:numId w:val="5"/>
        </w:numPr>
        <w:spacing w:after="0" w:line="240" w:lineRule="auto"/>
        <w:rPr>
          <w:rFonts w:ascii="Times New Roman" w:eastAsiaTheme="minorEastAsia" w:hAnsi="Times New Roman"/>
          <w:lang w:eastAsia="ko-KR"/>
        </w:rPr>
      </w:pPr>
      <w:r w:rsidRPr="00602A5D">
        <w:rPr>
          <w:rFonts w:ascii="Times New Roman" w:eastAsiaTheme="minorEastAsia" w:hAnsi="Times New Roman"/>
          <w:lang w:eastAsia="ko-KR"/>
        </w:rPr>
        <w:t>RAN4:</w:t>
      </w:r>
    </w:p>
    <w:p w14:paraId="62C8D4F1" w14:textId="77777777" w:rsidR="001B298F" w:rsidRPr="00602A5D" w:rsidRDefault="001B298F" w:rsidP="001B298F">
      <w:pPr>
        <w:pStyle w:val="ListParagraph"/>
        <w:numPr>
          <w:ilvl w:val="2"/>
          <w:numId w:val="5"/>
        </w:numPr>
        <w:overflowPunct/>
        <w:snapToGrid w:val="0"/>
        <w:spacing w:line="240" w:lineRule="auto"/>
        <w:rPr>
          <w:rFonts w:eastAsia="SimSun"/>
          <w:lang w:eastAsia="zh-CN"/>
        </w:rPr>
      </w:pPr>
      <w:r w:rsidRPr="00602A5D">
        <w:rPr>
          <w:rFonts w:eastAsia="SimSun"/>
          <w:lang w:eastAsia="zh-CN"/>
        </w:rPr>
        <w:t>Potential specification impact:</w:t>
      </w:r>
    </w:p>
    <w:p w14:paraId="4D9E0175" w14:textId="77777777" w:rsidR="001B298F" w:rsidRPr="001B298F" w:rsidRDefault="001B298F" w:rsidP="001B298F">
      <w:pPr>
        <w:pStyle w:val="BodyText"/>
        <w:numPr>
          <w:ilvl w:val="3"/>
          <w:numId w:val="5"/>
        </w:numPr>
        <w:spacing w:after="0" w:line="240" w:lineRule="auto"/>
        <w:rPr>
          <w:rFonts w:ascii="Times New Roman" w:eastAsiaTheme="minorEastAsia" w:hAnsi="Times New Roman"/>
          <w:color w:val="FF0000"/>
          <w:u w:val="single"/>
          <w:lang w:eastAsia="ko-KR"/>
        </w:rPr>
      </w:pPr>
      <w:r w:rsidRPr="001B298F">
        <w:rPr>
          <w:rFonts w:ascii="Times New Roman" w:eastAsiaTheme="minorEastAsia" w:hAnsi="Times New Roman"/>
          <w:color w:val="FF0000"/>
          <w:u w:val="single"/>
          <w:lang w:eastAsia="ko-KR"/>
        </w:rPr>
        <w:t>UE-specific/group-level/cell common signaling for indicating adaptation of TRPs and TRP-related parameters (</w:t>
      </w:r>
      <w:proofErr w:type="gramStart"/>
      <w:r w:rsidRPr="001B298F">
        <w:rPr>
          <w:rFonts w:ascii="Times New Roman" w:eastAsiaTheme="minorEastAsia" w:hAnsi="Times New Roman"/>
          <w:color w:val="FF0000"/>
          <w:u w:val="single"/>
          <w:lang w:eastAsia="ko-KR"/>
        </w:rPr>
        <w:t>e.g.</w:t>
      </w:r>
      <w:proofErr w:type="gramEnd"/>
      <w:r w:rsidRPr="001B298F">
        <w:rPr>
          <w:rFonts w:ascii="Times New Roman" w:eastAsiaTheme="minorEastAsia" w:hAnsi="Times New Roman"/>
          <w:color w:val="FF0000"/>
          <w:u w:val="single"/>
          <w:lang w:eastAsia="ko-KR"/>
        </w:rPr>
        <w:t xml:space="preserve"> TRP index or CORESET pool index) in </w:t>
      </w:r>
      <w:proofErr w:type="spellStart"/>
      <w:r w:rsidRPr="001B298F">
        <w:rPr>
          <w:rFonts w:ascii="Times New Roman" w:eastAsiaTheme="minorEastAsia" w:hAnsi="Times New Roman"/>
          <w:color w:val="FF0000"/>
          <w:u w:val="single"/>
          <w:lang w:eastAsia="ko-KR"/>
        </w:rPr>
        <w:t>mTRP</w:t>
      </w:r>
      <w:proofErr w:type="spellEnd"/>
    </w:p>
    <w:p w14:paraId="41AAD286" w14:textId="77777777" w:rsidR="001B298F" w:rsidRPr="001B298F" w:rsidRDefault="001B298F" w:rsidP="001B298F">
      <w:pPr>
        <w:pStyle w:val="BodyText"/>
        <w:numPr>
          <w:ilvl w:val="3"/>
          <w:numId w:val="5"/>
        </w:numPr>
        <w:spacing w:after="0" w:line="240" w:lineRule="auto"/>
        <w:rPr>
          <w:rFonts w:ascii="Times New Roman" w:eastAsiaTheme="minorEastAsia" w:hAnsi="Times New Roman"/>
          <w:color w:val="FF0000"/>
          <w:u w:val="single"/>
          <w:lang w:eastAsia="ko-KR"/>
        </w:rPr>
      </w:pPr>
      <w:r w:rsidRPr="001B298F">
        <w:rPr>
          <w:rFonts w:ascii="Times New Roman" w:eastAsiaTheme="minorEastAsia" w:hAnsi="Times New Roman"/>
          <w:color w:val="FF0000"/>
          <w:u w:val="single"/>
          <w:lang w:eastAsia="ko-KR"/>
        </w:rPr>
        <w:t xml:space="preserve">Enhancements to UE behaviors due to dynamic adaptation of TRPs, e.g., measurements, CSI feedback, power control, </w:t>
      </w:r>
      <w:r w:rsidRPr="001B298F">
        <w:rPr>
          <w:rFonts w:ascii="Times New Roman" w:hAnsi="Times New Roman"/>
          <w:color w:val="FF0000"/>
          <w:u w:val="single"/>
          <w:lang w:eastAsia="zh-CN"/>
        </w:rPr>
        <w:t>PDCCH/PUCCH/</w:t>
      </w:r>
      <w:r w:rsidRPr="001B298F">
        <w:rPr>
          <w:rFonts w:ascii="Times New Roman" w:eastAsiaTheme="minorEastAsia" w:hAnsi="Times New Roman"/>
          <w:color w:val="FF0000"/>
          <w:u w:val="single"/>
          <w:lang w:eastAsia="ko-KR"/>
        </w:rPr>
        <w:t xml:space="preserve">PUSCH/PDSCH repetition, </w:t>
      </w:r>
      <w:r w:rsidRPr="001B298F">
        <w:rPr>
          <w:rFonts w:ascii="Times New Roman" w:hAnsi="Times New Roman"/>
          <w:color w:val="FF0000"/>
          <w:u w:val="single"/>
          <w:lang w:eastAsia="zh-CN"/>
        </w:rPr>
        <w:t xml:space="preserve">single-DCI based scheduling, multi-DCI based scheduling, </w:t>
      </w:r>
      <w:r w:rsidRPr="001B298F">
        <w:rPr>
          <w:rFonts w:ascii="Times New Roman" w:eastAsiaTheme="minorEastAsia" w:hAnsi="Times New Roman"/>
          <w:color w:val="FF0000"/>
          <w:u w:val="single"/>
          <w:lang w:eastAsia="ko-KR"/>
        </w:rPr>
        <w:t xml:space="preserve">SRS transmission, TCI configuration, beam management, beam failure recovery, radio link monitoring, cell (re)selection, handover, initial access, </w:t>
      </w:r>
      <w:proofErr w:type="spellStart"/>
      <w:r w:rsidRPr="001B298F">
        <w:rPr>
          <w:rFonts w:ascii="Times New Roman" w:eastAsiaTheme="minorEastAsia" w:hAnsi="Times New Roman"/>
          <w:color w:val="FF0000"/>
          <w:u w:val="single"/>
          <w:lang w:eastAsia="ko-KR"/>
        </w:rPr>
        <w:t>etc</w:t>
      </w:r>
      <w:proofErr w:type="spellEnd"/>
    </w:p>
    <w:p w14:paraId="3004D632" w14:textId="65D80FAE" w:rsidR="001B298F" w:rsidRDefault="001F0ECF" w:rsidP="001F0ECF">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[22] Samsung</w:t>
      </w:r>
    </w:p>
    <w:p w14:paraId="2CDE7076" w14:textId="593BF15A" w:rsidR="001F0ECF" w:rsidRDefault="001F0ECF" w:rsidP="001F0ECF">
      <w:pPr>
        <w:pStyle w:val="BodyText"/>
        <w:numPr>
          <w:ilvl w:val="1"/>
          <w:numId w:val="5"/>
        </w:numPr>
        <w:spacing w:after="0"/>
        <w:rPr>
          <w:rFonts w:ascii="Times New Roman" w:hAnsi="Times New Roman"/>
          <w:sz w:val="22"/>
          <w:szCs w:val="22"/>
          <w:lang w:eastAsia="zh-CN"/>
        </w:rPr>
      </w:pPr>
      <w:r w:rsidRPr="001F0ECF">
        <w:rPr>
          <w:rFonts w:ascii="Times New Roman" w:hAnsi="Times New Roman"/>
          <w:sz w:val="22"/>
          <w:szCs w:val="22"/>
          <w:lang w:eastAsia="zh-CN"/>
        </w:rPr>
        <w:t xml:space="preserve">Proposal 14: Support indicating a UE the set of active TRPs using </w:t>
      </w:r>
      <w:proofErr w:type="spellStart"/>
      <w:r w:rsidRPr="001F0ECF">
        <w:rPr>
          <w:rFonts w:ascii="Times New Roman" w:hAnsi="Times New Roman"/>
          <w:sz w:val="22"/>
          <w:szCs w:val="22"/>
          <w:lang w:eastAsia="zh-CN"/>
        </w:rPr>
        <w:t>coresetPoolIndex</w:t>
      </w:r>
      <w:proofErr w:type="spellEnd"/>
      <w:r w:rsidRPr="001F0ECF">
        <w:rPr>
          <w:rFonts w:ascii="Times New Roman" w:hAnsi="Times New Roman"/>
          <w:sz w:val="22"/>
          <w:szCs w:val="22"/>
          <w:lang w:eastAsia="zh-CN"/>
        </w:rPr>
        <w:t xml:space="preserve"> associated with each TRP.</w:t>
      </w:r>
    </w:p>
    <w:p w14:paraId="6BA6FE95" w14:textId="7078B9ED" w:rsidR="001F0ECF" w:rsidRDefault="001F0ECF" w:rsidP="001F0ECF">
      <w:pPr>
        <w:pStyle w:val="BodyText"/>
        <w:numPr>
          <w:ilvl w:val="1"/>
          <w:numId w:val="5"/>
        </w:numPr>
        <w:spacing w:after="0"/>
        <w:rPr>
          <w:rFonts w:ascii="Times New Roman" w:hAnsi="Times New Roman"/>
          <w:sz w:val="22"/>
          <w:szCs w:val="22"/>
          <w:lang w:eastAsia="zh-CN"/>
        </w:rPr>
      </w:pPr>
      <w:r w:rsidRPr="001F0ECF">
        <w:rPr>
          <w:rFonts w:ascii="Times New Roman" w:hAnsi="Times New Roman"/>
          <w:sz w:val="22"/>
          <w:szCs w:val="22"/>
          <w:lang w:eastAsia="zh-CN"/>
        </w:rPr>
        <w:t>Proposal 20: Support both s-TRP and m-TRP scenarios for adaptation on CSI-Ports for NW triggered operation.</w:t>
      </w:r>
    </w:p>
    <w:p w14:paraId="6281ADC2" w14:textId="32E469D3" w:rsidR="001F0ECF" w:rsidRDefault="001F0ECF" w:rsidP="001F0ECF">
      <w:pPr>
        <w:pStyle w:val="BodyText"/>
        <w:numPr>
          <w:ilvl w:val="1"/>
          <w:numId w:val="5"/>
        </w:numPr>
        <w:spacing w:after="0"/>
        <w:rPr>
          <w:rFonts w:ascii="Times New Roman" w:hAnsi="Times New Roman"/>
          <w:sz w:val="22"/>
          <w:szCs w:val="22"/>
          <w:lang w:eastAsia="zh-CN"/>
        </w:rPr>
      </w:pPr>
      <w:r w:rsidRPr="001F0ECF">
        <w:rPr>
          <w:rFonts w:ascii="Times New Roman" w:hAnsi="Times New Roman"/>
          <w:sz w:val="22"/>
          <w:szCs w:val="22"/>
          <w:lang w:eastAsia="zh-CN"/>
        </w:rPr>
        <w:t>Proposal 24: Support switching between m-TRP and s-TRP modes with muting/unmuting of TRP(s) during multi TRP operation.</w:t>
      </w:r>
    </w:p>
    <w:p w14:paraId="00B68AAD" w14:textId="77777777" w:rsidR="001F0ECF" w:rsidRPr="001F0ECF" w:rsidRDefault="001F0ECF" w:rsidP="001F0ECF">
      <w:pPr>
        <w:pStyle w:val="BodyText"/>
        <w:numPr>
          <w:ilvl w:val="1"/>
          <w:numId w:val="5"/>
        </w:numPr>
        <w:suppressAutoHyphens w:val="0"/>
        <w:spacing w:beforeLines="50" w:before="120" w:afterLines="50" w:line="259" w:lineRule="auto"/>
        <w:rPr>
          <w:szCs w:val="21"/>
        </w:rPr>
      </w:pPr>
      <w:r w:rsidRPr="001F0ECF">
        <w:rPr>
          <w:szCs w:val="21"/>
        </w:rPr>
        <w:t xml:space="preserve">Technique #C-2: Dynamic adaptation of TRPs in </w:t>
      </w:r>
      <w:proofErr w:type="spellStart"/>
      <w:r w:rsidRPr="001F0ECF">
        <w:rPr>
          <w:szCs w:val="21"/>
        </w:rPr>
        <w:t>mTRP</w:t>
      </w:r>
      <w:proofErr w:type="spellEnd"/>
    </w:p>
    <w:p w14:paraId="75F2BAD4" w14:textId="77777777" w:rsidR="001F0ECF" w:rsidRPr="00393C39" w:rsidRDefault="001F0ECF" w:rsidP="001F0ECF">
      <w:pPr>
        <w:pStyle w:val="BodyText"/>
        <w:numPr>
          <w:ilvl w:val="2"/>
          <w:numId w:val="5"/>
        </w:numPr>
        <w:snapToGrid w:val="0"/>
        <w:spacing w:after="0" w:line="240" w:lineRule="auto"/>
        <w:jc w:val="left"/>
        <w:rPr>
          <w:rFonts w:ascii="Times New Roman" w:hAnsi="Times New Roman"/>
          <w:szCs w:val="20"/>
          <w:lang w:eastAsia="zh-CN"/>
        </w:rPr>
      </w:pPr>
      <w:r w:rsidRPr="00393C39">
        <w:rPr>
          <w:rFonts w:ascii="Times New Roman" w:hAnsi="Times New Roman"/>
          <w:szCs w:val="20"/>
        </w:rPr>
        <w:t xml:space="preserve">This may also include signaling of the adaptation of TRPs in </w:t>
      </w:r>
      <w:proofErr w:type="spellStart"/>
      <w:r w:rsidRPr="00393C39">
        <w:rPr>
          <w:rFonts w:ascii="Times New Roman" w:hAnsi="Times New Roman"/>
          <w:szCs w:val="20"/>
        </w:rPr>
        <w:t>mTRP</w:t>
      </w:r>
      <w:proofErr w:type="spellEnd"/>
      <w:r w:rsidRPr="00393C39">
        <w:rPr>
          <w:rFonts w:ascii="Times New Roman" w:hAnsi="Times New Roman"/>
          <w:szCs w:val="20"/>
        </w:rPr>
        <w:t xml:space="preserve">, </w:t>
      </w:r>
      <w:proofErr w:type="gramStart"/>
      <w:r w:rsidRPr="00393C39">
        <w:rPr>
          <w:rFonts w:ascii="Times New Roman" w:hAnsi="Times New Roman"/>
          <w:szCs w:val="20"/>
        </w:rPr>
        <w:t>e.g.</w:t>
      </w:r>
      <w:proofErr w:type="gramEnd"/>
      <w:r w:rsidRPr="00393C39">
        <w:rPr>
          <w:rFonts w:ascii="Times New Roman" w:hAnsi="Times New Roman"/>
          <w:szCs w:val="20"/>
        </w:rPr>
        <w:t xml:space="preserve"> by utilizing group-level or cell common signaling.</w:t>
      </w:r>
    </w:p>
    <w:p w14:paraId="7BF648C1" w14:textId="77777777" w:rsidR="001F0ECF" w:rsidRPr="00690E67" w:rsidRDefault="001F0ECF" w:rsidP="001F0ECF">
      <w:pPr>
        <w:pStyle w:val="ListParagraph"/>
        <w:numPr>
          <w:ilvl w:val="2"/>
          <w:numId w:val="5"/>
        </w:numPr>
        <w:overflowPunct/>
        <w:snapToGrid w:val="0"/>
        <w:spacing w:line="240" w:lineRule="auto"/>
        <w:rPr>
          <w:rFonts w:eastAsia="SimSun"/>
          <w:lang w:eastAsia="zh-CN"/>
        </w:rPr>
      </w:pPr>
      <w:r w:rsidRPr="00690E67">
        <w:rPr>
          <w:rFonts w:eastAsia="SimSun"/>
          <w:lang w:eastAsia="zh-CN"/>
        </w:rPr>
        <w:t>Potential specification impact:</w:t>
      </w:r>
    </w:p>
    <w:p w14:paraId="32521584" w14:textId="77777777" w:rsidR="001F0ECF" w:rsidRPr="00393C39" w:rsidRDefault="001F0ECF" w:rsidP="001F0ECF">
      <w:pPr>
        <w:pStyle w:val="ListParagraph"/>
        <w:numPr>
          <w:ilvl w:val="3"/>
          <w:numId w:val="5"/>
        </w:numPr>
        <w:overflowPunct/>
        <w:snapToGrid w:val="0"/>
        <w:spacing w:line="240" w:lineRule="auto"/>
      </w:pPr>
      <w:r w:rsidRPr="00393C39">
        <w:t>Technique may have impact on redundant CSI measurement or reporting to a muted TRP, so enhancement may include dynamic signaling for TRP ID (</w:t>
      </w:r>
      <w:proofErr w:type="spellStart"/>
      <w:r w:rsidRPr="00393C39">
        <w:t>CORESETPollIndex</w:t>
      </w:r>
      <w:proofErr w:type="spellEnd"/>
      <w:r w:rsidRPr="00393C39">
        <w:t>).</w:t>
      </w:r>
    </w:p>
    <w:p w14:paraId="1210371B" w14:textId="77777777" w:rsidR="001F0ECF" w:rsidRPr="00393C39" w:rsidRDefault="001F0ECF" w:rsidP="001F0ECF">
      <w:pPr>
        <w:pStyle w:val="BodyText"/>
        <w:numPr>
          <w:ilvl w:val="3"/>
          <w:numId w:val="5"/>
        </w:numPr>
        <w:spacing w:after="0" w:line="240" w:lineRule="auto"/>
        <w:jc w:val="left"/>
        <w:rPr>
          <w:rFonts w:ascii="Times New Roman" w:eastAsiaTheme="minorEastAsia" w:hAnsi="Times New Roman"/>
          <w:szCs w:val="20"/>
          <w:lang w:eastAsia="ko-KR"/>
        </w:rPr>
      </w:pPr>
      <w:r w:rsidRPr="00393C39">
        <w:rPr>
          <w:rFonts w:ascii="Times New Roman" w:eastAsiaTheme="minorEastAsia" w:hAnsi="Times New Roman"/>
          <w:szCs w:val="20"/>
          <w:lang w:eastAsia="ko-KR"/>
        </w:rPr>
        <w:t xml:space="preserve">Support enhancements to UE behaviors due to dynamic adaptation of TRPs, e.g., measurements, CSI feedback, power control, </w:t>
      </w:r>
      <w:r w:rsidRPr="00393C39">
        <w:rPr>
          <w:rFonts w:ascii="Times New Roman" w:hAnsi="Times New Roman"/>
          <w:szCs w:val="20"/>
          <w:lang w:eastAsia="zh-CN"/>
        </w:rPr>
        <w:t>PDCCH/PUCCH/</w:t>
      </w:r>
      <w:r w:rsidRPr="00393C39">
        <w:rPr>
          <w:rFonts w:ascii="Times New Roman" w:eastAsiaTheme="minorEastAsia" w:hAnsi="Times New Roman"/>
          <w:szCs w:val="20"/>
          <w:lang w:eastAsia="ko-KR"/>
        </w:rPr>
        <w:t xml:space="preserve">PUSCH/PDSCH repetition, </w:t>
      </w:r>
      <w:r w:rsidRPr="00393C39">
        <w:rPr>
          <w:rFonts w:ascii="Times New Roman" w:hAnsi="Times New Roman"/>
          <w:szCs w:val="20"/>
          <w:lang w:eastAsia="zh-CN"/>
        </w:rPr>
        <w:t xml:space="preserve">single-DCI based scheduling, multi-DCI based scheduling, </w:t>
      </w:r>
      <w:ins w:id="240" w:author="Samsung" w:date="2022-11-07T19:04:00Z">
        <w:r>
          <w:rPr>
            <w:rFonts w:ascii="Times New Roman" w:hAnsi="Times New Roman"/>
            <w:szCs w:val="20"/>
            <w:lang w:eastAsia="zh-CN"/>
          </w:rPr>
          <w:t xml:space="preserve">procedure </w:t>
        </w:r>
      </w:ins>
      <w:ins w:id="241" w:author="Samsung" w:date="2022-11-07T14:56:00Z">
        <w:r>
          <w:rPr>
            <w:rFonts w:ascii="Times New Roman" w:hAnsi="Times New Roman"/>
            <w:szCs w:val="20"/>
            <w:lang w:eastAsia="zh-CN"/>
          </w:rPr>
          <w:t xml:space="preserve">between m-TRP and s-TRP modes, </w:t>
        </w:r>
      </w:ins>
      <w:r w:rsidRPr="00393C39">
        <w:rPr>
          <w:rFonts w:ascii="Times New Roman" w:eastAsiaTheme="minorEastAsia" w:hAnsi="Times New Roman"/>
          <w:szCs w:val="20"/>
          <w:lang w:eastAsia="ko-KR"/>
        </w:rPr>
        <w:t xml:space="preserve">SRS transmission, TCI configuration, beam management, beam failure recovery, radio link monitoring, cell (re)selection, handover, initial access, </w:t>
      </w:r>
      <w:proofErr w:type="spellStart"/>
      <w:r w:rsidRPr="00393C39">
        <w:rPr>
          <w:rFonts w:ascii="Times New Roman" w:eastAsiaTheme="minorEastAsia" w:hAnsi="Times New Roman"/>
          <w:szCs w:val="20"/>
          <w:lang w:eastAsia="ko-KR"/>
        </w:rPr>
        <w:t>etc</w:t>
      </w:r>
      <w:proofErr w:type="spellEnd"/>
    </w:p>
    <w:p w14:paraId="131ECB99" w14:textId="77777777" w:rsidR="001F0ECF" w:rsidRPr="00393C39" w:rsidRDefault="001F0ECF" w:rsidP="001F0ECF">
      <w:pPr>
        <w:pStyle w:val="ListParagraph"/>
        <w:numPr>
          <w:ilvl w:val="3"/>
          <w:numId w:val="5"/>
        </w:numPr>
        <w:overflowPunct/>
        <w:spacing w:line="240" w:lineRule="auto"/>
      </w:pPr>
      <w:r w:rsidRPr="00393C39">
        <w:t>Signaling details to indicate muted TRP, e.g., based on TRP index or CORESET pool index</w:t>
      </w:r>
    </w:p>
    <w:p w14:paraId="1F755652" w14:textId="77777777" w:rsidR="001F0ECF" w:rsidRPr="00393C39" w:rsidRDefault="001F0ECF" w:rsidP="001F0ECF">
      <w:pPr>
        <w:pStyle w:val="ListParagraph"/>
        <w:numPr>
          <w:ilvl w:val="3"/>
          <w:numId w:val="5"/>
        </w:numPr>
        <w:overflowPunct/>
        <w:spacing w:line="240" w:lineRule="auto"/>
      </w:pPr>
      <w:r w:rsidRPr="00393C39">
        <w:t>Type 3 may have impact on redundant CSI measurement or reporting to a muted TRP, so enhancement may include dynamic signaling for TRP ID (</w:t>
      </w:r>
      <w:proofErr w:type="spellStart"/>
      <w:r w:rsidRPr="00393C39">
        <w:t>CORESETPollIndex</w:t>
      </w:r>
      <w:proofErr w:type="spellEnd"/>
      <w:r w:rsidRPr="00393C39">
        <w:t>).</w:t>
      </w:r>
    </w:p>
    <w:p w14:paraId="737D41EE" w14:textId="77777777" w:rsidR="001F0ECF" w:rsidRPr="00393C39" w:rsidRDefault="001F0ECF" w:rsidP="001F0ECF">
      <w:pPr>
        <w:pStyle w:val="BodyText"/>
        <w:numPr>
          <w:ilvl w:val="3"/>
          <w:numId w:val="5"/>
        </w:numPr>
        <w:spacing w:after="0" w:line="240" w:lineRule="auto"/>
        <w:jc w:val="left"/>
        <w:rPr>
          <w:rFonts w:ascii="Times New Roman" w:hAnsi="Times New Roman"/>
          <w:szCs w:val="20"/>
          <w:lang w:eastAsia="zh-CN"/>
        </w:rPr>
      </w:pPr>
      <w:r w:rsidRPr="00393C39">
        <w:rPr>
          <w:rFonts w:ascii="Times New Roman" w:hAnsi="Times New Roman"/>
          <w:szCs w:val="20"/>
          <w:lang w:eastAsia="zh-CN"/>
        </w:rPr>
        <w:t xml:space="preserve">Enhancements to CSI measurement and feedback, </w:t>
      </w:r>
    </w:p>
    <w:p w14:paraId="275745DE" w14:textId="77777777" w:rsidR="001F0ECF" w:rsidRPr="00393C39" w:rsidRDefault="001F0ECF" w:rsidP="001F0ECF">
      <w:pPr>
        <w:pStyle w:val="BodyText"/>
        <w:numPr>
          <w:ilvl w:val="3"/>
          <w:numId w:val="5"/>
        </w:numPr>
        <w:spacing w:after="0" w:line="240" w:lineRule="auto"/>
        <w:jc w:val="left"/>
        <w:rPr>
          <w:rFonts w:ascii="Times New Roman" w:hAnsi="Times New Roman"/>
          <w:szCs w:val="20"/>
          <w:lang w:eastAsia="zh-CN"/>
        </w:rPr>
      </w:pPr>
      <w:r w:rsidRPr="00393C39">
        <w:rPr>
          <w:rFonts w:ascii="Times New Roman" w:hAnsi="Times New Roman"/>
          <w:szCs w:val="20"/>
          <w:lang w:eastAsia="zh-CN"/>
        </w:rPr>
        <w:lastRenderedPageBreak/>
        <w:t xml:space="preserve">L1/L2 </w:t>
      </w:r>
      <w:proofErr w:type="spellStart"/>
      <w:r w:rsidRPr="00393C39">
        <w:rPr>
          <w:rFonts w:ascii="Times New Roman" w:hAnsi="Times New Roman"/>
          <w:szCs w:val="20"/>
          <w:lang w:eastAsia="zh-CN"/>
        </w:rPr>
        <w:t>signalling</w:t>
      </w:r>
      <w:proofErr w:type="spellEnd"/>
      <w:r w:rsidRPr="00393C39">
        <w:rPr>
          <w:rFonts w:ascii="Times New Roman" w:hAnsi="Times New Roman"/>
          <w:szCs w:val="20"/>
          <w:lang w:eastAsia="zh-CN"/>
        </w:rPr>
        <w:t xml:space="preserve"> to inform UE on update for TRP-related parameters due to dynamic TRP on/off. </w:t>
      </w:r>
    </w:p>
    <w:p w14:paraId="5A20199B" w14:textId="77777777" w:rsidR="001F0ECF" w:rsidRDefault="001F0ECF" w:rsidP="001F0ECF">
      <w:pPr>
        <w:pStyle w:val="BodyText"/>
        <w:numPr>
          <w:ilvl w:val="2"/>
          <w:numId w:val="5"/>
        </w:numPr>
        <w:spacing w:after="0" w:line="240" w:lineRule="auto"/>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Additional considerations/aspects (including any impact to legacy UEs, if any):</w:t>
      </w:r>
    </w:p>
    <w:p w14:paraId="1C8345D9" w14:textId="77777777" w:rsidR="001F0ECF" w:rsidRPr="00393C39" w:rsidRDefault="001F0ECF" w:rsidP="001F0ECF">
      <w:pPr>
        <w:pStyle w:val="ListParagraph"/>
        <w:numPr>
          <w:ilvl w:val="3"/>
          <w:numId w:val="5"/>
        </w:numPr>
        <w:overflowPunct/>
        <w:spacing w:line="252" w:lineRule="auto"/>
      </w:pPr>
      <w:r w:rsidRPr="00393C39">
        <w:t xml:space="preserve">The change in spatial elements may significantly impact the coverage of the cell due to possible reduction in beamforming gain and total downlink transmission power, which impact coverage and network access of the UEs (both legacy and R18 UEs). Therefore, the technique is not applicable to the broadcast channels and signals especially when the adaptation of the spatial elements is applied across active TRPs. </w:t>
      </w:r>
    </w:p>
    <w:p w14:paraId="731B56F1" w14:textId="77777777" w:rsidR="001F0ECF" w:rsidRPr="00393C39" w:rsidRDefault="001F0ECF" w:rsidP="001F0ECF">
      <w:pPr>
        <w:pStyle w:val="ListParagraph"/>
        <w:numPr>
          <w:ilvl w:val="3"/>
          <w:numId w:val="5"/>
        </w:numPr>
        <w:overflowPunct/>
        <w:spacing w:line="252" w:lineRule="auto"/>
      </w:pPr>
      <w:r w:rsidRPr="00393C39">
        <w:t>It is desired that enhanced beam reporting maintains same or similar configuration signaling overhead and measurement time compared to Rel-17 group based beam reporting.</w:t>
      </w:r>
    </w:p>
    <w:p w14:paraId="7FBC953F" w14:textId="584D855C" w:rsidR="001F0ECF" w:rsidRDefault="00866CF6" w:rsidP="00866CF6">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[23] Qualcomm</w:t>
      </w:r>
    </w:p>
    <w:p w14:paraId="31020891" w14:textId="56537834" w:rsidR="00866CF6" w:rsidRDefault="00866CF6" w:rsidP="00866CF6">
      <w:pPr>
        <w:pStyle w:val="BodyText"/>
        <w:numPr>
          <w:ilvl w:val="1"/>
          <w:numId w:val="5"/>
        </w:numPr>
        <w:spacing w:after="0"/>
        <w:rPr>
          <w:rFonts w:ascii="Times New Roman" w:hAnsi="Times New Roman"/>
          <w:sz w:val="22"/>
          <w:szCs w:val="22"/>
          <w:lang w:eastAsia="zh-CN"/>
        </w:rPr>
      </w:pPr>
      <w:r w:rsidRPr="00866CF6">
        <w:rPr>
          <w:rFonts w:ascii="Times New Roman" w:hAnsi="Times New Roman"/>
          <w:sz w:val="22"/>
          <w:szCs w:val="22"/>
          <w:lang w:eastAsia="zh-CN"/>
        </w:rPr>
        <w:t>Observation 5: Dynamic TRP dormancy might be implemented by the current NR specifications, but such implementation is not efficient.</w:t>
      </w:r>
    </w:p>
    <w:p w14:paraId="5B374233" w14:textId="14D4593F" w:rsidR="00866CF6" w:rsidRDefault="00866CF6" w:rsidP="00866CF6">
      <w:pPr>
        <w:pStyle w:val="BodyText"/>
        <w:numPr>
          <w:ilvl w:val="1"/>
          <w:numId w:val="5"/>
        </w:numPr>
        <w:spacing w:after="0"/>
        <w:rPr>
          <w:rFonts w:ascii="Times New Roman" w:hAnsi="Times New Roman"/>
          <w:sz w:val="22"/>
          <w:szCs w:val="22"/>
          <w:lang w:eastAsia="zh-CN"/>
        </w:rPr>
      </w:pPr>
      <w:r w:rsidRPr="00866CF6">
        <w:rPr>
          <w:rFonts w:ascii="Times New Roman" w:hAnsi="Times New Roman"/>
          <w:sz w:val="22"/>
          <w:szCs w:val="22"/>
          <w:lang w:eastAsia="zh-CN"/>
        </w:rPr>
        <w:t>Observation 6: Some TRP dormancy enhancements e.g., UE group specific TRP dormancy indication to make dynamic TRP dormancy more efficient.</w:t>
      </w:r>
    </w:p>
    <w:p w14:paraId="40F3E644" w14:textId="77777777" w:rsidR="00866CF6" w:rsidRPr="005D3D65" w:rsidRDefault="00866CF6" w:rsidP="00866CF6">
      <w:pPr>
        <w:numPr>
          <w:ilvl w:val="1"/>
          <w:numId w:val="5"/>
        </w:numPr>
        <w:suppressAutoHyphens w:val="0"/>
        <w:spacing w:after="0" w:line="240" w:lineRule="auto"/>
        <w:jc w:val="both"/>
        <w:rPr>
          <w:b/>
          <w:bCs/>
        </w:rPr>
      </w:pPr>
      <w:r w:rsidRPr="005D3D65">
        <w:rPr>
          <w:b/>
          <w:bCs/>
        </w:rPr>
        <w:t xml:space="preserve">Technique #C-2: TRP muting/adaptation in multi-TRP operation </w:t>
      </w:r>
    </w:p>
    <w:p w14:paraId="67D585A8" w14:textId="77777777" w:rsidR="00866CF6" w:rsidRPr="005D3D65" w:rsidRDefault="00866CF6" w:rsidP="00866CF6">
      <w:pPr>
        <w:numPr>
          <w:ilvl w:val="2"/>
          <w:numId w:val="5"/>
        </w:numPr>
        <w:suppressAutoHyphens w:val="0"/>
        <w:spacing w:after="0" w:line="240" w:lineRule="auto"/>
        <w:jc w:val="both"/>
      </w:pPr>
      <w:r w:rsidRPr="005D3D65">
        <w:t xml:space="preserve">For a UE configured with multiple TRPs, TRP activation/deactivation can be informed to the UE. The technique aims to dynamically adapt the number of TRPs transmitting and/or receiving </w:t>
      </w:r>
      <w:r w:rsidRPr="00E73513">
        <w:rPr>
          <w:color w:val="FF0000"/>
        </w:rPr>
        <w:t>UE</w:t>
      </w:r>
      <w:r>
        <w:rPr>
          <w:color w:val="FF0000"/>
        </w:rPr>
        <w:t>-</w:t>
      </w:r>
      <w:r w:rsidRPr="00E73513">
        <w:rPr>
          <w:color w:val="FF0000"/>
        </w:rPr>
        <w:t>specific</w:t>
      </w:r>
      <w:r>
        <w:t xml:space="preserve"> </w:t>
      </w:r>
      <w:r w:rsidRPr="005D3D65">
        <w:t xml:space="preserve">signals and channels. </w:t>
      </w:r>
    </w:p>
    <w:p w14:paraId="05757EC3" w14:textId="77777777" w:rsidR="00866CF6" w:rsidRPr="007A5F0B" w:rsidRDefault="00866CF6" w:rsidP="00866CF6">
      <w:pPr>
        <w:pStyle w:val="ListParagraph"/>
        <w:numPr>
          <w:ilvl w:val="2"/>
          <w:numId w:val="5"/>
        </w:numPr>
        <w:suppressAutoHyphens w:val="0"/>
        <w:overflowPunct/>
        <w:spacing w:line="240" w:lineRule="auto"/>
        <w:jc w:val="both"/>
      </w:pPr>
      <w:r w:rsidRPr="005D3D65">
        <w:rPr>
          <w:lang w:eastAsia="zh-CN"/>
        </w:rPr>
        <w:t>Background:</w:t>
      </w:r>
    </w:p>
    <w:p w14:paraId="078CB491" w14:textId="77777777" w:rsidR="00866CF6" w:rsidRPr="005D3D65" w:rsidRDefault="00866CF6" w:rsidP="00866CF6">
      <w:pPr>
        <w:pStyle w:val="ListParagraph"/>
        <w:numPr>
          <w:ilvl w:val="2"/>
          <w:numId w:val="5"/>
        </w:numPr>
        <w:suppressAutoHyphens w:val="0"/>
        <w:overflowPunct/>
        <w:spacing w:line="240" w:lineRule="auto"/>
        <w:jc w:val="both"/>
        <w:rPr>
          <w:lang w:eastAsia="zh-TW"/>
        </w:rPr>
      </w:pPr>
      <w:r w:rsidRPr="005D3D65">
        <w:t>Potential impact to other WG</w:t>
      </w:r>
    </w:p>
    <w:p w14:paraId="3BF7DB38" w14:textId="77777777" w:rsidR="00866CF6" w:rsidRPr="005D3D65" w:rsidRDefault="00866CF6" w:rsidP="00866CF6">
      <w:pPr>
        <w:numPr>
          <w:ilvl w:val="3"/>
          <w:numId w:val="5"/>
        </w:numPr>
        <w:suppressAutoHyphens w:val="0"/>
        <w:spacing w:after="0" w:line="240" w:lineRule="auto"/>
        <w:jc w:val="both"/>
      </w:pPr>
      <w:r w:rsidRPr="005D3D65">
        <w:t>RAN2:</w:t>
      </w:r>
    </w:p>
    <w:p w14:paraId="2EA1C431" w14:textId="77777777" w:rsidR="00866CF6" w:rsidRPr="005D3D65" w:rsidRDefault="00866CF6" w:rsidP="00866CF6">
      <w:pPr>
        <w:numPr>
          <w:ilvl w:val="3"/>
          <w:numId w:val="5"/>
        </w:numPr>
        <w:suppressAutoHyphens w:val="0"/>
        <w:spacing w:after="0" w:line="240" w:lineRule="auto"/>
        <w:jc w:val="both"/>
      </w:pPr>
      <w:r w:rsidRPr="005D3D65">
        <w:t>RAN3:</w:t>
      </w:r>
    </w:p>
    <w:p w14:paraId="0EF06545" w14:textId="77777777" w:rsidR="00866CF6" w:rsidRPr="001F29C9" w:rsidRDefault="00866CF6" w:rsidP="00866CF6">
      <w:pPr>
        <w:numPr>
          <w:ilvl w:val="3"/>
          <w:numId w:val="5"/>
        </w:numPr>
        <w:suppressAutoHyphens w:val="0"/>
        <w:spacing w:after="0" w:line="240" w:lineRule="auto"/>
        <w:jc w:val="both"/>
      </w:pPr>
      <w:r w:rsidRPr="005D3D65">
        <w:t>RAN4:</w:t>
      </w:r>
    </w:p>
    <w:p w14:paraId="31707445" w14:textId="3769B6E6" w:rsidR="00866CF6" w:rsidRDefault="00866CF6" w:rsidP="00866CF6">
      <w:pPr>
        <w:pStyle w:val="BodyText"/>
        <w:numPr>
          <w:ilvl w:val="2"/>
          <w:numId w:val="5"/>
        </w:numPr>
        <w:spacing w:after="0"/>
        <w:rPr>
          <w:rFonts w:ascii="Times New Roman" w:hAnsi="Times New Roman"/>
          <w:sz w:val="22"/>
          <w:szCs w:val="22"/>
          <w:lang w:eastAsia="zh-CN"/>
        </w:rPr>
      </w:pPr>
      <w:r>
        <w:rPr>
          <w:rFonts w:ascii="Times New Roman" w:hAnsi="Times New Roman"/>
          <w:szCs w:val="20"/>
        </w:rPr>
        <w:t>FFS</w:t>
      </w:r>
    </w:p>
    <w:p w14:paraId="2F91F4A1" w14:textId="491D4094" w:rsidR="00866CF6" w:rsidRDefault="002D7E00" w:rsidP="002D7E00">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[26] LG Electronics</w:t>
      </w:r>
    </w:p>
    <w:p w14:paraId="2E153EAA" w14:textId="77777777" w:rsidR="002D7E00" w:rsidRPr="002D7E00" w:rsidRDefault="002D7E00" w:rsidP="002D7E00">
      <w:pPr>
        <w:pStyle w:val="BodyText"/>
        <w:numPr>
          <w:ilvl w:val="1"/>
          <w:numId w:val="5"/>
        </w:numPr>
        <w:spacing w:after="0"/>
        <w:rPr>
          <w:rFonts w:ascii="Times New Roman" w:hAnsi="Times New Roman"/>
          <w:sz w:val="22"/>
          <w:szCs w:val="22"/>
          <w:lang w:eastAsia="zh-CN"/>
        </w:rPr>
      </w:pPr>
      <w:r w:rsidRPr="002D7E00">
        <w:rPr>
          <w:rFonts w:ascii="Times New Roman" w:hAnsi="Times New Roman"/>
          <w:sz w:val="22"/>
          <w:szCs w:val="22"/>
          <w:lang w:eastAsia="zh-CN"/>
        </w:rPr>
        <w:t>Proposal #11: For NES Technique #C-2 (TRP muting/adaptation in multi-TRP operation), support the following enhancements and capture them in the TR.</w:t>
      </w:r>
    </w:p>
    <w:p w14:paraId="0011C573" w14:textId="77777777" w:rsidR="002D7E00" w:rsidRPr="002D7E00" w:rsidRDefault="002D7E00" w:rsidP="002D7E00">
      <w:pPr>
        <w:pStyle w:val="BodyText"/>
        <w:numPr>
          <w:ilvl w:val="2"/>
          <w:numId w:val="5"/>
        </w:numPr>
        <w:spacing w:after="0"/>
        <w:rPr>
          <w:rFonts w:ascii="Times New Roman" w:hAnsi="Times New Roman"/>
          <w:sz w:val="22"/>
          <w:szCs w:val="22"/>
          <w:lang w:eastAsia="zh-CN"/>
        </w:rPr>
      </w:pPr>
      <w:r w:rsidRPr="002D7E00">
        <w:rPr>
          <w:rFonts w:ascii="Times New Roman" w:hAnsi="Times New Roman"/>
          <w:sz w:val="22"/>
          <w:szCs w:val="22"/>
          <w:lang w:eastAsia="zh-CN"/>
        </w:rPr>
        <w:t>Enhancements to enable group-common signaling for per-TRP activation/deactivation</w:t>
      </w:r>
    </w:p>
    <w:p w14:paraId="44D06E0C" w14:textId="77777777" w:rsidR="002D7E00" w:rsidRPr="002D7E00" w:rsidRDefault="002D7E00" w:rsidP="002D7E00">
      <w:pPr>
        <w:pStyle w:val="BodyText"/>
        <w:numPr>
          <w:ilvl w:val="2"/>
          <w:numId w:val="5"/>
        </w:numPr>
        <w:spacing w:after="0"/>
        <w:rPr>
          <w:rFonts w:ascii="Times New Roman" w:hAnsi="Times New Roman"/>
          <w:sz w:val="22"/>
          <w:szCs w:val="22"/>
          <w:lang w:eastAsia="zh-CN"/>
        </w:rPr>
      </w:pPr>
      <w:r w:rsidRPr="002D7E00">
        <w:rPr>
          <w:rFonts w:ascii="Times New Roman" w:hAnsi="Times New Roman"/>
          <w:sz w:val="22"/>
          <w:szCs w:val="22"/>
          <w:lang w:eastAsia="zh-CN"/>
        </w:rPr>
        <w:t>Enhancements to support TRP muting/adaptation in multi-TRP operation, including CSI measurement, beam failure procedure, PDCCH monitoring, data repetition, and HARQ-ACK feedback</w:t>
      </w:r>
    </w:p>
    <w:p w14:paraId="60A5A345" w14:textId="77777777" w:rsidR="0009621B" w:rsidRDefault="0009621B" w:rsidP="0009621B">
      <w:pPr>
        <w:pStyle w:val="BodyText"/>
        <w:spacing w:after="0"/>
        <w:rPr>
          <w:rFonts w:ascii="Times New Roman" w:hAnsi="Times New Roman"/>
          <w:sz w:val="22"/>
          <w:szCs w:val="22"/>
          <w:lang w:eastAsia="zh-CN"/>
        </w:rPr>
      </w:pPr>
    </w:p>
    <w:p w14:paraId="4D756DF9" w14:textId="77777777" w:rsidR="0009621B" w:rsidRDefault="0009621B" w:rsidP="0009621B">
      <w:pPr>
        <w:pStyle w:val="Heading4"/>
        <w:rPr>
          <w:rFonts w:eastAsia="SimSun"/>
          <w:szCs w:val="18"/>
          <w:lang w:eastAsia="zh-CN"/>
        </w:rPr>
      </w:pPr>
      <w:r>
        <w:rPr>
          <w:rFonts w:eastAsia="SimSun"/>
          <w:szCs w:val="18"/>
          <w:lang w:eastAsia="zh-CN"/>
        </w:rPr>
        <w:t>[ACTIVE] 1</w:t>
      </w:r>
      <w:r w:rsidRPr="00406B94">
        <w:rPr>
          <w:rFonts w:eastAsia="SimSun"/>
          <w:szCs w:val="18"/>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EE1414" w:rsidRPr="003C584E" w14:paraId="62AC9D71" w14:textId="77777777" w:rsidTr="00F700A3">
        <w:tc>
          <w:tcPr>
            <w:tcW w:w="9350" w:type="dxa"/>
          </w:tcPr>
          <w:p w14:paraId="6FE9A4C5" w14:textId="77777777" w:rsidR="00482D95" w:rsidRPr="003C584E" w:rsidRDefault="00482D95" w:rsidP="00E75926">
            <w:pPr>
              <w:pStyle w:val="BodyText"/>
              <w:numPr>
                <w:ilvl w:val="0"/>
                <w:numId w:val="8"/>
              </w:numPr>
              <w:spacing w:before="0" w:after="0" w:line="240" w:lineRule="auto"/>
              <w:rPr>
                <w:rFonts w:ascii="Times New Roman" w:hAnsi="Times New Roman"/>
                <w:szCs w:val="20"/>
                <w:lang w:eastAsia="zh-CN"/>
              </w:rPr>
            </w:pPr>
            <w:r w:rsidRPr="003C584E">
              <w:rPr>
                <w:rFonts w:ascii="Times New Roman" w:hAnsi="Times New Roman"/>
                <w:szCs w:val="20"/>
                <w:lang w:eastAsia="zh-CN"/>
              </w:rPr>
              <w:t xml:space="preserve">Technique #C-2: TRP muting/adaptation in multi-TRP operation </w:t>
            </w:r>
          </w:p>
          <w:p w14:paraId="7162FF51" w14:textId="77777777" w:rsidR="00482D95" w:rsidRPr="003C584E" w:rsidRDefault="00482D95" w:rsidP="00E75926">
            <w:pPr>
              <w:pStyle w:val="BodyText"/>
              <w:numPr>
                <w:ilvl w:val="1"/>
                <w:numId w:val="8"/>
              </w:numPr>
              <w:spacing w:before="0" w:after="0" w:line="240" w:lineRule="auto"/>
              <w:rPr>
                <w:rFonts w:ascii="Times New Roman" w:hAnsi="Times New Roman"/>
                <w:szCs w:val="20"/>
                <w:lang w:eastAsia="zh-CN"/>
              </w:rPr>
            </w:pPr>
            <w:r w:rsidRPr="003C584E">
              <w:rPr>
                <w:rFonts w:ascii="Times New Roman" w:hAnsi="Times New Roman"/>
                <w:szCs w:val="20"/>
                <w:lang w:eastAsia="zh-CN"/>
              </w:rPr>
              <w:t xml:space="preserve">For a UE configured with multiple TRPs, TRP activation/deactivation can be informed to the UE. The technique aims to dynamically adapt the number of TRPs transmitting and/or receiving signals and channels. </w:t>
            </w:r>
          </w:p>
          <w:p w14:paraId="7DE9BA09" w14:textId="77777777" w:rsidR="00482D95" w:rsidRPr="003C584E" w:rsidRDefault="00482D95" w:rsidP="00E75926">
            <w:pPr>
              <w:pStyle w:val="ListParagraph"/>
              <w:numPr>
                <w:ilvl w:val="1"/>
                <w:numId w:val="8"/>
              </w:numPr>
              <w:overflowPunct/>
              <w:spacing w:before="0" w:line="240" w:lineRule="auto"/>
              <w:rPr>
                <w:sz w:val="20"/>
                <w:szCs w:val="20"/>
              </w:rPr>
            </w:pPr>
            <w:r w:rsidRPr="003C584E">
              <w:rPr>
                <w:sz w:val="20"/>
                <w:szCs w:val="20"/>
                <w:lang w:eastAsia="zh-CN"/>
              </w:rPr>
              <w:t>Background:</w:t>
            </w:r>
          </w:p>
          <w:p w14:paraId="0A92F5F7" w14:textId="77777777" w:rsidR="00482D95" w:rsidRPr="003C584E" w:rsidRDefault="00482D95" w:rsidP="00E75926">
            <w:pPr>
              <w:pStyle w:val="ListParagraph"/>
              <w:numPr>
                <w:ilvl w:val="1"/>
                <w:numId w:val="8"/>
              </w:numPr>
              <w:overflowPunct/>
              <w:spacing w:before="0" w:line="240" w:lineRule="auto"/>
              <w:rPr>
                <w:sz w:val="20"/>
                <w:szCs w:val="20"/>
              </w:rPr>
            </w:pPr>
            <w:r w:rsidRPr="003C584E">
              <w:rPr>
                <w:sz w:val="20"/>
                <w:szCs w:val="20"/>
              </w:rPr>
              <w:t>Potential impact to other WG</w:t>
            </w:r>
          </w:p>
          <w:p w14:paraId="42F2C099" w14:textId="77777777" w:rsidR="00482D95" w:rsidRPr="003C584E" w:rsidRDefault="00482D95" w:rsidP="00E75926">
            <w:pPr>
              <w:pStyle w:val="BodyText"/>
              <w:numPr>
                <w:ilvl w:val="2"/>
                <w:numId w:val="8"/>
              </w:numPr>
              <w:spacing w:before="0" w:after="0" w:line="240" w:lineRule="auto"/>
              <w:rPr>
                <w:rFonts w:ascii="Times New Roman" w:eastAsiaTheme="minorEastAsia" w:hAnsi="Times New Roman"/>
                <w:szCs w:val="20"/>
                <w:lang w:eastAsia="ko-KR"/>
              </w:rPr>
            </w:pPr>
            <w:r w:rsidRPr="003C584E">
              <w:rPr>
                <w:rFonts w:ascii="Times New Roman" w:eastAsiaTheme="minorEastAsia" w:hAnsi="Times New Roman"/>
                <w:szCs w:val="20"/>
                <w:lang w:eastAsia="ko-KR"/>
              </w:rPr>
              <w:t>RAN2:</w:t>
            </w:r>
          </w:p>
          <w:p w14:paraId="75D38C70" w14:textId="77777777" w:rsidR="00482D95" w:rsidRPr="003C584E" w:rsidRDefault="00482D95" w:rsidP="00E75926">
            <w:pPr>
              <w:pStyle w:val="BodyText"/>
              <w:numPr>
                <w:ilvl w:val="2"/>
                <w:numId w:val="8"/>
              </w:numPr>
              <w:spacing w:before="0" w:after="0" w:line="240" w:lineRule="auto"/>
              <w:rPr>
                <w:rFonts w:ascii="Times New Roman" w:eastAsiaTheme="minorEastAsia" w:hAnsi="Times New Roman"/>
                <w:szCs w:val="20"/>
                <w:lang w:eastAsia="ko-KR"/>
              </w:rPr>
            </w:pPr>
            <w:r w:rsidRPr="003C584E">
              <w:rPr>
                <w:rFonts w:ascii="Times New Roman" w:eastAsiaTheme="minorEastAsia" w:hAnsi="Times New Roman"/>
                <w:szCs w:val="20"/>
                <w:lang w:eastAsia="ko-KR"/>
              </w:rPr>
              <w:t>RAN3:</w:t>
            </w:r>
          </w:p>
          <w:p w14:paraId="4FBFA33E" w14:textId="77777777" w:rsidR="00482D95" w:rsidRPr="003C584E" w:rsidRDefault="00482D95" w:rsidP="00E75926">
            <w:pPr>
              <w:pStyle w:val="BodyText"/>
              <w:numPr>
                <w:ilvl w:val="2"/>
                <w:numId w:val="8"/>
              </w:numPr>
              <w:spacing w:before="0" w:after="0" w:line="240" w:lineRule="auto"/>
              <w:rPr>
                <w:rFonts w:ascii="Times New Roman" w:eastAsiaTheme="minorEastAsia" w:hAnsi="Times New Roman"/>
                <w:szCs w:val="20"/>
                <w:lang w:eastAsia="ko-KR"/>
              </w:rPr>
            </w:pPr>
            <w:r w:rsidRPr="003C584E">
              <w:rPr>
                <w:rFonts w:ascii="Times New Roman" w:eastAsiaTheme="minorEastAsia" w:hAnsi="Times New Roman"/>
                <w:szCs w:val="20"/>
                <w:lang w:eastAsia="ko-KR"/>
              </w:rPr>
              <w:t>RAN4:</w:t>
            </w:r>
          </w:p>
          <w:p w14:paraId="131689AE" w14:textId="77777777" w:rsidR="00EE1414" w:rsidRPr="003C584E" w:rsidRDefault="00EE1414" w:rsidP="00482D95">
            <w:pPr>
              <w:spacing w:before="0" w:after="0" w:line="240" w:lineRule="auto"/>
              <w:rPr>
                <w:lang w:val="en-GB" w:eastAsia="zh-CN"/>
              </w:rPr>
            </w:pPr>
          </w:p>
        </w:tc>
      </w:tr>
    </w:tbl>
    <w:p w14:paraId="1320F1F6" w14:textId="20FCCF06" w:rsidR="00EE1414" w:rsidRDefault="00EE1414" w:rsidP="00EE1414">
      <w:pPr>
        <w:rPr>
          <w:lang w:val="en-GB" w:eastAsia="zh-CN"/>
        </w:rPr>
      </w:pPr>
    </w:p>
    <w:p w14:paraId="72A180C3" w14:textId="352682F6" w:rsidR="00CA473C" w:rsidRDefault="00CA473C" w:rsidP="00CA473C">
      <w:pPr>
        <w:pStyle w:val="Heading5"/>
        <w:rPr>
          <w:lang w:eastAsia="zh-CN"/>
        </w:rPr>
      </w:pPr>
      <w:r>
        <w:rPr>
          <w:lang w:eastAsia="zh-CN"/>
        </w:rPr>
        <w:lastRenderedPageBreak/>
        <w:t>Proposal #4.2-1:</w:t>
      </w:r>
    </w:p>
    <w:p w14:paraId="38D5AC74" w14:textId="77777777" w:rsidR="00CA473C" w:rsidRDefault="00CA473C" w:rsidP="00CA473C">
      <w:pPr>
        <w:pStyle w:val="ListParagraph"/>
        <w:numPr>
          <w:ilvl w:val="0"/>
          <w:numId w:val="11"/>
        </w:numPr>
        <w:spacing w:line="240" w:lineRule="auto"/>
        <w:rPr>
          <w:sz w:val="20"/>
          <w:szCs w:val="20"/>
          <w:lang w:val="en-GB" w:eastAsia="zh-CN"/>
        </w:rPr>
      </w:pPr>
      <w:r>
        <w:rPr>
          <w:sz w:val="20"/>
          <w:szCs w:val="20"/>
          <w:lang w:val="en-GB" w:eastAsia="zh-CN"/>
        </w:rPr>
        <w:t>Agree to following text for inclusion into TR.</w:t>
      </w:r>
    </w:p>
    <w:p w14:paraId="7845C277" w14:textId="77777777" w:rsidR="00CA473C" w:rsidRPr="00E60788" w:rsidRDefault="00CA473C" w:rsidP="00CA473C">
      <w:pPr>
        <w:spacing w:after="120" w:line="240" w:lineRule="auto"/>
        <w:rPr>
          <w:lang w:val="en-GB"/>
        </w:rPr>
      </w:pPr>
    </w:p>
    <w:p w14:paraId="274257C0" w14:textId="025C68C3" w:rsidR="00CA473C" w:rsidRPr="00ED61A2" w:rsidRDefault="00CA473C" w:rsidP="00CA473C">
      <w:pPr>
        <w:spacing w:after="120" w:line="240" w:lineRule="auto"/>
      </w:pPr>
      <w:r w:rsidRPr="00ED61A2">
        <w:t>6.</w:t>
      </w:r>
      <w:r>
        <w:t>3</w:t>
      </w:r>
      <w:r w:rsidRPr="00ED61A2">
        <w:t>.X</w:t>
      </w:r>
      <w:r w:rsidRPr="00ED61A2">
        <w:tab/>
        <w:t xml:space="preserve">Technique </w:t>
      </w:r>
      <w:r>
        <w:t>C</w:t>
      </w:r>
      <w:r w:rsidRPr="00ED61A2">
        <w:t>-</w:t>
      </w:r>
      <w:r>
        <w:t>2</w:t>
      </w:r>
    </w:p>
    <w:p w14:paraId="372D38CB" w14:textId="77777777" w:rsidR="00CA473C" w:rsidRDefault="00CA473C" w:rsidP="00CA473C">
      <w:pPr>
        <w:spacing w:after="120" w:line="240" w:lineRule="auto"/>
      </w:pPr>
      <w:r w:rsidRPr="00ED61A2">
        <w:t>6.</w:t>
      </w:r>
      <w:proofErr w:type="gramStart"/>
      <w:r>
        <w:t>3</w:t>
      </w:r>
      <w:r w:rsidRPr="00ED61A2">
        <w:t>.X.</w:t>
      </w:r>
      <w:proofErr w:type="gramEnd"/>
      <w:r w:rsidRPr="00ED61A2">
        <w:t>1</w:t>
      </w:r>
      <w:r w:rsidRPr="00ED61A2">
        <w:tab/>
        <w:t>Description of technique</w:t>
      </w:r>
    </w:p>
    <w:p w14:paraId="29E1F495" w14:textId="6CCCC470" w:rsidR="00804891" w:rsidRPr="00804891" w:rsidRDefault="00804891" w:rsidP="00CA473C">
      <w:pPr>
        <w:spacing w:after="120" w:line="240" w:lineRule="auto"/>
        <w:rPr>
          <w:color w:val="C00000"/>
          <w:u w:val="single"/>
        </w:rPr>
      </w:pPr>
      <w:r w:rsidRPr="00804891">
        <w:rPr>
          <w:color w:val="C00000"/>
          <w:u w:val="single"/>
        </w:rPr>
        <w:t xml:space="preserve">Multi-TRP scenarios and operations have been considered and specified in NR Rel-16 and Rel-17, such as multi-TRP enhancements for DL/UL physical channels, multi-TRP beam management enhancements (including per-TRP beam failure detection and recovery enhancement), etc. And additional multi-TRP enhancements are in the scope of Rel-18 MIMO. For all these multi-TRP operations and enhancements, the main objectives are to improve reliability/robustness, latency, and capacity. It can be noticed that such operations would be power hungry as they would require at least two active TRPs at a time. </w:t>
      </w:r>
    </w:p>
    <w:p w14:paraId="5CE887A1" w14:textId="58D2CBD1" w:rsidR="00CA473C" w:rsidRPr="001169B2" w:rsidRDefault="00422960" w:rsidP="00CA473C">
      <w:pPr>
        <w:spacing w:after="120" w:line="240" w:lineRule="auto"/>
        <w:rPr>
          <w:color w:val="C00000"/>
          <w:u w:val="single"/>
          <w:lang w:eastAsia="zh-CN"/>
        </w:rPr>
      </w:pPr>
      <w:r>
        <w:t xml:space="preserve">Technique C-2 aims to support </w:t>
      </w:r>
      <w:r w:rsidRPr="00422960">
        <w:t>TRP activation/deactivation can be informed to the UE</w:t>
      </w:r>
      <w:r>
        <w:t xml:space="preserve"> when </w:t>
      </w:r>
      <w:r w:rsidRPr="00422960">
        <w:t xml:space="preserve">a UE </w:t>
      </w:r>
      <w:r>
        <w:t xml:space="preserve">is </w:t>
      </w:r>
      <w:r w:rsidRPr="00422960">
        <w:t>configured with multiple TRPs. The technique aims to dynamically adapt the number of TRPs transmitting and/or receiving signals and channels.</w:t>
      </w:r>
    </w:p>
    <w:p w14:paraId="5FA81B0E" w14:textId="77777777" w:rsidR="00CA473C" w:rsidRPr="00ED61A2" w:rsidRDefault="00CA473C" w:rsidP="00CA473C">
      <w:pPr>
        <w:spacing w:after="120" w:line="240" w:lineRule="auto"/>
      </w:pPr>
      <w:r w:rsidRPr="00ED61A2">
        <w:t>6.</w:t>
      </w:r>
      <w:proofErr w:type="gramStart"/>
      <w:r>
        <w:t>3</w:t>
      </w:r>
      <w:r w:rsidRPr="00ED61A2">
        <w:t>.X.</w:t>
      </w:r>
      <w:proofErr w:type="gramEnd"/>
      <w:r w:rsidRPr="00ED61A2">
        <w:t>2</w:t>
      </w:r>
      <w:r w:rsidRPr="00ED61A2">
        <w:tab/>
        <w:t>Analysis of performance and impacts</w:t>
      </w:r>
    </w:p>
    <w:p w14:paraId="01885BF6" w14:textId="77777777" w:rsidR="00DD406C" w:rsidRPr="001445FD" w:rsidRDefault="00DD406C" w:rsidP="00DD406C">
      <w:pPr>
        <w:spacing w:after="120" w:line="240" w:lineRule="auto"/>
        <w:rPr>
          <w:i/>
          <w:iCs/>
        </w:rPr>
      </w:pPr>
      <w:r w:rsidRPr="001445FD">
        <w:rPr>
          <w:i/>
          <w:iCs/>
        </w:rPr>
        <w:t>[Editor Note: Analysis/Observation of performance evaluations to be discussed in AI 9.7.1]</w:t>
      </w:r>
    </w:p>
    <w:p w14:paraId="4F22D3AF" w14:textId="2CB18697" w:rsidR="00CA473C" w:rsidRPr="00ED61A2" w:rsidRDefault="00CA473C" w:rsidP="00CA473C">
      <w:pPr>
        <w:spacing w:after="120" w:line="240" w:lineRule="auto"/>
      </w:pPr>
      <w:r w:rsidRPr="00ED61A2">
        <w:t>6.</w:t>
      </w:r>
      <w:proofErr w:type="gramStart"/>
      <w:r>
        <w:t>3</w:t>
      </w:r>
      <w:r w:rsidRPr="00ED61A2">
        <w:t>.X.</w:t>
      </w:r>
      <w:proofErr w:type="gramEnd"/>
      <w:r w:rsidRPr="00ED61A2">
        <w:t>3</w:t>
      </w:r>
      <w:r w:rsidRPr="00ED61A2">
        <w:tab/>
      </w:r>
      <w:r w:rsidR="0052419B" w:rsidRPr="000C0EDB">
        <w:rPr>
          <w:color w:val="0070C0"/>
          <w:u w:val="single"/>
        </w:rPr>
        <w:t>Legacy UE and RAN1</w:t>
      </w:r>
      <w:r w:rsidR="0052419B" w:rsidRPr="000C0EDB">
        <w:rPr>
          <w:color w:val="0070C0"/>
        </w:rPr>
        <w:t xml:space="preserve"> </w:t>
      </w:r>
      <w:r w:rsidRPr="00ED61A2">
        <w:t>Specification impacts</w:t>
      </w:r>
    </w:p>
    <w:p w14:paraId="1D9EE084" w14:textId="1FEB9F4C" w:rsidR="00CA473C" w:rsidRPr="00D63859" w:rsidRDefault="00D63859" w:rsidP="00D63859">
      <w:pPr>
        <w:rPr>
          <w:color w:val="C00000"/>
          <w:u w:val="single"/>
        </w:rPr>
      </w:pPr>
      <w:r w:rsidRPr="00D63859">
        <w:rPr>
          <w:color w:val="C00000"/>
          <w:u w:val="single"/>
        </w:rPr>
        <w:t xml:space="preserve">Some potential specification impacts include UE-specific/group-level/cell common signaling for indicating adaptation of TRPs and TRP-related parameters (e.g. TRP index or CORESET pool index) in </w:t>
      </w:r>
      <w:proofErr w:type="spellStart"/>
      <w:r w:rsidRPr="00D63859">
        <w:rPr>
          <w:color w:val="C00000"/>
          <w:u w:val="single"/>
        </w:rPr>
        <w:t>mTRP</w:t>
      </w:r>
      <w:proofErr w:type="spellEnd"/>
      <w:r w:rsidR="00C92CA3">
        <w:rPr>
          <w:color w:val="C00000"/>
          <w:u w:val="single"/>
        </w:rPr>
        <w:t xml:space="preserve"> (RAN1, RAN2)</w:t>
      </w:r>
      <w:r>
        <w:rPr>
          <w:color w:val="C00000"/>
          <w:u w:val="single"/>
        </w:rPr>
        <w:t>, e</w:t>
      </w:r>
      <w:r w:rsidRPr="00D63859">
        <w:rPr>
          <w:color w:val="C00000"/>
          <w:u w:val="single"/>
        </w:rPr>
        <w:t xml:space="preserve">nhancements to UE behaviors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w:t>
      </w:r>
      <w:proofErr w:type="spellStart"/>
      <w:r w:rsidRPr="00D63859">
        <w:rPr>
          <w:color w:val="C00000"/>
          <w:u w:val="single"/>
        </w:rPr>
        <w:t>etc</w:t>
      </w:r>
      <w:proofErr w:type="spellEnd"/>
      <w:r w:rsidR="00C92CA3">
        <w:rPr>
          <w:color w:val="C00000"/>
          <w:u w:val="single"/>
        </w:rPr>
        <w:t xml:space="preserve"> (RAN1)</w:t>
      </w:r>
      <w:r>
        <w:rPr>
          <w:color w:val="C00000"/>
          <w:u w:val="single"/>
        </w:rPr>
        <w:t>.</w:t>
      </w:r>
    </w:p>
    <w:p w14:paraId="74D6E1CE" w14:textId="77777777" w:rsidR="00CA473C" w:rsidRDefault="00CA473C" w:rsidP="00EE1414">
      <w:pPr>
        <w:rPr>
          <w:lang w:val="en-GB" w:eastAsia="zh-CN"/>
        </w:rPr>
      </w:pPr>
    </w:p>
    <w:p w14:paraId="4718EB2C" w14:textId="77777777" w:rsidR="0009621B" w:rsidRDefault="0009621B" w:rsidP="0009621B">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09621B" w14:paraId="3B66B235" w14:textId="77777777" w:rsidTr="00F700A3">
        <w:tc>
          <w:tcPr>
            <w:tcW w:w="1705" w:type="dxa"/>
            <w:shd w:val="clear" w:color="auto" w:fill="FBE4D5" w:themeFill="accent2" w:themeFillTint="33"/>
          </w:tcPr>
          <w:p w14:paraId="2202E38F" w14:textId="77777777" w:rsidR="0009621B" w:rsidRPr="007365B3" w:rsidRDefault="0009621B" w:rsidP="00F700A3">
            <w:pPr>
              <w:pStyle w:val="BodyText"/>
              <w:spacing w:after="0"/>
              <w:rPr>
                <w:rFonts w:ascii="Times New Roman" w:hAnsi="Times New Roman"/>
                <w:szCs w:val="20"/>
                <w:lang w:eastAsia="zh-CN"/>
              </w:rPr>
            </w:pPr>
            <w:r w:rsidRPr="007365B3">
              <w:rPr>
                <w:rFonts w:ascii="Times New Roman" w:hAnsi="Times New Roman"/>
                <w:szCs w:val="20"/>
                <w:lang w:eastAsia="zh-CN"/>
              </w:rPr>
              <w:t>Company</w:t>
            </w:r>
          </w:p>
        </w:tc>
        <w:tc>
          <w:tcPr>
            <w:tcW w:w="7645" w:type="dxa"/>
            <w:shd w:val="clear" w:color="auto" w:fill="FBE4D5" w:themeFill="accent2" w:themeFillTint="33"/>
          </w:tcPr>
          <w:p w14:paraId="63E09FFE" w14:textId="77777777" w:rsidR="0009621B" w:rsidRPr="007365B3" w:rsidRDefault="0009621B" w:rsidP="00F700A3">
            <w:pPr>
              <w:pStyle w:val="BodyText"/>
              <w:spacing w:after="0"/>
              <w:rPr>
                <w:rFonts w:ascii="Times New Roman" w:hAnsi="Times New Roman"/>
                <w:szCs w:val="20"/>
                <w:lang w:eastAsia="zh-CN"/>
              </w:rPr>
            </w:pPr>
            <w:r w:rsidRPr="007365B3">
              <w:rPr>
                <w:rFonts w:ascii="Times New Roman" w:hAnsi="Times New Roman"/>
                <w:szCs w:val="20"/>
                <w:lang w:eastAsia="zh-CN"/>
              </w:rPr>
              <w:t>Comments</w:t>
            </w:r>
          </w:p>
        </w:tc>
      </w:tr>
      <w:tr w:rsidR="0009621B" w14:paraId="21999308" w14:textId="77777777" w:rsidTr="00F700A3">
        <w:tc>
          <w:tcPr>
            <w:tcW w:w="1705" w:type="dxa"/>
          </w:tcPr>
          <w:p w14:paraId="6DCF7A69" w14:textId="77777777" w:rsidR="0009621B" w:rsidRPr="007365B3" w:rsidRDefault="0009621B" w:rsidP="00F700A3">
            <w:pPr>
              <w:pStyle w:val="BodyText"/>
              <w:spacing w:after="0"/>
              <w:rPr>
                <w:rFonts w:ascii="Times New Roman" w:hAnsi="Times New Roman"/>
                <w:szCs w:val="20"/>
                <w:lang w:eastAsia="zh-CN"/>
              </w:rPr>
            </w:pPr>
          </w:p>
        </w:tc>
        <w:tc>
          <w:tcPr>
            <w:tcW w:w="7645" w:type="dxa"/>
          </w:tcPr>
          <w:p w14:paraId="4B980235" w14:textId="77777777" w:rsidR="0009621B" w:rsidRPr="007365B3" w:rsidRDefault="0009621B" w:rsidP="00F700A3">
            <w:pPr>
              <w:pStyle w:val="BodyText"/>
              <w:spacing w:after="0"/>
              <w:rPr>
                <w:rFonts w:ascii="Times New Roman" w:hAnsi="Times New Roman"/>
                <w:szCs w:val="20"/>
                <w:lang w:eastAsia="zh-CN"/>
              </w:rPr>
            </w:pPr>
          </w:p>
        </w:tc>
      </w:tr>
    </w:tbl>
    <w:p w14:paraId="1BAA6357" w14:textId="77777777" w:rsidR="0009621B" w:rsidRDefault="0009621B" w:rsidP="0009621B">
      <w:pPr>
        <w:pStyle w:val="BodyText"/>
        <w:spacing w:after="0"/>
        <w:rPr>
          <w:rFonts w:ascii="Times New Roman" w:hAnsi="Times New Roman"/>
          <w:sz w:val="22"/>
          <w:szCs w:val="22"/>
          <w:lang w:eastAsia="zh-CN"/>
        </w:rPr>
      </w:pPr>
    </w:p>
    <w:p w14:paraId="06C4A933" w14:textId="77777777" w:rsidR="008D29D4" w:rsidRDefault="008D29D4">
      <w:pPr>
        <w:pStyle w:val="BodyText"/>
        <w:spacing w:after="0"/>
        <w:rPr>
          <w:rFonts w:ascii="Times New Roman" w:eastAsiaTheme="minorEastAsia" w:hAnsi="Times New Roman"/>
          <w:sz w:val="22"/>
          <w:szCs w:val="22"/>
          <w:lang w:eastAsia="ko-KR"/>
        </w:rPr>
      </w:pPr>
    </w:p>
    <w:p w14:paraId="79E9D283" w14:textId="77777777" w:rsidR="006D5EC4" w:rsidRDefault="006D5EC4">
      <w:pPr>
        <w:pStyle w:val="BodyText"/>
        <w:spacing w:after="0"/>
        <w:rPr>
          <w:rFonts w:ascii="Times New Roman" w:eastAsiaTheme="minorEastAsia" w:hAnsi="Times New Roman"/>
          <w:sz w:val="22"/>
          <w:szCs w:val="22"/>
          <w:lang w:eastAsia="ko-KR"/>
        </w:rPr>
      </w:pPr>
    </w:p>
    <w:p w14:paraId="1A3DF7B6" w14:textId="77777777" w:rsidR="006D5EC4" w:rsidRDefault="00014AA5">
      <w:pPr>
        <w:pStyle w:val="Heading2"/>
        <w:rPr>
          <w:rFonts w:eastAsia="SimSun"/>
          <w:lang w:eastAsia="zh-CN"/>
        </w:rPr>
      </w:pPr>
      <w:r>
        <w:rPr>
          <w:rFonts w:eastAsia="SimSun"/>
          <w:lang w:eastAsia="zh-CN"/>
        </w:rPr>
        <w:t>2.5 Power-domain based Energy Saving Techniques</w:t>
      </w:r>
    </w:p>
    <w:p w14:paraId="04873E90" w14:textId="0D76D632" w:rsidR="0009621B" w:rsidRDefault="0009621B" w:rsidP="0009621B">
      <w:pPr>
        <w:pStyle w:val="Heading3"/>
        <w:rPr>
          <w:rFonts w:eastAsia="SimSun"/>
          <w:lang w:eastAsia="zh-CN"/>
        </w:rPr>
      </w:pPr>
      <w:r>
        <w:rPr>
          <w:rFonts w:eastAsia="SimSun"/>
          <w:lang w:eastAsia="zh-CN"/>
        </w:rPr>
        <w:t>2.5.1 Technique #D-1</w:t>
      </w:r>
    </w:p>
    <w:p w14:paraId="5377C638" w14:textId="77777777" w:rsidR="0009621B" w:rsidRPr="001C2F0D" w:rsidRDefault="0009621B" w:rsidP="0009621B">
      <w:pPr>
        <w:pStyle w:val="BodyText"/>
        <w:numPr>
          <w:ilvl w:val="0"/>
          <w:numId w:val="5"/>
        </w:numPr>
        <w:spacing w:after="0"/>
        <w:rPr>
          <w:rFonts w:ascii="Times New Roman" w:hAnsi="Times New Roman"/>
          <w:szCs w:val="20"/>
          <w:lang w:eastAsia="zh-CN"/>
        </w:rPr>
      </w:pPr>
      <w:r w:rsidRPr="001C2F0D">
        <w:rPr>
          <w:rFonts w:ascii="Times New Roman" w:hAnsi="Times New Roman"/>
          <w:szCs w:val="20"/>
          <w:lang w:eastAsia="zh-CN"/>
        </w:rPr>
        <w:t xml:space="preserve">[2] Huawei, </w:t>
      </w:r>
      <w:proofErr w:type="spellStart"/>
      <w:r w:rsidRPr="001C2F0D">
        <w:rPr>
          <w:rFonts w:ascii="Times New Roman" w:hAnsi="Times New Roman"/>
          <w:szCs w:val="20"/>
          <w:lang w:eastAsia="zh-CN"/>
        </w:rPr>
        <w:t>HiSilicon</w:t>
      </w:r>
      <w:proofErr w:type="spellEnd"/>
    </w:p>
    <w:p w14:paraId="73182236" w14:textId="77777777" w:rsidR="00D56B33" w:rsidRPr="001C2F0D" w:rsidRDefault="00D56B33" w:rsidP="00D56B33">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Proposal 11: Capture the following description of Technique #D-1 in TR and recommend multiple CSIs report/feedback enhancement for network energy saving.</w:t>
      </w:r>
    </w:p>
    <w:p w14:paraId="7FE577BC" w14:textId="77777777" w:rsidR="00D56B33" w:rsidRPr="001C2F0D" w:rsidRDefault="00D56B33" w:rsidP="00D56B33">
      <w:pPr>
        <w:pStyle w:val="BodyText"/>
        <w:numPr>
          <w:ilvl w:val="2"/>
          <w:numId w:val="5"/>
        </w:numPr>
        <w:spacing w:after="0"/>
        <w:rPr>
          <w:rFonts w:ascii="Times New Roman" w:hAnsi="Times New Roman"/>
          <w:szCs w:val="20"/>
          <w:lang w:eastAsia="zh-CN"/>
        </w:rPr>
      </w:pPr>
      <w:r w:rsidRPr="001C2F0D">
        <w:rPr>
          <w:rFonts w:ascii="Times New Roman" w:hAnsi="Times New Roman"/>
          <w:szCs w:val="20"/>
          <w:lang w:eastAsia="zh-CN"/>
        </w:rPr>
        <w:t xml:space="preserve">Dynamic adaptation of transmission power of signals and channels other than reference signal and SSB is studied including multiple CSIs report/feedback enhancement. Multiple CSIs report enhancement aims to enable UE reporting multiple CSIs in one CSI report/feedback, where each CSI result corresponds to a hypothetical power offset between PDSCH and CSI-RS. </w:t>
      </w:r>
    </w:p>
    <w:p w14:paraId="212F6CE5" w14:textId="77777777" w:rsidR="00D56B33" w:rsidRPr="001C2F0D" w:rsidRDefault="00D56B33" w:rsidP="00D56B33">
      <w:pPr>
        <w:pStyle w:val="BodyText"/>
        <w:numPr>
          <w:ilvl w:val="2"/>
          <w:numId w:val="5"/>
        </w:numPr>
        <w:spacing w:after="0"/>
        <w:rPr>
          <w:rFonts w:ascii="Times New Roman" w:hAnsi="Times New Roman"/>
          <w:szCs w:val="20"/>
          <w:lang w:eastAsia="zh-CN"/>
        </w:rPr>
      </w:pPr>
      <w:r w:rsidRPr="001C2F0D">
        <w:rPr>
          <w:rFonts w:ascii="Times New Roman" w:hAnsi="Times New Roman"/>
          <w:szCs w:val="20"/>
          <w:lang w:eastAsia="zh-CN"/>
        </w:rPr>
        <w:t xml:space="preserve">The potential specification impacts of multiple CSIs report/feedback enhancement </w:t>
      </w:r>
      <w:proofErr w:type="gramStart"/>
      <w:r w:rsidRPr="001C2F0D">
        <w:rPr>
          <w:rFonts w:ascii="Times New Roman" w:hAnsi="Times New Roman"/>
          <w:szCs w:val="20"/>
          <w:lang w:eastAsia="zh-CN"/>
        </w:rPr>
        <w:t>includes</w:t>
      </w:r>
      <w:proofErr w:type="gramEnd"/>
      <w:r w:rsidRPr="001C2F0D">
        <w:rPr>
          <w:rFonts w:ascii="Times New Roman" w:hAnsi="Times New Roman"/>
          <w:szCs w:val="20"/>
          <w:lang w:eastAsia="zh-CN"/>
        </w:rPr>
        <w:t>:</w:t>
      </w:r>
    </w:p>
    <w:p w14:paraId="337161F0" w14:textId="77777777" w:rsidR="00D56B33" w:rsidRPr="001C2F0D" w:rsidRDefault="00D56B33" w:rsidP="00D56B33">
      <w:pPr>
        <w:pStyle w:val="BodyText"/>
        <w:numPr>
          <w:ilvl w:val="2"/>
          <w:numId w:val="5"/>
        </w:numPr>
        <w:spacing w:after="0"/>
        <w:rPr>
          <w:rFonts w:ascii="Times New Roman" w:hAnsi="Times New Roman"/>
          <w:szCs w:val="20"/>
          <w:lang w:eastAsia="zh-CN"/>
        </w:rPr>
      </w:pPr>
      <w:r w:rsidRPr="001C2F0D">
        <w:rPr>
          <w:rFonts w:ascii="Times New Roman" w:hAnsi="Times New Roman"/>
          <w:szCs w:val="20"/>
          <w:lang w:eastAsia="zh-CN"/>
        </w:rPr>
        <w:lastRenderedPageBreak/>
        <w:t>CSI report/CSI-RS configuration enhancement, e.g. CSI report/CSI-RS config contains multiple configuration for different hypothetical power offset between PDSCH and CSI-RS [RAN</w:t>
      </w:r>
      <w:proofErr w:type="gramStart"/>
      <w:r w:rsidRPr="001C2F0D">
        <w:rPr>
          <w:rFonts w:ascii="Times New Roman" w:hAnsi="Times New Roman"/>
          <w:szCs w:val="20"/>
          <w:lang w:eastAsia="zh-CN"/>
        </w:rPr>
        <w:t>1,RAN</w:t>
      </w:r>
      <w:proofErr w:type="gramEnd"/>
      <w:r w:rsidRPr="001C2F0D">
        <w:rPr>
          <w:rFonts w:ascii="Times New Roman" w:hAnsi="Times New Roman"/>
          <w:szCs w:val="20"/>
          <w:lang w:eastAsia="zh-CN"/>
        </w:rPr>
        <w:t>2]</w:t>
      </w:r>
    </w:p>
    <w:p w14:paraId="1FC6F860" w14:textId="77777777" w:rsidR="00D56B33" w:rsidRPr="001C2F0D" w:rsidRDefault="00D56B33" w:rsidP="00D56B33">
      <w:pPr>
        <w:pStyle w:val="BodyText"/>
        <w:numPr>
          <w:ilvl w:val="2"/>
          <w:numId w:val="5"/>
        </w:numPr>
        <w:spacing w:after="0"/>
        <w:rPr>
          <w:rFonts w:ascii="Times New Roman" w:hAnsi="Times New Roman"/>
          <w:szCs w:val="20"/>
          <w:lang w:eastAsia="zh-CN"/>
        </w:rPr>
      </w:pPr>
      <w:r w:rsidRPr="001C2F0D">
        <w:rPr>
          <w:rFonts w:ascii="Times New Roman" w:hAnsi="Times New Roman"/>
          <w:szCs w:val="20"/>
          <w:lang w:eastAsia="zh-CN"/>
        </w:rPr>
        <w:t xml:space="preserve">CSI report/feedback content enhancement, </w:t>
      </w:r>
      <w:proofErr w:type="gramStart"/>
      <w:r w:rsidRPr="001C2F0D">
        <w:rPr>
          <w:rFonts w:ascii="Times New Roman" w:hAnsi="Times New Roman"/>
          <w:szCs w:val="20"/>
          <w:lang w:eastAsia="zh-CN"/>
        </w:rPr>
        <w:t>e.g.</w:t>
      </w:r>
      <w:proofErr w:type="gramEnd"/>
      <w:r w:rsidRPr="001C2F0D">
        <w:rPr>
          <w:rFonts w:ascii="Times New Roman" w:hAnsi="Times New Roman"/>
          <w:szCs w:val="20"/>
          <w:lang w:eastAsia="zh-CN"/>
        </w:rPr>
        <w:t xml:space="preserve"> multiple CSIs in one report [RAN1]</w:t>
      </w:r>
    </w:p>
    <w:p w14:paraId="2F333997" w14:textId="77777777" w:rsidR="00D56B33" w:rsidRPr="001C2F0D" w:rsidRDefault="00D56B33" w:rsidP="00D56B33">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 xml:space="preserve">Proposal 12: Dynamic adaptation of transmission power for reference signals is not pursued for Rel-18 BS network energy savings. </w:t>
      </w:r>
    </w:p>
    <w:p w14:paraId="34FC3D1E" w14:textId="7C3B10ED" w:rsidR="0009621B" w:rsidRPr="001C2F0D" w:rsidRDefault="00BD364B" w:rsidP="00BD364B">
      <w:pPr>
        <w:pStyle w:val="BodyText"/>
        <w:numPr>
          <w:ilvl w:val="0"/>
          <w:numId w:val="5"/>
        </w:numPr>
        <w:spacing w:after="0"/>
        <w:rPr>
          <w:rFonts w:ascii="Times New Roman" w:hAnsi="Times New Roman"/>
          <w:szCs w:val="20"/>
          <w:lang w:eastAsia="zh-CN"/>
        </w:rPr>
      </w:pPr>
      <w:r w:rsidRPr="001C2F0D">
        <w:rPr>
          <w:rFonts w:ascii="Times New Roman" w:hAnsi="Times New Roman"/>
          <w:szCs w:val="20"/>
          <w:lang w:eastAsia="zh-CN"/>
        </w:rPr>
        <w:t>[3] vivo</w:t>
      </w:r>
    </w:p>
    <w:p w14:paraId="01054C49" w14:textId="7FBB57F8" w:rsidR="00BD364B" w:rsidRPr="001C2F0D" w:rsidRDefault="00BD364B" w:rsidP="00BD364B">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Observation 19: Adaptation of transmission power of signals and channels can be done by implementation without spec impact.</w:t>
      </w:r>
    </w:p>
    <w:p w14:paraId="512AD1E2" w14:textId="787A7AFE" w:rsidR="005C316D" w:rsidRPr="001C2F0D" w:rsidRDefault="005C316D" w:rsidP="005C316D">
      <w:pPr>
        <w:pStyle w:val="BodyText"/>
        <w:numPr>
          <w:ilvl w:val="0"/>
          <w:numId w:val="5"/>
        </w:numPr>
        <w:spacing w:after="0"/>
        <w:rPr>
          <w:rFonts w:ascii="Times New Roman" w:hAnsi="Times New Roman"/>
          <w:szCs w:val="20"/>
          <w:lang w:eastAsia="zh-CN"/>
        </w:rPr>
      </w:pPr>
      <w:r w:rsidRPr="001C2F0D">
        <w:rPr>
          <w:rFonts w:ascii="Times New Roman" w:hAnsi="Times New Roman"/>
          <w:szCs w:val="20"/>
          <w:lang w:eastAsia="zh-CN"/>
        </w:rPr>
        <w:t>[4] Fujitsu</w:t>
      </w:r>
    </w:p>
    <w:p w14:paraId="34001671" w14:textId="77777777" w:rsidR="005C316D" w:rsidRPr="001C2F0D" w:rsidRDefault="005C316D" w:rsidP="005C316D">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 xml:space="preserve">Proposal 8. For adaptation of transmission power of signals and channels, </w:t>
      </w:r>
    </w:p>
    <w:p w14:paraId="0269AC5F" w14:textId="77777777" w:rsidR="005C316D" w:rsidRPr="001C2F0D" w:rsidRDefault="005C316D" w:rsidP="005C316D">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The techniques that have impact on SSB transmission should be deprioritized</w:t>
      </w:r>
    </w:p>
    <w:p w14:paraId="2B065848" w14:textId="77777777" w:rsidR="005C316D" w:rsidRPr="001C2F0D" w:rsidRDefault="005C316D" w:rsidP="005C316D">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 xml:space="preserve">Enhancements on RLM and RRM measurement on CSI-RS are necessary if transmission power adaptation is applied to CSI-RS </w:t>
      </w:r>
    </w:p>
    <w:p w14:paraId="0DCD657A" w14:textId="6A118259" w:rsidR="005C316D" w:rsidRPr="001C2F0D" w:rsidRDefault="00874424" w:rsidP="00874424">
      <w:pPr>
        <w:pStyle w:val="BodyText"/>
        <w:numPr>
          <w:ilvl w:val="0"/>
          <w:numId w:val="5"/>
        </w:numPr>
        <w:spacing w:after="0"/>
        <w:rPr>
          <w:rFonts w:ascii="Times New Roman" w:hAnsi="Times New Roman"/>
          <w:szCs w:val="20"/>
          <w:lang w:eastAsia="zh-CN"/>
        </w:rPr>
      </w:pPr>
      <w:r w:rsidRPr="001C2F0D">
        <w:rPr>
          <w:rFonts w:ascii="Times New Roman" w:hAnsi="Times New Roman"/>
          <w:szCs w:val="20"/>
          <w:lang w:eastAsia="zh-CN"/>
        </w:rPr>
        <w:t>[5] Nokia, NSB</w:t>
      </w:r>
    </w:p>
    <w:p w14:paraId="3CC29195" w14:textId="5A027E6A" w:rsidR="00874424" w:rsidRPr="001C2F0D" w:rsidRDefault="00874424" w:rsidP="00874424">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Proposal-16: Study enhancements enabling faster cell deactivation / reactivation by informing the UEs about the future SSB transmit power adjustments with minimal need for SI modification.</w:t>
      </w:r>
    </w:p>
    <w:p w14:paraId="01EB84B2" w14:textId="77777777" w:rsidR="00874424" w:rsidRPr="001C2F0D" w:rsidRDefault="00874424" w:rsidP="00874424">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Proposal-17: Considering enhancing the configuration of the power offset between PDSCH and NZP CSI-RS, used by the UE for CSI report, to assist NW energy saving operation.</w:t>
      </w:r>
    </w:p>
    <w:p w14:paraId="2CB89C20" w14:textId="26250E22" w:rsidR="00874424" w:rsidRPr="001C2F0D" w:rsidRDefault="00874424" w:rsidP="00874424">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Proposal-18: To minimize the impact on MIMO performance, the CSI report from UE can be extended to assist the network for adjustment of the transmission power and/or bandwidth assignment.</w:t>
      </w:r>
    </w:p>
    <w:p w14:paraId="598601E5" w14:textId="77777777" w:rsidR="00874424" w:rsidRPr="001C2F0D" w:rsidRDefault="00874424" w:rsidP="00874424">
      <w:pPr>
        <w:pStyle w:val="BodyText"/>
        <w:numPr>
          <w:ilvl w:val="1"/>
          <w:numId w:val="5"/>
        </w:numPr>
        <w:overflowPunct w:val="0"/>
        <w:autoSpaceDE w:val="0"/>
        <w:autoSpaceDN w:val="0"/>
        <w:adjustRightInd w:val="0"/>
        <w:spacing w:before="60" w:line="240" w:lineRule="auto"/>
        <w:textAlignment w:val="baseline"/>
        <w:rPr>
          <w:rFonts w:ascii="Times New Roman" w:hAnsi="Times New Roman"/>
          <w:szCs w:val="20"/>
          <w:lang w:eastAsia="zh-CN"/>
        </w:rPr>
      </w:pPr>
      <w:r w:rsidRPr="001C2F0D">
        <w:rPr>
          <w:rFonts w:ascii="Times New Roman" w:hAnsi="Times New Roman"/>
          <w:szCs w:val="20"/>
          <w:lang w:eastAsia="zh-CN"/>
        </w:rPr>
        <w:t>Technique #D-1: Adaptation of transmission power of signals and channels</w:t>
      </w:r>
    </w:p>
    <w:p w14:paraId="0503A050" w14:textId="77777777" w:rsidR="00874424" w:rsidRPr="001C2F0D" w:rsidRDefault="00874424" w:rsidP="00874424">
      <w:pPr>
        <w:pStyle w:val="BodyText"/>
        <w:numPr>
          <w:ilvl w:val="2"/>
          <w:numId w:val="5"/>
        </w:numPr>
        <w:overflowPunct w:val="0"/>
        <w:autoSpaceDE w:val="0"/>
        <w:autoSpaceDN w:val="0"/>
        <w:adjustRightInd w:val="0"/>
        <w:spacing w:line="240" w:lineRule="auto"/>
        <w:jc w:val="left"/>
        <w:textAlignment w:val="baseline"/>
        <w:rPr>
          <w:rFonts w:ascii="Times New Roman" w:hAnsi="Times New Roman"/>
          <w:bCs/>
          <w:color w:val="FF0000"/>
          <w:szCs w:val="20"/>
          <w:lang w:eastAsia="zh-CN"/>
        </w:rPr>
      </w:pPr>
      <w:r w:rsidRPr="001C2F0D">
        <w:rPr>
          <w:rFonts w:ascii="Times New Roman" w:hAnsi="Times New Roman"/>
          <w:szCs w:val="20"/>
          <w:lang w:eastAsia="zh-CN"/>
        </w:rPr>
        <w:t xml:space="preserve">The technique aims at adapting the transmission power or PSD of downlink signals and channels </w:t>
      </w:r>
      <w:r w:rsidRPr="001C2F0D">
        <w:rPr>
          <w:rFonts w:ascii="Times New Roman" w:hAnsi="Times New Roman"/>
          <w:color w:val="FF0000"/>
          <w:szCs w:val="20"/>
          <w:lang w:eastAsia="zh-CN"/>
        </w:rPr>
        <w:t>dynamically, by e</w:t>
      </w:r>
      <w:r w:rsidRPr="001C2F0D">
        <w:rPr>
          <w:rFonts w:ascii="Times New Roman" w:hAnsi="Times New Roman"/>
          <w:bCs/>
          <w:color w:val="FF0000"/>
          <w:szCs w:val="20"/>
        </w:rPr>
        <w:t>nhancing the related configuration to the UE (</w:t>
      </w:r>
      <w:proofErr w:type="gramStart"/>
      <w:r w:rsidRPr="001C2F0D">
        <w:rPr>
          <w:rFonts w:ascii="Times New Roman" w:hAnsi="Times New Roman"/>
          <w:bCs/>
          <w:color w:val="FF0000"/>
          <w:szCs w:val="20"/>
        </w:rPr>
        <w:t>e.g.</w:t>
      </w:r>
      <w:proofErr w:type="gramEnd"/>
      <w:r w:rsidRPr="001C2F0D">
        <w:rPr>
          <w:rFonts w:ascii="Times New Roman" w:hAnsi="Times New Roman"/>
          <w:bCs/>
          <w:color w:val="FF0000"/>
          <w:szCs w:val="20"/>
        </w:rPr>
        <w:t xml:space="preserve"> considering power offsets that account for potential power adaptation) and/or enhancing the UE feedback (e.g. CSI report) to assist NW energy saving operation.</w:t>
      </w:r>
    </w:p>
    <w:p w14:paraId="7729C2AC" w14:textId="77777777" w:rsidR="00874424" w:rsidRPr="001C2F0D" w:rsidRDefault="00874424" w:rsidP="00874424">
      <w:pPr>
        <w:pStyle w:val="BodyText"/>
        <w:numPr>
          <w:ilvl w:val="2"/>
          <w:numId w:val="5"/>
        </w:numPr>
        <w:overflowPunct w:val="0"/>
        <w:autoSpaceDE w:val="0"/>
        <w:autoSpaceDN w:val="0"/>
        <w:adjustRightInd w:val="0"/>
        <w:spacing w:line="240" w:lineRule="auto"/>
        <w:jc w:val="left"/>
        <w:textAlignment w:val="baseline"/>
        <w:rPr>
          <w:rFonts w:ascii="Times New Roman" w:hAnsi="Times New Roman"/>
          <w:szCs w:val="20"/>
          <w:lang w:eastAsia="zh-CN"/>
        </w:rPr>
      </w:pPr>
      <w:r w:rsidRPr="001C2F0D">
        <w:rPr>
          <w:rFonts w:ascii="Times New Roman" w:hAnsi="Times New Roman"/>
          <w:color w:val="FF0000"/>
          <w:szCs w:val="20"/>
          <w:lang w:eastAsia="zh-CN"/>
        </w:rPr>
        <w:t xml:space="preserve">The technique may be applicable to PDSCH, CSI-RS, DMRS, broadcast channels/signals (e.g., SSB/SI/paging).  </w:t>
      </w:r>
    </w:p>
    <w:p w14:paraId="181E47BC" w14:textId="77777777" w:rsidR="00874424" w:rsidRPr="001C2F0D" w:rsidRDefault="00874424" w:rsidP="00874424">
      <w:pPr>
        <w:pStyle w:val="BodyText"/>
        <w:numPr>
          <w:ilvl w:val="2"/>
          <w:numId w:val="5"/>
        </w:numPr>
        <w:overflowPunct w:val="0"/>
        <w:autoSpaceDE w:val="0"/>
        <w:autoSpaceDN w:val="0"/>
        <w:adjustRightInd w:val="0"/>
        <w:spacing w:after="0" w:line="240" w:lineRule="auto"/>
        <w:textAlignment w:val="baseline"/>
        <w:rPr>
          <w:rFonts w:ascii="Times New Roman" w:hAnsi="Times New Roman"/>
          <w:color w:val="FF0000"/>
          <w:szCs w:val="20"/>
          <w:lang w:eastAsia="zh-CN"/>
        </w:rPr>
      </w:pPr>
      <w:r w:rsidRPr="001C2F0D">
        <w:rPr>
          <w:rFonts w:ascii="Times New Roman" w:hAnsi="Times New Roman"/>
          <w:color w:val="FF0000"/>
          <w:szCs w:val="20"/>
          <w:lang w:eastAsia="zh-CN"/>
        </w:rPr>
        <w:t>Background:</w:t>
      </w:r>
    </w:p>
    <w:p w14:paraId="5CB2A587" w14:textId="77777777" w:rsidR="00874424" w:rsidRPr="001C2F0D" w:rsidRDefault="00874424" w:rsidP="00874424">
      <w:pPr>
        <w:pStyle w:val="BodyText"/>
        <w:numPr>
          <w:ilvl w:val="3"/>
          <w:numId w:val="5"/>
        </w:numPr>
        <w:overflowPunct w:val="0"/>
        <w:autoSpaceDE w:val="0"/>
        <w:autoSpaceDN w:val="0"/>
        <w:adjustRightInd w:val="0"/>
        <w:spacing w:after="0" w:line="240" w:lineRule="auto"/>
        <w:textAlignment w:val="baseline"/>
        <w:rPr>
          <w:rFonts w:ascii="Times New Roman" w:hAnsi="Times New Roman"/>
          <w:strike/>
          <w:color w:val="FF0000"/>
          <w:szCs w:val="20"/>
          <w:lang w:eastAsia="zh-CN"/>
        </w:rPr>
      </w:pPr>
      <w:r w:rsidRPr="001C2F0D">
        <w:rPr>
          <w:rFonts w:ascii="Times New Roman" w:hAnsi="Times New Roman"/>
          <w:strike/>
          <w:color w:val="FF0000"/>
          <w:szCs w:val="20"/>
          <w:lang w:eastAsia="zh-CN"/>
        </w:rPr>
        <w:t xml:space="preserve">Adaptation of transmission power of signals and channels is a technique that allows the </w:t>
      </w:r>
      <w:proofErr w:type="spellStart"/>
      <w:r w:rsidRPr="001C2F0D">
        <w:rPr>
          <w:rFonts w:ascii="Times New Roman" w:hAnsi="Times New Roman"/>
          <w:strike/>
          <w:color w:val="FF0000"/>
          <w:szCs w:val="20"/>
          <w:lang w:eastAsia="zh-CN"/>
        </w:rPr>
        <w:t>gNB</w:t>
      </w:r>
      <w:proofErr w:type="spellEnd"/>
      <w:r w:rsidRPr="001C2F0D">
        <w:rPr>
          <w:rFonts w:ascii="Times New Roman" w:hAnsi="Times New Roman"/>
          <w:strike/>
          <w:color w:val="FF0000"/>
          <w:szCs w:val="20"/>
          <w:lang w:eastAsia="zh-CN"/>
        </w:rPr>
        <w:t xml:space="preserve"> to dynamically adjust the transmit power of one or multiple downlink signals/channels. The technique may be applicable to PDSCH, CSI-RS, DMRS, broadcast channels/signals (e.g., SSB/SI/paging).</w:t>
      </w:r>
    </w:p>
    <w:p w14:paraId="4C8508A7" w14:textId="77777777" w:rsidR="00874424" w:rsidRPr="001C2F0D" w:rsidRDefault="00874424" w:rsidP="00874424">
      <w:pPr>
        <w:pStyle w:val="BodyText"/>
        <w:numPr>
          <w:ilvl w:val="3"/>
          <w:numId w:val="5"/>
        </w:numPr>
        <w:overflowPunct w:val="0"/>
        <w:autoSpaceDE w:val="0"/>
        <w:autoSpaceDN w:val="0"/>
        <w:adjustRightInd w:val="0"/>
        <w:spacing w:after="0" w:line="240" w:lineRule="auto"/>
        <w:textAlignment w:val="baseline"/>
        <w:rPr>
          <w:rFonts w:ascii="Times New Roman" w:hAnsi="Times New Roman"/>
          <w:color w:val="FF0000"/>
          <w:szCs w:val="20"/>
        </w:rPr>
      </w:pPr>
      <w:r w:rsidRPr="001C2F0D">
        <w:rPr>
          <w:rFonts w:ascii="Times New Roman" w:hAnsi="Times New Roman"/>
          <w:color w:val="FF0000"/>
          <w:szCs w:val="20"/>
        </w:rPr>
        <w:t xml:space="preserve">The SSB reference power, </w:t>
      </w:r>
      <w:r w:rsidRPr="001C2F0D">
        <w:rPr>
          <w:rFonts w:ascii="Times New Roman" w:hAnsi="Times New Roman"/>
          <w:i/>
          <w:iCs/>
          <w:color w:val="FF0000"/>
          <w:szCs w:val="20"/>
        </w:rPr>
        <w:t>ss-PBCH-</w:t>
      </w:r>
      <w:proofErr w:type="spellStart"/>
      <w:r w:rsidRPr="001C2F0D">
        <w:rPr>
          <w:rFonts w:ascii="Times New Roman" w:hAnsi="Times New Roman"/>
          <w:i/>
          <w:iCs/>
          <w:color w:val="FF0000"/>
          <w:szCs w:val="20"/>
        </w:rPr>
        <w:t>BlockPower</w:t>
      </w:r>
      <w:proofErr w:type="spellEnd"/>
      <w:r w:rsidRPr="001C2F0D">
        <w:rPr>
          <w:rFonts w:ascii="Times New Roman" w:hAnsi="Times New Roman"/>
          <w:color w:val="FF0000"/>
          <w:szCs w:val="20"/>
        </w:rPr>
        <w:t xml:space="preserve"> is defined in SIB1. The </w:t>
      </w:r>
      <w:proofErr w:type="spellStart"/>
      <w:r w:rsidRPr="001C2F0D">
        <w:rPr>
          <w:rFonts w:ascii="Times New Roman" w:hAnsi="Times New Roman"/>
          <w:i/>
          <w:iCs/>
          <w:color w:val="FF0000"/>
          <w:szCs w:val="20"/>
        </w:rPr>
        <w:t>powercontrolOffsetSS</w:t>
      </w:r>
      <w:proofErr w:type="spellEnd"/>
      <w:r w:rsidRPr="001C2F0D">
        <w:rPr>
          <w:rFonts w:ascii="Times New Roman" w:hAnsi="Times New Roman"/>
          <w:color w:val="FF0000"/>
          <w:szCs w:val="20"/>
        </w:rPr>
        <w:t xml:space="preserve"> that is the power offset between (NZP)CSI-RS and SSB and the </w:t>
      </w:r>
      <w:proofErr w:type="spellStart"/>
      <w:r w:rsidRPr="001C2F0D">
        <w:rPr>
          <w:rFonts w:ascii="Times New Roman" w:hAnsi="Times New Roman"/>
          <w:i/>
          <w:iCs/>
          <w:color w:val="FF0000"/>
          <w:szCs w:val="20"/>
        </w:rPr>
        <w:t>powerControlOffset</w:t>
      </w:r>
      <w:proofErr w:type="spellEnd"/>
      <w:r w:rsidRPr="001C2F0D">
        <w:rPr>
          <w:rFonts w:ascii="Times New Roman" w:hAnsi="Times New Roman"/>
          <w:color w:val="FF0000"/>
          <w:szCs w:val="20"/>
        </w:rPr>
        <w:t xml:space="preserve"> that is the power offset of PDSCH and (NZP) CSI-RS are </w:t>
      </w:r>
      <w:r w:rsidRPr="001C2F0D">
        <w:rPr>
          <w:rFonts w:ascii="Times New Roman" w:hAnsi="Times New Roman"/>
          <w:color w:val="FF0000"/>
          <w:szCs w:val="20"/>
          <w:highlight w:val="yellow"/>
        </w:rPr>
        <w:t>semi-statically</w:t>
      </w:r>
      <w:r w:rsidRPr="001C2F0D">
        <w:rPr>
          <w:rFonts w:ascii="Times New Roman" w:hAnsi="Times New Roman"/>
          <w:color w:val="FF0000"/>
          <w:szCs w:val="20"/>
        </w:rPr>
        <w:t xml:space="preserve"> configured via RRC signaling.</w:t>
      </w:r>
    </w:p>
    <w:p w14:paraId="26A9DBFD" w14:textId="77777777" w:rsidR="00874424" w:rsidRPr="001C2F0D" w:rsidRDefault="00874424" w:rsidP="00874424">
      <w:pPr>
        <w:pStyle w:val="BodyText"/>
        <w:numPr>
          <w:ilvl w:val="3"/>
          <w:numId w:val="5"/>
        </w:numPr>
        <w:overflowPunct w:val="0"/>
        <w:autoSpaceDE w:val="0"/>
        <w:autoSpaceDN w:val="0"/>
        <w:adjustRightInd w:val="0"/>
        <w:spacing w:line="240" w:lineRule="auto"/>
        <w:textAlignment w:val="baseline"/>
        <w:rPr>
          <w:rFonts w:ascii="Times New Roman" w:hAnsi="Times New Roman"/>
          <w:color w:val="FF0000"/>
          <w:szCs w:val="20"/>
          <w:lang w:eastAsia="zh-CN"/>
        </w:rPr>
      </w:pPr>
      <w:r w:rsidRPr="001C2F0D">
        <w:rPr>
          <w:rFonts w:ascii="Times New Roman" w:hAnsi="Times New Roman"/>
          <w:color w:val="FF0000"/>
          <w:szCs w:val="20"/>
          <w:lang w:eastAsia="zh-CN"/>
        </w:rPr>
        <w:t>The power offset configurations for PDSCH and CSI-RS are BWP-specific</w:t>
      </w:r>
      <w:r w:rsidRPr="001C2F0D">
        <w:rPr>
          <w:rFonts w:ascii="Times New Roman" w:hAnsi="Times New Roman"/>
          <w:strike/>
          <w:color w:val="FF0000"/>
          <w:szCs w:val="20"/>
          <w:lang w:eastAsia="zh-CN"/>
        </w:rPr>
        <w:t>, and BWP adaptation framework can be utilized for the adaptation of the settings for a UE capable of multiple BWPs and dynamic BWP switching</w:t>
      </w:r>
      <w:r w:rsidRPr="001C2F0D">
        <w:rPr>
          <w:rFonts w:ascii="Times New Roman" w:hAnsi="Times New Roman"/>
          <w:color w:val="FF0000"/>
          <w:szCs w:val="20"/>
          <w:lang w:eastAsia="zh-CN"/>
        </w:rPr>
        <w:t>.</w:t>
      </w:r>
    </w:p>
    <w:p w14:paraId="769BFEAC" w14:textId="1C823A90" w:rsidR="00874424" w:rsidRPr="001C2F0D" w:rsidRDefault="00C96743" w:rsidP="00C96743">
      <w:pPr>
        <w:pStyle w:val="BodyText"/>
        <w:numPr>
          <w:ilvl w:val="0"/>
          <w:numId w:val="5"/>
        </w:numPr>
        <w:spacing w:after="0"/>
        <w:rPr>
          <w:rFonts w:ascii="Times New Roman" w:hAnsi="Times New Roman"/>
          <w:szCs w:val="20"/>
          <w:lang w:eastAsia="zh-CN"/>
        </w:rPr>
      </w:pPr>
      <w:r w:rsidRPr="001C2F0D">
        <w:rPr>
          <w:rFonts w:ascii="Times New Roman" w:hAnsi="Times New Roman"/>
          <w:szCs w:val="20"/>
          <w:lang w:eastAsia="zh-CN"/>
        </w:rPr>
        <w:t>[6] CATT</w:t>
      </w:r>
    </w:p>
    <w:p w14:paraId="7B50F12D" w14:textId="77777777" w:rsidR="00C96743" w:rsidRPr="001C2F0D" w:rsidRDefault="00C96743" w:rsidP="00C96743">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 xml:space="preserve">Proposal 10: The network energy saving technique of adaptation of transmission power of signals and channels (Technique #D-1) provides 3.9%-9.2% network energy saving gain for different system loads, which the system load is derived from different number of users in FTP3 traffic model.  </w:t>
      </w:r>
    </w:p>
    <w:p w14:paraId="6B4138F7" w14:textId="77777777" w:rsidR="00C96743" w:rsidRPr="001C2F0D" w:rsidRDefault="00C96743" w:rsidP="00C96743">
      <w:pPr>
        <w:pStyle w:val="BodyText"/>
        <w:numPr>
          <w:ilvl w:val="2"/>
          <w:numId w:val="5"/>
        </w:numPr>
        <w:spacing w:after="0"/>
        <w:rPr>
          <w:rFonts w:ascii="Times New Roman" w:hAnsi="Times New Roman"/>
          <w:szCs w:val="20"/>
          <w:lang w:eastAsia="zh-CN"/>
        </w:rPr>
      </w:pPr>
      <w:r w:rsidRPr="001C2F0D">
        <w:rPr>
          <w:rFonts w:ascii="Times New Roman" w:hAnsi="Times New Roman"/>
          <w:szCs w:val="20"/>
          <w:lang w:eastAsia="zh-CN"/>
        </w:rPr>
        <w:t>Dynamic power allocation is an implementation issue without any specification impact</w:t>
      </w:r>
    </w:p>
    <w:p w14:paraId="4B0D6A92" w14:textId="31E728C6" w:rsidR="00C96743" w:rsidRPr="001C2F0D" w:rsidRDefault="007023A9" w:rsidP="007023A9">
      <w:pPr>
        <w:pStyle w:val="BodyText"/>
        <w:numPr>
          <w:ilvl w:val="0"/>
          <w:numId w:val="5"/>
        </w:numPr>
        <w:spacing w:after="0"/>
        <w:rPr>
          <w:rFonts w:ascii="Times New Roman" w:hAnsi="Times New Roman"/>
          <w:szCs w:val="20"/>
          <w:lang w:eastAsia="zh-CN"/>
        </w:rPr>
      </w:pPr>
      <w:r w:rsidRPr="001C2F0D">
        <w:rPr>
          <w:rFonts w:ascii="Times New Roman" w:hAnsi="Times New Roman"/>
          <w:szCs w:val="20"/>
          <w:lang w:eastAsia="zh-CN"/>
        </w:rPr>
        <w:t>[9] Intel</w:t>
      </w:r>
    </w:p>
    <w:p w14:paraId="4F391629" w14:textId="77777777" w:rsidR="007023A9" w:rsidRPr="001C2F0D" w:rsidRDefault="007023A9" w:rsidP="007023A9">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Observation 8:</w:t>
      </w:r>
    </w:p>
    <w:p w14:paraId="5C140892" w14:textId="77777777" w:rsidR="007023A9" w:rsidRPr="001C2F0D" w:rsidRDefault="007023A9" w:rsidP="00CD4A21">
      <w:pPr>
        <w:pStyle w:val="BodyText"/>
        <w:numPr>
          <w:ilvl w:val="2"/>
          <w:numId w:val="5"/>
        </w:numPr>
        <w:spacing w:after="0"/>
        <w:rPr>
          <w:rFonts w:ascii="Times New Roman" w:hAnsi="Times New Roman"/>
          <w:szCs w:val="20"/>
          <w:lang w:eastAsia="zh-CN"/>
        </w:rPr>
      </w:pPr>
      <w:r w:rsidRPr="001C2F0D">
        <w:rPr>
          <w:rFonts w:ascii="Times New Roman" w:hAnsi="Times New Roman"/>
          <w:szCs w:val="20"/>
          <w:lang w:eastAsia="zh-CN"/>
        </w:rPr>
        <w:t xml:space="preserve">Transmission power adaptation in some situations does result in reduction in power consumption up to 34% at the expense of cell/user throughput. In the right circumstances, </w:t>
      </w:r>
      <w:r w:rsidRPr="001C2F0D">
        <w:rPr>
          <w:rFonts w:ascii="Times New Roman" w:hAnsi="Times New Roman"/>
          <w:szCs w:val="20"/>
          <w:lang w:eastAsia="zh-CN"/>
        </w:rPr>
        <w:lastRenderedPageBreak/>
        <w:t>it might be beneficial for the network to be able to update the transmission power such that all UEs can be aware of the update efficiently.</w:t>
      </w:r>
    </w:p>
    <w:p w14:paraId="6F4491EE" w14:textId="77777777" w:rsidR="00CD4A21" w:rsidRPr="001C2F0D" w:rsidRDefault="00CD4A21" w:rsidP="00CD4A21">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Proposal 13:</w:t>
      </w:r>
    </w:p>
    <w:p w14:paraId="349F3858" w14:textId="77777777" w:rsidR="00CD4A21" w:rsidRPr="001C2F0D" w:rsidRDefault="00CD4A21" w:rsidP="00CD4A21">
      <w:pPr>
        <w:pStyle w:val="BodyText"/>
        <w:numPr>
          <w:ilvl w:val="2"/>
          <w:numId w:val="5"/>
        </w:numPr>
        <w:spacing w:after="0"/>
        <w:rPr>
          <w:rFonts w:ascii="Times New Roman" w:hAnsi="Times New Roman"/>
          <w:szCs w:val="20"/>
          <w:lang w:eastAsia="zh-CN"/>
        </w:rPr>
      </w:pPr>
      <w:r w:rsidRPr="001C2F0D">
        <w:rPr>
          <w:rFonts w:ascii="Times New Roman" w:hAnsi="Times New Roman"/>
          <w:szCs w:val="20"/>
          <w:lang w:eastAsia="zh-CN"/>
        </w:rPr>
        <w:t>Consider support of more efficient signaling methods to update the transmission power (offset) of CSI-RS. This includes transmission power offset between CSI-RS and SSB, and CSI-RS and PDSCH.</w:t>
      </w:r>
    </w:p>
    <w:p w14:paraId="709B9CD4" w14:textId="77777777" w:rsidR="00CD4A21" w:rsidRPr="001C2F0D" w:rsidRDefault="00CD4A21" w:rsidP="00CD4A21">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 xml:space="preserve">Observation 14: </w:t>
      </w:r>
    </w:p>
    <w:p w14:paraId="1CDC77BD" w14:textId="77777777" w:rsidR="00CD4A21" w:rsidRPr="001C2F0D" w:rsidRDefault="00CD4A21" w:rsidP="00CD4A21">
      <w:pPr>
        <w:pStyle w:val="BodyText"/>
        <w:numPr>
          <w:ilvl w:val="2"/>
          <w:numId w:val="5"/>
        </w:numPr>
        <w:spacing w:after="0"/>
        <w:rPr>
          <w:rFonts w:ascii="Times New Roman" w:hAnsi="Times New Roman"/>
          <w:szCs w:val="20"/>
          <w:lang w:eastAsia="zh-CN"/>
        </w:rPr>
      </w:pPr>
      <w:r w:rsidRPr="001C2F0D">
        <w:rPr>
          <w:rFonts w:ascii="Times New Roman" w:hAnsi="Times New Roman"/>
          <w:szCs w:val="20"/>
          <w:lang w:eastAsia="zh-CN"/>
        </w:rPr>
        <w:t xml:space="preserve">The transmission power, other than transmission power of SSB, can be UE specifically controlled by the </w:t>
      </w:r>
      <w:proofErr w:type="spellStart"/>
      <w:r w:rsidRPr="001C2F0D">
        <w:rPr>
          <w:rFonts w:ascii="Times New Roman" w:hAnsi="Times New Roman"/>
          <w:szCs w:val="20"/>
          <w:lang w:eastAsia="zh-CN"/>
        </w:rPr>
        <w:t>gNB</w:t>
      </w:r>
      <w:proofErr w:type="spellEnd"/>
      <w:r w:rsidRPr="001C2F0D">
        <w:rPr>
          <w:rFonts w:ascii="Times New Roman" w:hAnsi="Times New Roman"/>
          <w:szCs w:val="20"/>
          <w:lang w:eastAsia="zh-CN"/>
        </w:rPr>
        <w:t xml:space="preserve">. Any potential enhancements to change the transmission power for Rel-18 UEs should be isolated to Rel-18 UEs, and no performance or operational impact to legacy UEs are expected. </w:t>
      </w:r>
    </w:p>
    <w:p w14:paraId="0C14103F" w14:textId="45C158CD" w:rsidR="007023A9" w:rsidRPr="001C2F0D" w:rsidRDefault="00E304D5" w:rsidP="00E304D5">
      <w:pPr>
        <w:pStyle w:val="BodyText"/>
        <w:numPr>
          <w:ilvl w:val="0"/>
          <w:numId w:val="5"/>
        </w:numPr>
        <w:spacing w:after="0"/>
        <w:rPr>
          <w:rFonts w:ascii="Times New Roman" w:hAnsi="Times New Roman"/>
          <w:szCs w:val="20"/>
          <w:lang w:eastAsia="zh-CN"/>
        </w:rPr>
      </w:pPr>
      <w:r w:rsidRPr="001C2F0D">
        <w:rPr>
          <w:rFonts w:ascii="Times New Roman" w:hAnsi="Times New Roman"/>
          <w:szCs w:val="20"/>
          <w:lang w:eastAsia="zh-CN"/>
        </w:rPr>
        <w:t>[13] Panasonic</w:t>
      </w:r>
    </w:p>
    <w:p w14:paraId="7DF0F912" w14:textId="1EBE33E9" w:rsidR="00E304D5" w:rsidRPr="001C2F0D" w:rsidRDefault="00E304D5" w:rsidP="00E304D5">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 xml:space="preserve">Proposal 4: </w:t>
      </w:r>
      <w:proofErr w:type="spellStart"/>
      <w:r w:rsidRPr="001C2F0D">
        <w:rPr>
          <w:rFonts w:ascii="Times New Roman" w:hAnsi="Times New Roman"/>
          <w:szCs w:val="20"/>
          <w:lang w:eastAsia="zh-CN"/>
        </w:rPr>
        <w:t>gNB</w:t>
      </w:r>
      <w:proofErr w:type="spellEnd"/>
      <w:r w:rsidRPr="001C2F0D">
        <w:rPr>
          <w:rFonts w:ascii="Times New Roman" w:hAnsi="Times New Roman"/>
          <w:szCs w:val="20"/>
          <w:lang w:eastAsia="zh-CN"/>
        </w:rPr>
        <w:t xml:space="preserve"> power domain adaptation for energy saving can possible be controlled by the frequency and antenna domain adaptation. The adaptation of Tx power of different channels without impacting coverage may possibly work without specification impact so can be down prioritized. PA efficiency related discussion may involve RAN4 expertise, if necessary.</w:t>
      </w:r>
    </w:p>
    <w:p w14:paraId="01DA21D4" w14:textId="2ABA04C0" w:rsidR="00701957" w:rsidRPr="001C2F0D" w:rsidRDefault="00701957" w:rsidP="00701957">
      <w:pPr>
        <w:pStyle w:val="BodyText"/>
        <w:numPr>
          <w:ilvl w:val="0"/>
          <w:numId w:val="5"/>
        </w:numPr>
        <w:spacing w:after="0"/>
        <w:rPr>
          <w:rFonts w:ascii="Times New Roman" w:hAnsi="Times New Roman"/>
          <w:szCs w:val="20"/>
          <w:lang w:eastAsia="zh-CN"/>
        </w:rPr>
      </w:pPr>
      <w:r w:rsidRPr="001C2F0D">
        <w:rPr>
          <w:rFonts w:ascii="Times New Roman" w:hAnsi="Times New Roman"/>
          <w:szCs w:val="20"/>
          <w:lang w:eastAsia="zh-CN"/>
        </w:rPr>
        <w:t>[14] CMCC</w:t>
      </w:r>
    </w:p>
    <w:p w14:paraId="386C7DD2" w14:textId="77777777" w:rsidR="00701957" w:rsidRPr="001C2F0D" w:rsidRDefault="00701957" w:rsidP="00701957">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Proposal 27: Capture the following description of power domain technique into TR 38.864,</w:t>
      </w:r>
    </w:p>
    <w:p w14:paraId="3523A912" w14:textId="77777777" w:rsidR="00701957" w:rsidRPr="001C2F0D" w:rsidRDefault="00701957" w:rsidP="00701957">
      <w:pPr>
        <w:pStyle w:val="BodyText"/>
        <w:numPr>
          <w:ilvl w:val="2"/>
          <w:numId w:val="5"/>
        </w:numPr>
        <w:spacing w:after="0"/>
        <w:rPr>
          <w:rFonts w:ascii="Times New Roman" w:hAnsi="Times New Roman"/>
          <w:szCs w:val="20"/>
          <w:lang w:eastAsia="zh-CN"/>
        </w:rPr>
      </w:pPr>
      <w:r w:rsidRPr="001C2F0D">
        <w:rPr>
          <w:rFonts w:ascii="Times New Roman" w:hAnsi="Times New Roman"/>
          <w:szCs w:val="20"/>
          <w:lang w:eastAsia="zh-CN"/>
        </w:rPr>
        <w:t>Technique #D-1: Adaptation of transmission power of signals and channels</w:t>
      </w:r>
    </w:p>
    <w:p w14:paraId="3419F1D4" w14:textId="77777777" w:rsidR="00701957" w:rsidRPr="001C2F0D" w:rsidRDefault="00701957" w:rsidP="00701957">
      <w:pPr>
        <w:pStyle w:val="BodyText"/>
        <w:numPr>
          <w:ilvl w:val="2"/>
          <w:numId w:val="5"/>
        </w:numPr>
        <w:spacing w:after="0"/>
        <w:rPr>
          <w:rFonts w:ascii="Times New Roman" w:hAnsi="Times New Roman"/>
          <w:szCs w:val="20"/>
          <w:lang w:eastAsia="zh-CN"/>
        </w:rPr>
      </w:pPr>
      <w:r w:rsidRPr="001C2F0D">
        <w:rPr>
          <w:rFonts w:ascii="Times New Roman" w:hAnsi="Times New Roman"/>
          <w:szCs w:val="20"/>
          <w:lang w:eastAsia="zh-CN"/>
        </w:rPr>
        <w:t xml:space="preserve">Potential enhancements include to indicate transmission power adaptation to the UEs. </w:t>
      </w:r>
    </w:p>
    <w:p w14:paraId="625F2722" w14:textId="77777777" w:rsidR="00701957" w:rsidRPr="001C2F0D" w:rsidRDefault="00701957" w:rsidP="00701957">
      <w:pPr>
        <w:pStyle w:val="BodyText"/>
        <w:numPr>
          <w:ilvl w:val="2"/>
          <w:numId w:val="5"/>
        </w:numPr>
        <w:spacing w:after="0"/>
        <w:rPr>
          <w:rFonts w:ascii="Times New Roman" w:hAnsi="Times New Roman"/>
          <w:szCs w:val="20"/>
          <w:lang w:eastAsia="zh-CN"/>
        </w:rPr>
      </w:pPr>
      <w:r w:rsidRPr="001C2F0D">
        <w:rPr>
          <w:rFonts w:ascii="Times New Roman" w:hAnsi="Times New Roman"/>
          <w:szCs w:val="20"/>
          <w:lang w:eastAsia="zh-CN"/>
        </w:rPr>
        <w:t>Potential RAN1 specification impacts include:</w:t>
      </w:r>
    </w:p>
    <w:p w14:paraId="776D2A60" w14:textId="77777777" w:rsidR="00701957" w:rsidRPr="001C2F0D" w:rsidRDefault="00701957" w:rsidP="00701957">
      <w:pPr>
        <w:pStyle w:val="BodyText"/>
        <w:numPr>
          <w:ilvl w:val="3"/>
          <w:numId w:val="5"/>
        </w:numPr>
        <w:spacing w:after="0"/>
        <w:rPr>
          <w:rFonts w:ascii="Times New Roman" w:hAnsi="Times New Roman"/>
          <w:szCs w:val="20"/>
          <w:lang w:eastAsia="zh-CN"/>
        </w:rPr>
      </w:pPr>
      <w:r w:rsidRPr="001C2F0D">
        <w:rPr>
          <w:rFonts w:ascii="Times New Roman" w:hAnsi="Times New Roman"/>
          <w:szCs w:val="20"/>
          <w:lang w:eastAsia="zh-CN"/>
        </w:rPr>
        <w:t>SSB transmission power enhancement to obtain power saving gain and reduce initial access impact for legacy UEs.</w:t>
      </w:r>
    </w:p>
    <w:p w14:paraId="31FF9BB6" w14:textId="77777777" w:rsidR="00701957" w:rsidRPr="001C2F0D" w:rsidRDefault="00701957" w:rsidP="00701957">
      <w:pPr>
        <w:pStyle w:val="BodyText"/>
        <w:numPr>
          <w:ilvl w:val="3"/>
          <w:numId w:val="5"/>
        </w:numPr>
        <w:spacing w:after="0"/>
        <w:rPr>
          <w:rFonts w:ascii="Times New Roman" w:hAnsi="Times New Roman"/>
          <w:szCs w:val="20"/>
          <w:lang w:eastAsia="zh-CN"/>
        </w:rPr>
      </w:pPr>
      <w:r w:rsidRPr="001C2F0D">
        <w:rPr>
          <w:rFonts w:ascii="Times New Roman" w:hAnsi="Times New Roman"/>
          <w:szCs w:val="20"/>
          <w:lang w:eastAsia="zh-CN"/>
        </w:rPr>
        <w:t xml:space="preserve">Dynamic indication of </w:t>
      </w:r>
      <w:proofErr w:type="spellStart"/>
      <w:r w:rsidRPr="001C2F0D">
        <w:rPr>
          <w:rFonts w:ascii="Times New Roman" w:hAnsi="Times New Roman"/>
          <w:szCs w:val="20"/>
          <w:lang w:eastAsia="zh-CN"/>
        </w:rPr>
        <w:t>powerControlOffsetSS</w:t>
      </w:r>
      <w:proofErr w:type="spellEnd"/>
      <w:r w:rsidRPr="001C2F0D">
        <w:rPr>
          <w:rFonts w:ascii="Times New Roman" w:hAnsi="Times New Roman"/>
          <w:szCs w:val="20"/>
          <w:lang w:eastAsia="zh-CN"/>
        </w:rPr>
        <w:t xml:space="preserve"> and </w:t>
      </w:r>
      <w:proofErr w:type="spellStart"/>
      <w:r w:rsidRPr="001C2F0D">
        <w:rPr>
          <w:rFonts w:ascii="Times New Roman" w:hAnsi="Times New Roman"/>
          <w:szCs w:val="20"/>
          <w:lang w:eastAsia="zh-CN"/>
        </w:rPr>
        <w:t>powerControlOffset</w:t>
      </w:r>
      <w:proofErr w:type="spellEnd"/>
      <w:r w:rsidRPr="001C2F0D">
        <w:rPr>
          <w:rFonts w:ascii="Times New Roman" w:hAnsi="Times New Roman"/>
          <w:szCs w:val="20"/>
          <w:lang w:eastAsia="zh-CN"/>
        </w:rPr>
        <w:t xml:space="preserve"> for the adaptation of CSI-RS and PDSCH transmission power, respectively.</w:t>
      </w:r>
    </w:p>
    <w:p w14:paraId="1235D615" w14:textId="77777777" w:rsidR="00701957" w:rsidRPr="001C2F0D" w:rsidRDefault="00701957" w:rsidP="00701957">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Proposal 28: Capture the following description of power domain technique into TR 38.864,</w:t>
      </w:r>
    </w:p>
    <w:p w14:paraId="3662A38B" w14:textId="77777777" w:rsidR="00701957" w:rsidRPr="001C2F0D" w:rsidRDefault="00701957" w:rsidP="00701957">
      <w:pPr>
        <w:pStyle w:val="BodyText"/>
        <w:numPr>
          <w:ilvl w:val="2"/>
          <w:numId w:val="5"/>
        </w:numPr>
        <w:spacing w:after="0"/>
        <w:rPr>
          <w:rFonts w:ascii="Times New Roman" w:hAnsi="Times New Roman"/>
          <w:szCs w:val="20"/>
          <w:lang w:eastAsia="zh-CN"/>
        </w:rPr>
      </w:pPr>
      <w:r w:rsidRPr="001C2F0D">
        <w:rPr>
          <w:rFonts w:ascii="Times New Roman" w:hAnsi="Times New Roman"/>
          <w:szCs w:val="20"/>
          <w:lang w:eastAsia="zh-CN"/>
        </w:rPr>
        <w:t>Technique #D-1: Adaptation of transmission power of signals and channels</w:t>
      </w:r>
    </w:p>
    <w:p w14:paraId="0128E304" w14:textId="77777777" w:rsidR="00701957" w:rsidRPr="001C2F0D" w:rsidRDefault="00701957" w:rsidP="00701957">
      <w:pPr>
        <w:pStyle w:val="BodyText"/>
        <w:numPr>
          <w:ilvl w:val="3"/>
          <w:numId w:val="5"/>
        </w:numPr>
        <w:spacing w:after="0"/>
        <w:rPr>
          <w:rFonts w:ascii="Times New Roman" w:hAnsi="Times New Roman"/>
          <w:szCs w:val="20"/>
          <w:lang w:eastAsia="zh-CN"/>
        </w:rPr>
      </w:pPr>
      <w:r w:rsidRPr="001C2F0D">
        <w:rPr>
          <w:rFonts w:ascii="Times New Roman" w:hAnsi="Times New Roman"/>
          <w:szCs w:val="20"/>
          <w:lang w:eastAsia="zh-CN"/>
        </w:rPr>
        <w:t xml:space="preserve">Potential enhancements include the mechanisms to trigger </w:t>
      </w:r>
      <w:proofErr w:type="spellStart"/>
      <w:r w:rsidRPr="001C2F0D">
        <w:rPr>
          <w:rFonts w:ascii="Times New Roman" w:hAnsi="Times New Roman"/>
          <w:szCs w:val="20"/>
          <w:lang w:eastAsia="zh-CN"/>
        </w:rPr>
        <w:t>gNB</w:t>
      </w:r>
      <w:proofErr w:type="spellEnd"/>
      <w:r w:rsidRPr="001C2F0D">
        <w:rPr>
          <w:rFonts w:ascii="Times New Roman" w:hAnsi="Times New Roman"/>
          <w:szCs w:val="20"/>
          <w:lang w:eastAsia="zh-CN"/>
        </w:rPr>
        <w:t xml:space="preserve"> to dynamically adjust the transmission power. </w:t>
      </w:r>
    </w:p>
    <w:p w14:paraId="1899C9ED" w14:textId="77777777" w:rsidR="00701957" w:rsidRPr="001C2F0D" w:rsidRDefault="00701957" w:rsidP="00701957">
      <w:pPr>
        <w:pStyle w:val="BodyText"/>
        <w:numPr>
          <w:ilvl w:val="3"/>
          <w:numId w:val="5"/>
        </w:numPr>
        <w:spacing w:after="0"/>
        <w:rPr>
          <w:rFonts w:ascii="Times New Roman" w:hAnsi="Times New Roman"/>
          <w:szCs w:val="20"/>
          <w:lang w:eastAsia="zh-CN"/>
        </w:rPr>
      </w:pPr>
      <w:r w:rsidRPr="001C2F0D">
        <w:rPr>
          <w:rFonts w:ascii="Times New Roman" w:hAnsi="Times New Roman"/>
          <w:szCs w:val="20"/>
          <w:lang w:eastAsia="zh-CN"/>
        </w:rPr>
        <w:t>Potential RAN1 specification impacts include:</w:t>
      </w:r>
    </w:p>
    <w:p w14:paraId="5EE448C9" w14:textId="77777777" w:rsidR="00701957" w:rsidRPr="001C2F0D" w:rsidRDefault="00701957" w:rsidP="006F2090">
      <w:pPr>
        <w:pStyle w:val="BodyText"/>
        <w:numPr>
          <w:ilvl w:val="4"/>
          <w:numId w:val="5"/>
        </w:numPr>
        <w:spacing w:after="0"/>
        <w:rPr>
          <w:rFonts w:ascii="Times New Roman" w:hAnsi="Times New Roman"/>
          <w:szCs w:val="20"/>
          <w:lang w:eastAsia="zh-CN"/>
        </w:rPr>
      </w:pPr>
      <w:r w:rsidRPr="001C2F0D">
        <w:rPr>
          <w:rFonts w:ascii="Times New Roman" w:hAnsi="Times New Roman"/>
          <w:szCs w:val="20"/>
          <w:lang w:eastAsia="zh-CN"/>
        </w:rPr>
        <w:t xml:space="preserve">UE reports multiple CSIs in one CSI reporting to feedback transmission power recommendations to </w:t>
      </w:r>
      <w:proofErr w:type="spellStart"/>
      <w:r w:rsidRPr="001C2F0D">
        <w:rPr>
          <w:rFonts w:ascii="Times New Roman" w:hAnsi="Times New Roman"/>
          <w:szCs w:val="20"/>
          <w:lang w:eastAsia="zh-CN"/>
        </w:rPr>
        <w:t>gNB</w:t>
      </w:r>
      <w:proofErr w:type="spellEnd"/>
      <w:r w:rsidRPr="001C2F0D">
        <w:rPr>
          <w:rFonts w:ascii="Times New Roman" w:hAnsi="Times New Roman"/>
          <w:szCs w:val="20"/>
          <w:lang w:eastAsia="zh-CN"/>
        </w:rPr>
        <w:t>.</w:t>
      </w:r>
    </w:p>
    <w:p w14:paraId="3D5507AD" w14:textId="50BF25CC" w:rsidR="00701957" w:rsidRPr="001C2F0D" w:rsidRDefault="00330B1E" w:rsidP="00330B1E">
      <w:pPr>
        <w:pStyle w:val="BodyText"/>
        <w:numPr>
          <w:ilvl w:val="0"/>
          <w:numId w:val="5"/>
        </w:numPr>
        <w:spacing w:after="0"/>
        <w:rPr>
          <w:rFonts w:ascii="Times New Roman" w:hAnsi="Times New Roman"/>
          <w:szCs w:val="20"/>
          <w:lang w:eastAsia="zh-CN"/>
        </w:rPr>
      </w:pPr>
      <w:r w:rsidRPr="001C2F0D">
        <w:rPr>
          <w:rFonts w:ascii="Times New Roman" w:hAnsi="Times New Roman"/>
          <w:szCs w:val="20"/>
          <w:lang w:eastAsia="zh-CN"/>
        </w:rPr>
        <w:t>[16] Lenovo</w:t>
      </w:r>
    </w:p>
    <w:p w14:paraId="7AA0DC53" w14:textId="77777777" w:rsidR="00330B1E" w:rsidRPr="001C2F0D" w:rsidRDefault="00330B1E" w:rsidP="00330B1E">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 xml:space="preserve">Proposal 10: Consider supporting multiple SSB burst configurations in a cell, where each SSB burst configuration corresponding to one network node within the cell includes separately configured SSB positions in burst and SSB transmit power. </w:t>
      </w:r>
    </w:p>
    <w:p w14:paraId="0831559D" w14:textId="77777777" w:rsidR="00330B1E" w:rsidRPr="001C2F0D" w:rsidRDefault="00330B1E" w:rsidP="00330B1E">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Proposal 11: Include the following texts in TR38.864 for Technique #D-1: Adaptation of transmission power of signals and channels</w:t>
      </w:r>
    </w:p>
    <w:p w14:paraId="67AE2C71" w14:textId="77777777" w:rsidR="00330B1E" w:rsidRPr="001C2F0D" w:rsidRDefault="00330B1E" w:rsidP="00330B1E">
      <w:pPr>
        <w:pStyle w:val="BodyText"/>
        <w:numPr>
          <w:ilvl w:val="2"/>
          <w:numId w:val="5"/>
        </w:numPr>
        <w:spacing w:after="0"/>
        <w:rPr>
          <w:rFonts w:ascii="Times New Roman" w:hAnsi="Times New Roman"/>
          <w:szCs w:val="20"/>
          <w:lang w:eastAsia="zh-CN"/>
        </w:rPr>
      </w:pPr>
      <w:r w:rsidRPr="001C2F0D">
        <w:rPr>
          <w:rFonts w:ascii="Times New Roman" w:hAnsi="Times New Roman"/>
          <w:szCs w:val="20"/>
          <w:lang w:eastAsia="zh-CN"/>
        </w:rPr>
        <w:t>Adaptation of SSB burst and SSB transmission power technique</w:t>
      </w:r>
    </w:p>
    <w:p w14:paraId="1FEBE509" w14:textId="77777777" w:rsidR="00330B1E" w:rsidRPr="001C2F0D" w:rsidRDefault="00330B1E" w:rsidP="00330B1E">
      <w:pPr>
        <w:pStyle w:val="BodyText"/>
        <w:numPr>
          <w:ilvl w:val="3"/>
          <w:numId w:val="5"/>
        </w:numPr>
        <w:spacing w:after="0"/>
        <w:rPr>
          <w:rFonts w:ascii="Times New Roman" w:hAnsi="Times New Roman"/>
          <w:szCs w:val="20"/>
          <w:lang w:eastAsia="zh-CN"/>
        </w:rPr>
      </w:pPr>
      <w:r w:rsidRPr="001C2F0D">
        <w:rPr>
          <w:rFonts w:ascii="Times New Roman" w:hAnsi="Times New Roman"/>
          <w:szCs w:val="20"/>
          <w:lang w:eastAsia="zh-CN"/>
        </w:rPr>
        <w:t xml:space="preserve">Different network nodes within a cell transmit different sets of SSBs with different SSB transmission power. </w:t>
      </w:r>
    </w:p>
    <w:p w14:paraId="37BE5905" w14:textId="77777777" w:rsidR="00330B1E" w:rsidRPr="001C2F0D" w:rsidRDefault="00330B1E" w:rsidP="00330B1E">
      <w:pPr>
        <w:pStyle w:val="BodyText"/>
        <w:numPr>
          <w:ilvl w:val="2"/>
          <w:numId w:val="5"/>
        </w:numPr>
        <w:spacing w:after="0"/>
        <w:rPr>
          <w:rFonts w:ascii="Times New Roman" w:hAnsi="Times New Roman"/>
          <w:szCs w:val="20"/>
          <w:lang w:eastAsia="zh-CN"/>
        </w:rPr>
      </w:pPr>
      <w:r w:rsidRPr="001C2F0D">
        <w:rPr>
          <w:rFonts w:ascii="Times New Roman" w:hAnsi="Times New Roman"/>
          <w:szCs w:val="20"/>
          <w:lang w:eastAsia="zh-CN"/>
        </w:rPr>
        <w:t>Analysis:</w:t>
      </w:r>
    </w:p>
    <w:p w14:paraId="1C69EAFD" w14:textId="77777777" w:rsidR="00330B1E" w:rsidRPr="001C2F0D" w:rsidRDefault="00330B1E" w:rsidP="00330B1E">
      <w:pPr>
        <w:pStyle w:val="BodyText"/>
        <w:numPr>
          <w:ilvl w:val="3"/>
          <w:numId w:val="5"/>
        </w:numPr>
        <w:spacing w:after="0"/>
        <w:rPr>
          <w:rFonts w:ascii="Times New Roman" w:hAnsi="Times New Roman"/>
          <w:szCs w:val="20"/>
          <w:lang w:eastAsia="zh-CN"/>
        </w:rPr>
      </w:pPr>
      <w:r w:rsidRPr="001C2F0D">
        <w:rPr>
          <w:rFonts w:ascii="Times New Roman" w:hAnsi="Times New Roman"/>
          <w:szCs w:val="20"/>
          <w:lang w:eastAsia="zh-CN"/>
        </w:rPr>
        <w:t>Some network nodes within a cell reduce SSB transmission power (including turning off) for energy saving.</w:t>
      </w:r>
    </w:p>
    <w:p w14:paraId="26689B0B" w14:textId="77777777" w:rsidR="00330B1E" w:rsidRPr="001C2F0D" w:rsidRDefault="00330B1E" w:rsidP="00330B1E">
      <w:pPr>
        <w:pStyle w:val="BodyText"/>
        <w:numPr>
          <w:ilvl w:val="2"/>
          <w:numId w:val="5"/>
        </w:numPr>
        <w:spacing w:after="0"/>
        <w:rPr>
          <w:rFonts w:ascii="Times New Roman" w:hAnsi="Times New Roman"/>
          <w:szCs w:val="20"/>
          <w:lang w:eastAsia="zh-CN"/>
        </w:rPr>
      </w:pPr>
      <w:r w:rsidRPr="001C2F0D">
        <w:rPr>
          <w:rFonts w:ascii="Times New Roman" w:hAnsi="Times New Roman"/>
          <w:szCs w:val="20"/>
          <w:lang w:eastAsia="zh-CN"/>
        </w:rPr>
        <w:t>Specification impact:</w:t>
      </w:r>
    </w:p>
    <w:p w14:paraId="1610B224" w14:textId="77777777" w:rsidR="00330B1E" w:rsidRPr="001C2F0D" w:rsidRDefault="00330B1E" w:rsidP="00330B1E">
      <w:pPr>
        <w:pStyle w:val="BodyText"/>
        <w:numPr>
          <w:ilvl w:val="3"/>
          <w:numId w:val="5"/>
        </w:numPr>
        <w:spacing w:after="0"/>
        <w:rPr>
          <w:rFonts w:ascii="Times New Roman" w:hAnsi="Times New Roman"/>
          <w:szCs w:val="20"/>
          <w:lang w:eastAsia="zh-CN"/>
        </w:rPr>
      </w:pPr>
      <w:proofErr w:type="gramStart"/>
      <w:r w:rsidRPr="001C2F0D">
        <w:rPr>
          <w:rFonts w:ascii="Times New Roman" w:hAnsi="Times New Roman"/>
          <w:szCs w:val="20"/>
          <w:lang w:eastAsia="zh-CN"/>
        </w:rPr>
        <w:t>Support  of</w:t>
      </w:r>
      <w:proofErr w:type="gramEnd"/>
      <w:r w:rsidRPr="001C2F0D">
        <w:rPr>
          <w:rFonts w:ascii="Times New Roman" w:hAnsi="Times New Roman"/>
          <w:szCs w:val="20"/>
          <w:lang w:eastAsia="zh-CN"/>
        </w:rPr>
        <w:t xml:space="preserve"> multiple SSB burst configurations in a cell to allow each network node within a cell to set SSB transmission power separately.</w:t>
      </w:r>
    </w:p>
    <w:p w14:paraId="5019E5CA" w14:textId="5E63A038" w:rsidR="00330B1E" w:rsidRPr="001C2F0D" w:rsidRDefault="006F6309" w:rsidP="006F6309">
      <w:pPr>
        <w:pStyle w:val="BodyText"/>
        <w:numPr>
          <w:ilvl w:val="0"/>
          <w:numId w:val="5"/>
        </w:numPr>
        <w:spacing w:after="0"/>
        <w:rPr>
          <w:rFonts w:ascii="Times New Roman" w:hAnsi="Times New Roman"/>
          <w:szCs w:val="20"/>
          <w:lang w:eastAsia="zh-CN"/>
        </w:rPr>
      </w:pPr>
      <w:r w:rsidRPr="001C2F0D">
        <w:rPr>
          <w:rFonts w:ascii="Times New Roman" w:hAnsi="Times New Roman"/>
          <w:szCs w:val="20"/>
          <w:lang w:eastAsia="zh-CN"/>
        </w:rPr>
        <w:t>[18] Interdigital</w:t>
      </w:r>
    </w:p>
    <w:p w14:paraId="24CAA68E" w14:textId="77777777" w:rsidR="006F6309" w:rsidRPr="001C2F0D" w:rsidRDefault="006F6309" w:rsidP="006F6309">
      <w:pPr>
        <w:numPr>
          <w:ilvl w:val="1"/>
          <w:numId w:val="5"/>
        </w:numPr>
        <w:spacing w:after="0" w:line="252" w:lineRule="auto"/>
        <w:jc w:val="both"/>
        <w:rPr>
          <w:lang w:eastAsia="zh-CN"/>
        </w:rPr>
      </w:pPr>
      <w:r w:rsidRPr="001C2F0D">
        <w:rPr>
          <w:lang w:eastAsia="zh-CN"/>
        </w:rPr>
        <w:t>Technique #D-1: Adaptation of transmission power of signals and channels</w:t>
      </w:r>
    </w:p>
    <w:p w14:paraId="0D645EF2" w14:textId="77777777" w:rsidR="006F6309" w:rsidRPr="001C2F0D" w:rsidRDefault="006F6309" w:rsidP="006F6309">
      <w:pPr>
        <w:pStyle w:val="BodyText"/>
        <w:numPr>
          <w:ilvl w:val="2"/>
          <w:numId w:val="5"/>
        </w:numPr>
        <w:spacing w:after="0" w:line="252" w:lineRule="auto"/>
        <w:rPr>
          <w:rFonts w:ascii="Times New Roman" w:hAnsi="Times New Roman"/>
          <w:szCs w:val="20"/>
          <w:lang w:eastAsia="zh-CN"/>
        </w:rPr>
      </w:pPr>
      <w:r w:rsidRPr="001C2F0D">
        <w:rPr>
          <w:rFonts w:ascii="Times New Roman" w:hAnsi="Times New Roman"/>
          <w:szCs w:val="20"/>
          <w:lang w:eastAsia="zh-CN"/>
        </w:rPr>
        <w:t xml:space="preserve">The technique aims at </w:t>
      </w:r>
      <w:proofErr w:type="spellStart"/>
      <w:r w:rsidRPr="001C2F0D">
        <w:rPr>
          <w:rFonts w:ascii="Times New Roman" w:hAnsi="Times New Roman"/>
          <w:szCs w:val="20"/>
          <w:lang w:eastAsia="zh-CN"/>
        </w:rPr>
        <w:t>adaptaing</w:t>
      </w:r>
      <w:proofErr w:type="spellEnd"/>
      <w:r w:rsidRPr="001C2F0D">
        <w:rPr>
          <w:rFonts w:ascii="Times New Roman" w:hAnsi="Times New Roman"/>
          <w:szCs w:val="20"/>
          <w:lang w:eastAsia="zh-CN"/>
        </w:rPr>
        <w:t xml:space="preserve"> the transmission power</w:t>
      </w:r>
      <w:r w:rsidRPr="001C2F0D">
        <w:rPr>
          <w:rFonts w:ascii="Times New Roman" w:hAnsi="Times New Roman"/>
          <w:szCs w:val="20"/>
        </w:rPr>
        <w:t xml:space="preserve"> </w:t>
      </w:r>
      <w:r w:rsidRPr="001C2F0D">
        <w:rPr>
          <w:rFonts w:ascii="Times New Roman" w:hAnsi="Times New Roman"/>
          <w:szCs w:val="20"/>
          <w:lang w:eastAsia="zh-CN"/>
        </w:rPr>
        <w:t>or PSD of downlink signals and channels</w:t>
      </w:r>
    </w:p>
    <w:p w14:paraId="5E9B16B8" w14:textId="77777777" w:rsidR="006F6309" w:rsidRPr="001C2F0D" w:rsidRDefault="006F6309" w:rsidP="006F6309">
      <w:pPr>
        <w:pStyle w:val="ListParagraph"/>
        <w:numPr>
          <w:ilvl w:val="2"/>
          <w:numId w:val="5"/>
        </w:numPr>
        <w:overflowPunct/>
        <w:spacing w:line="252" w:lineRule="auto"/>
        <w:rPr>
          <w:rFonts w:eastAsia="SimSun"/>
          <w:sz w:val="20"/>
          <w:szCs w:val="20"/>
          <w:lang w:eastAsia="zh-CN"/>
        </w:rPr>
      </w:pPr>
      <w:r w:rsidRPr="001C2F0D">
        <w:rPr>
          <w:rFonts w:eastAsia="SimSun"/>
          <w:sz w:val="20"/>
          <w:szCs w:val="20"/>
          <w:lang w:eastAsia="zh-CN"/>
        </w:rPr>
        <w:t>Background:</w:t>
      </w:r>
    </w:p>
    <w:p w14:paraId="7EC38282" w14:textId="77777777" w:rsidR="006F6309" w:rsidRPr="001C2F0D" w:rsidRDefault="006F6309" w:rsidP="006F6309">
      <w:pPr>
        <w:pStyle w:val="ListParagraph"/>
        <w:numPr>
          <w:ilvl w:val="3"/>
          <w:numId w:val="5"/>
        </w:numPr>
        <w:overflowPunct/>
        <w:spacing w:line="252" w:lineRule="auto"/>
        <w:rPr>
          <w:rFonts w:eastAsia="SimSun"/>
          <w:sz w:val="20"/>
          <w:szCs w:val="20"/>
          <w:lang w:eastAsia="zh-CN"/>
        </w:rPr>
      </w:pPr>
      <w:r w:rsidRPr="001C2F0D">
        <w:rPr>
          <w:sz w:val="20"/>
          <w:szCs w:val="20"/>
          <w:lang w:eastAsia="zh-CN"/>
        </w:rPr>
        <w:lastRenderedPageBreak/>
        <w:t xml:space="preserve">Adaptation of transmission power of signals and channels is a technique that allows the </w:t>
      </w:r>
      <w:proofErr w:type="spellStart"/>
      <w:r w:rsidRPr="001C2F0D">
        <w:rPr>
          <w:sz w:val="20"/>
          <w:szCs w:val="20"/>
          <w:lang w:eastAsia="zh-CN"/>
        </w:rPr>
        <w:t>gNB</w:t>
      </w:r>
      <w:proofErr w:type="spellEnd"/>
      <w:r w:rsidRPr="001C2F0D">
        <w:rPr>
          <w:sz w:val="20"/>
          <w:szCs w:val="20"/>
          <w:lang w:eastAsia="zh-CN"/>
        </w:rPr>
        <w:t xml:space="preserve"> to dynamically adjust the transmit power of one or multiple downlink signals/channels. The technique may be applicable to PDSCH, CSI-RS, DMRS, broadcast channels/signals (e.g., SSB/SI/paging).</w:t>
      </w:r>
    </w:p>
    <w:p w14:paraId="2D72A41F" w14:textId="77777777" w:rsidR="006F6309" w:rsidRPr="001C2F0D" w:rsidRDefault="006F6309" w:rsidP="006F6309">
      <w:pPr>
        <w:pStyle w:val="ListParagraph"/>
        <w:numPr>
          <w:ilvl w:val="3"/>
          <w:numId w:val="5"/>
        </w:numPr>
        <w:overflowPunct/>
        <w:spacing w:line="252" w:lineRule="auto"/>
        <w:rPr>
          <w:rFonts w:eastAsia="SimSun"/>
          <w:sz w:val="20"/>
          <w:szCs w:val="20"/>
          <w:lang w:eastAsia="zh-CN"/>
        </w:rPr>
      </w:pPr>
      <w:r w:rsidRPr="001C2F0D">
        <w:rPr>
          <w:rFonts w:eastAsia="SimSun"/>
          <w:sz w:val="20"/>
          <w:szCs w:val="20"/>
          <w:lang w:eastAsia="zh-CN"/>
        </w:rPr>
        <w:t>The power offset configurations for PDSCH and CSI-RS are BWP-specific, and BWP adaptation framework can be utilized for the adaptation of the settings</w:t>
      </w:r>
      <w:r w:rsidRPr="001C2F0D">
        <w:rPr>
          <w:sz w:val="20"/>
          <w:szCs w:val="20"/>
        </w:rPr>
        <w:t xml:space="preserve"> </w:t>
      </w:r>
      <w:r w:rsidRPr="001C2F0D">
        <w:rPr>
          <w:rFonts w:eastAsia="SimSun"/>
          <w:sz w:val="20"/>
          <w:szCs w:val="20"/>
          <w:lang w:eastAsia="zh-CN"/>
        </w:rPr>
        <w:t>for a UE capable of multiple BWPs and dynamic BWP switching.</w:t>
      </w:r>
    </w:p>
    <w:p w14:paraId="220F0C82" w14:textId="77777777" w:rsidR="006F6309" w:rsidRPr="001C2F0D" w:rsidRDefault="006F6309" w:rsidP="006F6309">
      <w:pPr>
        <w:pStyle w:val="ListParagraph"/>
        <w:numPr>
          <w:ilvl w:val="2"/>
          <w:numId w:val="5"/>
        </w:numPr>
        <w:overflowPunct/>
        <w:spacing w:line="240" w:lineRule="auto"/>
        <w:rPr>
          <w:sz w:val="20"/>
          <w:szCs w:val="20"/>
        </w:rPr>
      </w:pPr>
      <w:r w:rsidRPr="001C2F0D">
        <w:rPr>
          <w:sz w:val="20"/>
          <w:szCs w:val="20"/>
        </w:rPr>
        <w:t>Potential impact to other WGS</w:t>
      </w:r>
    </w:p>
    <w:p w14:paraId="365FA980" w14:textId="77777777" w:rsidR="006F6309" w:rsidRPr="001C2F0D" w:rsidRDefault="006F6309" w:rsidP="006F6309">
      <w:pPr>
        <w:pStyle w:val="BodyText"/>
        <w:numPr>
          <w:ilvl w:val="3"/>
          <w:numId w:val="5"/>
        </w:numPr>
        <w:spacing w:after="0" w:line="240" w:lineRule="auto"/>
        <w:rPr>
          <w:rFonts w:ascii="Times New Roman" w:eastAsiaTheme="minorEastAsia" w:hAnsi="Times New Roman"/>
          <w:szCs w:val="20"/>
          <w:lang w:eastAsia="ko-KR"/>
        </w:rPr>
      </w:pPr>
      <w:r w:rsidRPr="001C2F0D">
        <w:rPr>
          <w:rFonts w:ascii="Times New Roman" w:eastAsiaTheme="minorEastAsia" w:hAnsi="Times New Roman"/>
          <w:szCs w:val="20"/>
          <w:lang w:eastAsia="ko-KR"/>
        </w:rPr>
        <w:t>RAN2:</w:t>
      </w:r>
    </w:p>
    <w:p w14:paraId="0EF657EA" w14:textId="77777777" w:rsidR="006F6309" w:rsidRPr="001C2F0D" w:rsidRDefault="006F6309" w:rsidP="006F6309">
      <w:pPr>
        <w:pStyle w:val="BodyText"/>
        <w:numPr>
          <w:ilvl w:val="4"/>
          <w:numId w:val="5"/>
        </w:numPr>
        <w:spacing w:after="0" w:line="240" w:lineRule="auto"/>
        <w:rPr>
          <w:rFonts w:ascii="Times New Roman" w:eastAsiaTheme="minorEastAsia" w:hAnsi="Times New Roman"/>
          <w:szCs w:val="20"/>
          <w:lang w:eastAsia="ko-KR"/>
        </w:rPr>
      </w:pPr>
      <w:r w:rsidRPr="001C2F0D">
        <w:rPr>
          <w:rFonts w:ascii="Times New Roman" w:eastAsiaTheme="minorEastAsia" w:hAnsi="Times New Roman"/>
          <w:szCs w:val="20"/>
          <w:lang w:eastAsia="ko-KR"/>
        </w:rPr>
        <w:t xml:space="preserve">Possible impact on mobility due to dynamic power adaptation of CSI-RS/SSB </w:t>
      </w:r>
    </w:p>
    <w:p w14:paraId="1B975944" w14:textId="77777777" w:rsidR="006F6309" w:rsidRPr="001C2F0D" w:rsidRDefault="006F6309" w:rsidP="006F6309">
      <w:pPr>
        <w:pStyle w:val="BodyText"/>
        <w:numPr>
          <w:ilvl w:val="4"/>
          <w:numId w:val="5"/>
        </w:numPr>
        <w:spacing w:after="0" w:line="240" w:lineRule="auto"/>
        <w:rPr>
          <w:rFonts w:ascii="Times New Roman" w:eastAsiaTheme="minorEastAsia" w:hAnsi="Times New Roman"/>
          <w:szCs w:val="20"/>
          <w:lang w:eastAsia="ko-KR"/>
        </w:rPr>
      </w:pPr>
      <w:r w:rsidRPr="001C2F0D">
        <w:rPr>
          <w:rFonts w:ascii="Times New Roman" w:eastAsiaTheme="minorEastAsia" w:hAnsi="Times New Roman"/>
          <w:szCs w:val="20"/>
          <w:lang w:eastAsia="ko-KR"/>
        </w:rPr>
        <w:t>Configuration and signaling of indication of power related parameters to the UEs</w:t>
      </w:r>
    </w:p>
    <w:p w14:paraId="18485475" w14:textId="77777777" w:rsidR="006F6309" w:rsidRPr="001C2F0D" w:rsidRDefault="006F6309" w:rsidP="006F6309">
      <w:pPr>
        <w:pStyle w:val="BodyText"/>
        <w:numPr>
          <w:ilvl w:val="3"/>
          <w:numId w:val="5"/>
        </w:numPr>
        <w:spacing w:after="0" w:line="240" w:lineRule="auto"/>
        <w:rPr>
          <w:rFonts w:ascii="Times New Roman" w:eastAsiaTheme="minorEastAsia" w:hAnsi="Times New Roman"/>
          <w:szCs w:val="20"/>
          <w:u w:val="single"/>
          <w:lang w:eastAsia="ko-KR"/>
        </w:rPr>
      </w:pPr>
      <w:r w:rsidRPr="001C2F0D">
        <w:rPr>
          <w:rFonts w:ascii="Times New Roman" w:eastAsia="DengXian" w:hAnsi="Times New Roman"/>
          <w:szCs w:val="20"/>
          <w:lang w:eastAsia="zh-CN"/>
        </w:rPr>
        <w:t>RAN3:</w:t>
      </w:r>
    </w:p>
    <w:p w14:paraId="29DCBC4F" w14:textId="77777777" w:rsidR="006F6309" w:rsidRPr="001C2F0D" w:rsidRDefault="006F6309" w:rsidP="006F6309">
      <w:pPr>
        <w:pStyle w:val="BodyText"/>
        <w:numPr>
          <w:ilvl w:val="3"/>
          <w:numId w:val="5"/>
        </w:numPr>
        <w:spacing w:after="0" w:line="240" w:lineRule="auto"/>
        <w:rPr>
          <w:rFonts w:ascii="Times New Roman" w:eastAsiaTheme="minorEastAsia" w:hAnsi="Times New Roman"/>
          <w:szCs w:val="20"/>
          <w:u w:val="single"/>
          <w:lang w:eastAsia="ko-KR"/>
        </w:rPr>
      </w:pPr>
      <w:r w:rsidRPr="001C2F0D">
        <w:rPr>
          <w:rFonts w:ascii="Times New Roman" w:eastAsia="DengXian" w:hAnsi="Times New Roman"/>
          <w:szCs w:val="20"/>
          <w:lang w:eastAsia="zh-CN"/>
        </w:rPr>
        <w:t>RAN4:</w:t>
      </w:r>
    </w:p>
    <w:p w14:paraId="1430F832" w14:textId="77777777" w:rsidR="006F6309" w:rsidRPr="001C2F0D" w:rsidRDefault="006F6309" w:rsidP="006F6309">
      <w:pPr>
        <w:pStyle w:val="BodyText"/>
        <w:numPr>
          <w:ilvl w:val="4"/>
          <w:numId w:val="5"/>
        </w:numPr>
        <w:spacing w:after="0" w:line="240" w:lineRule="auto"/>
        <w:rPr>
          <w:rFonts w:ascii="Times New Roman" w:eastAsiaTheme="minorEastAsia" w:hAnsi="Times New Roman"/>
          <w:szCs w:val="20"/>
          <w:u w:val="single"/>
          <w:lang w:eastAsia="ko-KR"/>
        </w:rPr>
      </w:pPr>
      <w:r w:rsidRPr="001C2F0D">
        <w:rPr>
          <w:rFonts w:ascii="Times New Roman" w:eastAsia="DengXian" w:hAnsi="Times New Roman"/>
          <w:szCs w:val="20"/>
          <w:lang w:eastAsia="zh-CN"/>
        </w:rPr>
        <w:t>FFS</w:t>
      </w:r>
    </w:p>
    <w:p w14:paraId="35AE534E" w14:textId="77777777" w:rsidR="006F6309" w:rsidRPr="001C2F0D" w:rsidRDefault="006F6309" w:rsidP="006F6309">
      <w:pPr>
        <w:pStyle w:val="ListParagraph"/>
        <w:numPr>
          <w:ilvl w:val="2"/>
          <w:numId w:val="5"/>
        </w:numPr>
        <w:overflowPunct/>
        <w:spacing w:line="252" w:lineRule="auto"/>
        <w:rPr>
          <w:rFonts w:eastAsia="SimSun"/>
          <w:sz w:val="20"/>
          <w:szCs w:val="20"/>
          <w:lang w:eastAsia="zh-CN"/>
        </w:rPr>
      </w:pPr>
      <w:r w:rsidRPr="001C2F0D">
        <w:rPr>
          <w:rFonts w:eastAsia="SimSun"/>
          <w:sz w:val="20"/>
          <w:szCs w:val="20"/>
          <w:lang w:eastAsia="zh-CN"/>
        </w:rPr>
        <w:t>Potential specification impacts are:</w:t>
      </w:r>
    </w:p>
    <w:p w14:paraId="7BBEB990" w14:textId="77777777" w:rsidR="006F6309" w:rsidRPr="001C2F0D" w:rsidRDefault="006F6309" w:rsidP="006F6309">
      <w:pPr>
        <w:pStyle w:val="ListParagraph"/>
        <w:numPr>
          <w:ilvl w:val="3"/>
          <w:numId w:val="5"/>
        </w:numPr>
        <w:overflowPunct/>
        <w:snapToGrid w:val="0"/>
        <w:spacing w:line="252" w:lineRule="auto"/>
        <w:rPr>
          <w:rFonts w:eastAsia="SimSun"/>
          <w:color w:val="FF0000"/>
          <w:sz w:val="20"/>
          <w:szCs w:val="20"/>
          <w:u w:val="single"/>
          <w:lang w:eastAsia="zh-CN"/>
        </w:rPr>
      </w:pPr>
      <w:r w:rsidRPr="001C2F0D">
        <w:rPr>
          <w:color w:val="FF0000"/>
          <w:sz w:val="20"/>
          <w:szCs w:val="20"/>
          <w:u w:val="single"/>
        </w:rPr>
        <w:t xml:space="preserve">Signaling of modified power ratio between CSI-RS and PDSCH/SSB or between SSB and CSI-RS to provide adaptation of power ratio values, </w:t>
      </w:r>
      <w:proofErr w:type="gramStart"/>
      <w:r w:rsidRPr="001C2F0D">
        <w:rPr>
          <w:color w:val="FF0000"/>
          <w:sz w:val="20"/>
          <w:szCs w:val="20"/>
          <w:u w:val="single"/>
        </w:rPr>
        <w:t>e.g.</w:t>
      </w:r>
      <w:proofErr w:type="gramEnd"/>
      <w:r w:rsidRPr="001C2F0D">
        <w:rPr>
          <w:color w:val="FF0000"/>
          <w:sz w:val="20"/>
          <w:szCs w:val="20"/>
          <w:u w:val="single"/>
        </w:rPr>
        <w:t xml:space="preserve"> by utilizing </w:t>
      </w:r>
      <w:r w:rsidRPr="001C2F0D">
        <w:rPr>
          <w:rFonts w:eastAsia="SimSun"/>
          <w:color w:val="FF0000"/>
          <w:sz w:val="20"/>
          <w:szCs w:val="20"/>
          <w:u w:val="single"/>
          <w:lang w:eastAsia="zh-CN"/>
        </w:rPr>
        <w:t>UE-specific,</w:t>
      </w:r>
      <w:r w:rsidRPr="001C2F0D">
        <w:rPr>
          <w:color w:val="FF0000"/>
          <w:sz w:val="20"/>
          <w:szCs w:val="20"/>
          <w:u w:val="single"/>
        </w:rPr>
        <w:t xml:space="preserve"> group-level or cell common signaling.</w:t>
      </w:r>
    </w:p>
    <w:p w14:paraId="5EE1CE89" w14:textId="77777777" w:rsidR="006F6309" w:rsidRPr="001C2F0D" w:rsidRDefault="006F6309" w:rsidP="006F6309">
      <w:pPr>
        <w:pStyle w:val="ListParagraph"/>
        <w:numPr>
          <w:ilvl w:val="3"/>
          <w:numId w:val="5"/>
        </w:numPr>
        <w:overflowPunct/>
        <w:snapToGrid w:val="0"/>
        <w:spacing w:line="252" w:lineRule="auto"/>
        <w:rPr>
          <w:rFonts w:eastAsia="SimSun"/>
          <w:color w:val="FF0000"/>
          <w:sz w:val="20"/>
          <w:szCs w:val="20"/>
          <w:u w:val="single"/>
          <w:lang w:eastAsia="zh-CN"/>
        </w:rPr>
      </w:pPr>
      <w:r w:rsidRPr="001C2F0D">
        <w:rPr>
          <w:rFonts w:eastAsia="SimSun"/>
          <w:color w:val="FF0000"/>
          <w:sz w:val="20"/>
          <w:szCs w:val="20"/>
          <w:u w:val="single"/>
          <w:lang w:eastAsia="zh-CN"/>
        </w:rPr>
        <w:t>Enhancements on CSI/RRM measurements, beam management, beam failure recovery, radio link monitoring, cell (re)selection and handover procedure</w:t>
      </w:r>
    </w:p>
    <w:p w14:paraId="2F066E85" w14:textId="34285C8D" w:rsidR="006F6309" w:rsidRPr="001C2F0D" w:rsidRDefault="001935DC" w:rsidP="001935DC">
      <w:pPr>
        <w:pStyle w:val="BodyText"/>
        <w:numPr>
          <w:ilvl w:val="0"/>
          <w:numId w:val="5"/>
        </w:numPr>
        <w:spacing w:after="0"/>
        <w:rPr>
          <w:rFonts w:ascii="Times New Roman" w:hAnsi="Times New Roman"/>
          <w:szCs w:val="20"/>
          <w:lang w:eastAsia="zh-CN"/>
        </w:rPr>
      </w:pPr>
      <w:r w:rsidRPr="001C2F0D">
        <w:rPr>
          <w:rFonts w:ascii="Times New Roman" w:hAnsi="Times New Roman"/>
          <w:szCs w:val="20"/>
          <w:lang w:eastAsia="zh-CN"/>
        </w:rPr>
        <w:t>[19] ZTE</w:t>
      </w:r>
    </w:p>
    <w:p w14:paraId="382599C1" w14:textId="77777777" w:rsidR="001935DC" w:rsidRPr="001C2F0D" w:rsidRDefault="001935DC" w:rsidP="001935DC">
      <w:pPr>
        <w:pStyle w:val="ListParagraph"/>
        <w:numPr>
          <w:ilvl w:val="1"/>
          <w:numId w:val="5"/>
        </w:numPr>
        <w:rPr>
          <w:rFonts w:eastAsia="SimSun"/>
          <w:sz w:val="20"/>
          <w:szCs w:val="20"/>
          <w:lang w:eastAsia="zh-CN"/>
        </w:rPr>
      </w:pPr>
      <w:r w:rsidRPr="001C2F0D">
        <w:rPr>
          <w:rFonts w:eastAsia="SimSun"/>
          <w:sz w:val="20"/>
          <w:szCs w:val="20"/>
          <w:lang w:eastAsia="zh-CN"/>
        </w:rPr>
        <w:t>Observation:</w:t>
      </w:r>
    </w:p>
    <w:p w14:paraId="3EC8ABF5" w14:textId="645F53FA" w:rsidR="001935DC" w:rsidRPr="001C2F0D" w:rsidRDefault="001935DC" w:rsidP="001935DC">
      <w:pPr>
        <w:pStyle w:val="ListParagraph"/>
        <w:numPr>
          <w:ilvl w:val="2"/>
          <w:numId w:val="5"/>
        </w:numPr>
        <w:rPr>
          <w:rFonts w:eastAsia="SimSun"/>
          <w:sz w:val="20"/>
          <w:szCs w:val="20"/>
          <w:lang w:eastAsia="zh-CN"/>
        </w:rPr>
      </w:pPr>
      <w:r w:rsidRPr="001C2F0D">
        <w:rPr>
          <w:rFonts w:eastAsia="SimSun"/>
          <w:sz w:val="20"/>
          <w:szCs w:val="20"/>
          <w:lang w:eastAsia="zh-CN"/>
        </w:rPr>
        <w:t>Fixed DL transmission power cannot adapt to requirements of NW power saving, UE power saving and interference management.</w:t>
      </w:r>
    </w:p>
    <w:p w14:paraId="4B7BC81E" w14:textId="77777777" w:rsidR="001935DC" w:rsidRPr="001C2F0D" w:rsidRDefault="001935DC" w:rsidP="001935DC">
      <w:pPr>
        <w:pStyle w:val="ListParagraph"/>
        <w:numPr>
          <w:ilvl w:val="2"/>
          <w:numId w:val="5"/>
        </w:numPr>
        <w:rPr>
          <w:rFonts w:eastAsia="SimSun"/>
          <w:sz w:val="20"/>
          <w:szCs w:val="20"/>
          <w:lang w:eastAsia="zh-CN"/>
        </w:rPr>
      </w:pPr>
      <w:r w:rsidRPr="001C2F0D">
        <w:rPr>
          <w:rFonts w:eastAsia="SimSun"/>
          <w:sz w:val="20"/>
          <w:szCs w:val="20"/>
          <w:lang w:eastAsia="zh-CN"/>
        </w:rPr>
        <w:t xml:space="preserve">Dynamic power adjustment can help UE and </w:t>
      </w:r>
      <w:proofErr w:type="spellStart"/>
      <w:r w:rsidRPr="001C2F0D">
        <w:rPr>
          <w:rFonts w:eastAsia="SimSun"/>
          <w:sz w:val="20"/>
          <w:szCs w:val="20"/>
          <w:lang w:eastAsia="zh-CN"/>
        </w:rPr>
        <w:t>gNB</w:t>
      </w:r>
      <w:proofErr w:type="spellEnd"/>
      <w:r w:rsidRPr="001C2F0D">
        <w:rPr>
          <w:rFonts w:eastAsia="SimSun"/>
          <w:sz w:val="20"/>
          <w:szCs w:val="20"/>
          <w:lang w:eastAsia="zh-CN"/>
        </w:rPr>
        <w:t xml:space="preserve"> power saving and keeps performance impact under control.</w:t>
      </w:r>
    </w:p>
    <w:p w14:paraId="65EE1052" w14:textId="77777777" w:rsidR="001935DC" w:rsidRPr="001C2F0D" w:rsidRDefault="001935DC" w:rsidP="001935DC">
      <w:pPr>
        <w:pStyle w:val="ListParagraph"/>
        <w:numPr>
          <w:ilvl w:val="2"/>
          <w:numId w:val="5"/>
        </w:numPr>
        <w:rPr>
          <w:rFonts w:eastAsia="SimSun"/>
          <w:sz w:val="20"/>
          <w:szCs w:val="20"/>
          <w:lang w:eastAsia="zh-CN"/>
        </w:rPr>
      </w:pPr>
      <w:r w:rsidRPr="001C2F0D">
        <w:rPr>
          <w:rFonts w:eastAsia="SimSun"/>
          <w:sz w:val="20"/>
          <w:szCs w:val="20"/>
          <w:lang w:eastAsia="zh-CN"/>
        </w:rPr>
        <w:t>3.9%~16.63% network energy saving gain is observed in the case RU=4.7%~38.4% when NW transmission power is reduced by 3dB.</w:t>
      </w:r>
    </w:p>
    <w:p w14:paraId="0B734F03" w14:textId="277E9C84" w:rsidR="001935DC" w:rsidRPr="001C2F0D" w:rsidRDefault="001935DC" w:rsidP="001935DC">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Proposal:</w:t>
      </w:r>
    </w:p>
    <w:p w14:paraId="7F29A804" w14:textId="77777777" w:rsidR="001935DC" w:rsidRPr="001C2F0D" w:rsidRDefault="001935DC" w:rsidP="001935DC">
      <w:pPr>
        <w:pStyle w:val="ListParagraph"/>
        <w:numPr>
          <w:ilvl w:val="2"/>
          <w:numId w:val="5"/>
        </w:numPr>
        <w:rPr>
          <w:rFonts w:eastAsia="SimSun"/>
          <w:sz w:val="20"/>
          <w:szCs w:val="20"/>
          <w:lang w:eastAsia="zh-CN"/>
        </w:rPr>
      </w:pPr>
      <w:r w:rsidRPr="001C2F0D">
        <w:rPr>
          <w:rFonts w:eastAsia="SimSun"/>
          <w:sz w:val="20"/>
          <w:szCs w:val="20"/>
          <w:lang w:eastAsia="zh-CN"/>
        </w:rPr>
        <w:t>More information, such as dynamic DL power allocation, multi-CSI, reported by UE can be considered for NW ES in power domain.</w:t>
      </w:r>
    </w:p>
    <w:p w14:paraId="6B7595F7" w14:textId="77777777" w:rsidR="001935DC" w:rsidRPr="001C2F0D" w:rsidRDefault="001935DC" w:rsidP="001935DC">
      <w:pPr>
        <w:pStyle w:val="ListParagraph"/>
        <w:numPr>
          <w:ilvl w:val="2"/>
          <w:numId w:val="5"/>
        </w:numPr>
        <w:rPr>
          <w:rFonts w:eastAsia="SimSun"/>
          <w:sz w:val="20"/>
          <w:szCs w:val="20"/>
          <w:lang w:eastAsia="zh-CN"/>
        </w:rPr>
      </w:pPr>
      <w:r w:rsidRPr="001C2F0D">
        <w:rPr>
          <w:rFonts w:eastAsia="SimSun"/>
          <w:sz w:val="20"/>
          <w:szCs w:val="20"/>
          <w:lang w:eastAsia="zh-CN"/>
        </w:rPr>
        <w:t xml:space="preserve">Dynamic DL power control for reference signal can be considered for NW ES in power domain. Multiple CSI-RS configurations with different </w:t>
      </w:r>
      <w:proofErr w:type="spellStart"/>
      <w:r w:rsidRPr="001C2F0D">
        <w:rPr>
          <w:rFonts w:eastAsia="SimSun"/>
          <w:sz w:val="20"/>
          <w:szCs w:val="20"/>
          <w:lang w:eastAsia="zh-CN"/>
        </w:rPr>
        <w:t>powerControlOffset</w:t>
      </w:r>
      <w:proofErr w:type="spellEnd"/>
      <w:r w:rsidRPr="001C2F0D">
        <w:rPr>
          <w:rFonts w:eastAsia="SimSun"/>
          <w:sz w:val="20"/>
          <w:szCs w:val="20"/>
          <w:lang w:eastAsia="zh-CN"/>
        </w:rPr>
        <w:t xml:space="preserve"> can be considered.</w:t>
      </w:r>
    </w:p>
    <w:p w14:paraId="20A70B00" w14:textId="77777777" w:rsidR="001935DC" w:rsidRPr="001C2F0D" w:rsidRDefault="001935DC" w:rsidP="001935DC">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Proposal:</w:t>
      </w:r>
    </w:p>
    <w:p w14:paraId="55C3288B" w14:textId="0046368A" w:rsidR="001935DC" w:rsidRPr="001C2F0D" w:rsidRDefault="001935DC" w:rsidP="001935DC">
      <w:pPr>
        <w:pStyle w:val="BodyText"/>
        <w:numPr>
          <w:ilvl w:val="2"/>
          <w:numId w:val="5"/>
        </w:numPr>
        <w:spacing w:after="0"/>
        <w:rPr>
          <w:rFonts w:ascii="Times New Roman" w:hAnsi="Times New Roman"/>
          <w:szCs w:val="20"/>
          <w:lang w:eastAsia="zh-CN"/>
        </w:rPr>
      </w:pPr>
      <w:r w:rsidRPr="001C2F0D">
        <w:rPr>
          <w:rFonts w:ascii="Times New Roman" w:hAnsi="Times New Roman"/>
          <w:szCs w:val="20"/>
          <w:lang w:eastAsia="zh-CN"/>
        </w:rPr>
        <w:t>The following aspects for power domain adaptation techniques should be captured in the TR</w:t>
      </w:r>
    </w:p>
    <w:p w14:paraId="3AF74758" w14:textId="77777777" w:rsidR="001935DC" w:rsidRPr="001C2F0D" w:rsidRDefault="001935DC" w:rsidP="001935DC">
      <w:pPr>
        <w:pStyle w:val="BodyText"/>
        <w:numPr>
          <w:ilvl w:val="3"/>
          <w:numId w:val="5"/>
        </w:numPr>
        <w:spacing w:after="0"/>
        <w:rPr>
          <w:rFonts w:ascii="Times New Roman" w:hAnsi="Times New Roman"/>
          <w:szCs w:val="20"/>
          <w:lang w:eastAsia="zh-CN"/>
        </w:rPr>
      </w:pPr>
      <w:r w:rsidRPr="001C2F0D">
        <w:rPr>
          <w:rFonts w:ascii="Times New Roman" w:hAnsi="Times New Roman"/>
          <w:szCs w:val="20"/>
          <w:lang w:eastAsia="zh-CN"/>
        </w:rPr>
        <w:t>Feature description for adaptation of transmission power of reference signals/channels</w:t>
      </w:r>
    </w:p>
    <w:p w14:paraId="3B78D58F" w14:textId="77777777" w:rsidR="001935DC" w:rsidRPr="001C2F0D" w:rsidRDefault="001935DC" w:rsidP="001935DC">
      <w:pPr>
        <w:pStyle w:val="BodyText"/>
        <w:numPr>
          <w:ilvl w:val="4"/>
          <w:numId w:val="5"/>
        </w:numPr>
        <w:spacing w:after="0"/>
        <w:rPr>
          <w:rFonts w:ascii="Times New Roman" w:hAnsi="Times New Roman"/>
          <w:szCs w:val="20"/>
          <w:lang w:eastAsia="zh-CN"/>
        </w:rPr>
      </w:pPr>
      <w:r w:rsidRPr="001C2F0D">
        <w:rPr>
          <w:rFonts w:ascii="Times New Roman" w:hAnsi="Times New Roman"/>
          <w:szCs w:val="20"/>
          <w:lang w:eastAsia="zh-CN"/>
        </w:rPr>
        <w:t xml:space="preserve">Dynamic power control, e.g., dynamically reducing the transmission power or PSD of signals and channels, </w:t>
      </w:r>
      <w:proofErr w:type="gramStart"/>
      <w:r w:rsidRPr="001C2F0D">
        <w:rPr>
          <w:rFonts w:ascii="Times New Roman" w:hAnsi="Times New Roman"/>
          <w:szCs w:val="20"/>
          <w:lang w:eastAsia="zh-CN"/>
        </w:rPr>
        <w:t>e.g.</w:t>
      </w:r>
      <w:proofErr w:type="gramEnd"/>
      <w:r w:rsidRPr="001C2F0D">
        <w:rPr>
          <w:rFonts w:ascii="Times New Roman" w:hAnsi="Times New Roman"/>
          <w:szCs w:val="20"/>
          <w:lang w:eastAsia="zh-CN"/>
        </w:rPr>
        <w:t xml:space="preserve"> SSB, CSI-RS, PDSCH</w:t>
      </w:r>
    </w:p>
    <w:p w14:paraId="25A59994" w14:textId="77777777" w:rsidR="001935DC" w:rsidRPr="001C2F0D" w:rsidRDefault="001935DC" w:rsidP="001935DC">
      <w:pPr>
        <w:pStyle w:val="BodyText"/>
        <w:numPr>
          <w:ilvl w:val="4"/>
          <w:numId w:val="5"/>
        </w:numPr>
        <w:spacing w:after="0"/>
        <w:rPr>
          <w:rFonts w:ascii="Times New Roman" w:hAnsi="Times New Roman"/>
          <w:szCs w:val="20"/>
          <w:lang w:eastAsia="zh-CN"/>
        </w:rPr>
      </w:pPr>
      <w:r w:rsidRPr="001C2F0D">
        <w:rPr>
          <w:rFonts w:ascii="Times New Roman" w:hAnsi="Times New Roman"/>
          <w:szCs w:val="20"/>
          <w:lang w:eastAsia="zh-CN"/>
        </w:rPr>
        <w:t>UE feedback/report power information, e.g., CSI reporting, power adjustment indication, etc.</w:t>
      </w:r>
    </w:p>
    <w:p w14:paraId="5D01994E" w14:textId="77777777" w:rsidR="001935DC" w:rsidRPr="001C2F0D" w:rsidRDefault="001935DC" w:rsidP="001935DC">
      <w:pPr>
        <w:pStyle w:val="BodyText"/>
        <w:numPr>
          <w:ilvl w:val="3"/>
          <w:numId w:val="5"/>
        </w:numPr>
        <w:spacing w:after="0"/>
        <w:rPr>
          <w:rFonts w:ascii="Times New Roman" w:hAnsi="Times New Roman"/>
          <w:szCs w:val="20"/>
          <w:lang w:eastAsia="zh-CN"/>
        </w:rPr>
      </w:pPr>
      <w:r w:rsidRPr="001C2F0D">
        <w:rPr>
          <w:rFonts w:ascii="Times New Roman" w:hAnsi="Times New Roman"/>
          <w:szCs w:val="20"/>
          <w:lang w:eastAsia="zh-CN"/>
        </w:rPr>
        <w:t>Performance impacts:</w:t>
      </w:r>
    </w:p>
    <w:p w14:paraId="21633DAC" w14:textId="77777777" w:rsidR="001935DC" w:rsidRPr="001C2F0D" w:rsidRDefault="001935DC" w:rsidP="001935DC">
      <w:pPr>
        <w:pStyle w:val="BodyText"/>
        <w:numPr>
          <w:ilvl w:val="4"/>
          <w:numId w:val="5"/>
        </w:numPr>
        <w:spacing w:after="0"/>
        <w:rPr>
          <w:rFonts w:ascii="Times New Roman" w:hAnsi="Times New Roman"/>
          <w:szCs w:val="20"/>
          <w:lang w:eastAsia="zh-CN"/>
        </w:rPr>
      </w:pPr>
      <w:r w:rsidRPr="001C2F0D">
        <w:rPr>
          <w:rFonts w:ascii="Times New Roman" w:hAnsi="Times New Roman"/>
          <w:szCs w:val="20"/>
          <w:lang w:eastAsia="zh-CN"/>
        </w:rPr>
        <w:t xml:space="preserve">Energy saving gains, UPT loss, and other evaluation metrics by adaptation of transmission power </w:t>
      </w:r>
    </w:p>
    <w:p w14:paraId="7741BE61" w14:textId="77777777" w:rsidR="001935DC" w:rsidRPr="001C2F0D" w:rsidRDefault="001935DC" w:rsidP="001935DC">
      <w:pPr>
        <w:pStyle w:val="BodyText"/>
        <w:numPr>
          <w:ilvl w:val="3"/>
          <w:numId w:val="5"/>
        </w:numPr>
        <w:spacing w:after="0"/>
        <w:rPr>
          <w:rFonts w:ascii="Times New Roman" w:hAnsi="Times New Roman"/>
          <w:szCs w:val="20"/>
          <w:lang w:eastAsia="zh-CN"/>
        </w:rPr>
      </w:pPr>
      <w:r w:rsidRPr="001C2F0D">
        <w:rPr>
          <w:rFonts w:ascii="Times New Roman" w:hAnsi="Times New Roman"/>
          <w:szCs w:val="20"/>
          <w:lang w:eastAsia="zh-CN"/>
        </w:rPr>
        <w:t>Specification impacts:</w:t>
      </w:r>
    </w:p>
    <w:p w14:paraId="303199B5" w14:textId="77777777" w:rsidR="001935DC" w:rsidRPr="001C2F0D" w:rsidRDefault="001935DC" w:rsidP="001935DC">
      <w:pPr>
        <w:pStyle w:val="BodyText"/>
        <w:numPr>
          <w:ilvl w:val="4"/>
          <w:numId w:val="5"/>
        </w:numPr>
        <w:spacing w:after="0"/>
        <w:rPr>
          <w:rFonts w:ascii="Times New Roman" w:hAnsi="Times New Roman"/>
          <w:szCs w:val="20"/>
          <w:lang w:eastAsia="zh-CN"/>
        </w:rPr>
      </w:pPr>
      <w:r w:rsidRPr="001C2F0D">
        <w:rPr>
          <w:rFonts w:ascii="Times New Roman" w:hAnsi="Times New Roman"/>
          <w:szCs w:val="20"/>
          <w:lang w:eastAsia="zh-CN"/>
        </w:rPr>
        <w:t>Indication of power adaptation, e.g., via DCI or MAC CE</w:t>
      </w:r>
    </w:p>
    <w:p w14:paraId="79E28200" w14:textId="77777777" w:rsidR="001935DC" w:rsidRPr="001C2F0D" w:rsidRDefault="001935DC" w:rsidP="001935DC">
      <w:pPr>
        <w:pStyle w:val="BodyText"/>
        <w:numPr>
          <w:ilvl w:val="4"/>
          <w:numId w:val="5"/>
        </w:numPr>
        <w:spacing w:after="0"/>
        <w:rPr>
          <w:rFonts w:ascii="Times New Roman" w:hAnsi="Times New Roman"/>
          <w:szCs w:val="20"/>
          <w:lang w:eastAsia="zh-CN"/>
        </w:rPr>
      </w:pPr>
      <w:r w:rsidRPr="001C2F0D">
        <w:rPr>
          <w:rFonts w:ascii="Times New Roman" w:hAnsi="Times New Roman"/>
          <w:szCs w:val="20"/>
          <w:lang w:eastAsia="zh-CN"/>
        </w:rPr>
        <w:t>UE feedback information, e.g., CSI reporting, power adjustment indication</w:t>
      </w:r>
    </w:p>
    <w:p w14:paraId="01A2449F" w14:textId="77777777" w:rsidR="001935DC" w:rsidRPr="001C2F0D" w:rsidRDefault="001935DC" w:rsidP="001935DC">
      <w:pPr>
        <w:pStyle w:val="BodyText"/>
        <w:numPr>
          <w:ilvl w:val="4"/>
          <w:numId w:val="5"/>
        </w:numPr>
        <w:spacing w:after="0"/>
        <w:rPr>
          <w:rFonts w:ascii="Times New Roman" w:hAnsi="Times New Roman"/>
          <w:szCs w:val="20"/>
          <w:lang w:eastAsia="zh-CN"/>
        </w:rPr>
      </w:pPr>
      <w:r w:rsidRPr="001C2F0D">
        <w:rPr>
          <w:rFonts w:ascii="Times New Roman" w:hAnsi="Times New Roman"/>
          <w:szCs w:val="20"/>
          <w:lang w:eastAsia="zh-CN"/>
        </w:rPr>
        <w:t>Co-existence issue or any other spec impacts</w:t>
      </w:r>
    </w:p>
    <w:p w14:paraId="3F474028" w14:textId="4295D3CB" w:rsidR="001935DC" w:rsidRPr="001C2F0D" w:rsidRDefault="009436F8" w:rsidP="009436F8">
      <w:pPr>
        <w:pStyle w:val="BodyText"/>
        <w:numPr>
          <w:ilvl w:val="0"/>
          <w:numId w:val="5"/>
        </w:numPr>
        <w:spacing w:after="0"/>
        <w:rPr>
          <w:rFonts w:ascii="Times New Roman" w:hAnsi="Times New Roman"/>
          <w:szCs w:val="20"/>
          <w:lang w:eastAsia="zh-CN"/>
        </w:rPr>
      </w:pPr>
      <w:r w:rsidRPr="001C2F0D">
        <w:rPr>
          <w:rFonts w:ascii="Times New Roman" w:hAnsi="Times New Roman"/>
          <w:szCs w:val="20"/>
          <w:lang w:eastAsia="zh-CN"/>
        </w:rPr>
        <w:lastRenderedPageBreak/>
        <w:t>[20] AT&amp;T</w:t>
      </w:r>
    </w:p>
    <w:p w14:paraId="1D635B09" w14:textId="77777777" w:rsidR="009436F8" w:rsidRPr="001C2F0D" w:rsidRDefault="009436F8" w:rsidP="009436F8">
      <w:pPr>
        <w:pStyle w:val="ListParagraph"/>
        <w:numPr>
          <w:ilvl w:val="1"/>
          <w:numId w:val="5"/>
        </w:numPr>
        <w:rPr>
          <w:rFonts w:eastAsia="SimSun"/>
          <w:sz w:val="20"/>
          <w:szCs w:val="20"/>
          <w:lang w:eastAsia="zh-CN"/>
        </w:rPr>
      </w:pPr>
      <w:r w:rsidRPr="001C2F0D">
        <w:rPr>
          <w:rFonts w:eastAsia="SimSun"/>
          <w:sz w:val="20"/>
          <w:szCs w:val="20"/>
          <w:lang w:eastAsia="zh-CN"/>
        </w:rPr>
        <w:t xml:space="preserve">Category D proposals that operate in the power domain during ON periods should be prioritized while category A/B/C proposals that operate by means of ON/OFF adaptations in time, frequency, and space can be considered complementary </w:t>
      </w:r>
    </w:p>
    <w:p w14:paraId="08EAEACA" w14:textId="73791965" w:rsidR="009436F8" w:rsidRPr="001C2F0D" w:rsidRDefault="002C1D10" w:rsidP="002C1D10">
      <w:pPr>
        <w:pStyle w:val="BodyText"/>
        <w:numPr>
          <w:ilvl w:val="0"/>
          <w:numId w:val="5"/>
        </w:numPr>
        <w:spacing w:after="0"/>
        <w:rPr>
          <w:rFonts w:ascii="Times New Roman" w:hAnsi="Times New Roman"/>
          <w:szCs w:val="20"/>
          <w:lang w:eastAsia="zh-CN"/>
        </w:rPr>
      </w:pPr>
      <w:r w:rsidRPr="001C2F0D">
        <w:rPr>
          <w:rFonts w:ascii="Times New Roman" w:hAnsi="Times New Roman"/>
          <w:szCs w:val="20"/>
          <w:lang w:eastAsia="zh-CN"/>
        </w:rPr>
        <w:t>[21] NTT Docomo</w:t>
      </w:r>
    </w:p>
    <w:p w14:paraId="7B0EEFDB" w14:textId="251F15B1" w:rsidR="002C1D10" w:rsidRPr="001C2F0D" w:rsidRDefault="002C1D10" w:rsidP="00E145EA">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 xml:space="preserve">Proposal 7: Dynamic adaptation of transmission power of signals and channels (Technique #D-1) can be captured in TR. The specification impact such as CSI/RRM measurement and reporting, power saving effect and cell discovery performance should be considered for further investigation.   </w:t>
      </w:r>
    </w:p>
    <w:p w14:paraId="07D03161" w14:textId="112817FB" w:rsidR="002C1D10" w:rsidRPr="001C2F0D" w:rsidRDefault="001F0ECF" w:rsidP="001F0ECF">
      <w:pPr>
        <w:pStyle w:val="BodyText"/>
        <w:numPr>
          <w:ilvl w:val="0"/>
          <w:numId w:val="5"/>
        </w:numPr>
        <w:spacing w:after="0"/>
        <w:rPr>
          <w:rFonts w:ascii="Times New Roman" w:hAnsi="Times New Roman"/>
          <w:szCs w:val="20"/>
          <w:lang w:eastAsia="zh-CN"/>
        </w:rPr>
      </w:pPr>
      <w:r w:rsidRPr="001C2F0D">
        <w:rPr>
          <w:rFonts w:ascii="Times New Roman" w:hAnsi="Times New Roman"/>
          <w:szCs w:val="20"/>
          <w:lang w:eastAsia="zh-CN"/>
        </w:rPr>
        <w:t>[22] Samsung</w:t>
      </w:r>
    </w:p>
    <w:p w14:paraId="4A2CC43C" w14:textId="28EFAE06" w:rsidR="001F0ECF" w:rsidRPr="001C2F0D" w:rsidRDefault="001F0ECF" w:rsidP="001F0ECF">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 xml:space="preserve">Proposal 15: Support power-level adaptation for transmitting SSB and/or CSI-RS and study </w:t>
      </w:r>
      <w:proofErr w:type="spellStart"/>
      <w:r w:rsidRPr="001C2F0D">
        <w:rPr>
          <w:rFonts w:ascii="Times New Roman" w:hAnsi="Times New Roman"/>
          <w:szCs w:val="20"/>
          <w:lang w:eastAsia="zh-CN"/>
        </w:rPr>
        <w:t>signalling</w:t>
      </w:r>
      <w:proofErr w:type="spellEnd"/>
      <w:r w:rsidRPr="001C2F0D">
        <w:rPr>
          <w:rFonts w:ascii="Times New Roman" w:hAnsi="Times New Roman"/>
          <w:szCs w:val="20"/>
          <w:lang w:eastAsia="zh-CN"/>
        </w:rPr>
        <w:t xml:space="preserve"> to indicate to a UE different power levels in different network operation states or scaling factors to be multiplied to L1 measurements taken for network operation states prior to L3 filtering.</w:t>
      </w:r>
    </w:p>
    <w:p w14:paraId="39D472A2" w14:textId="77777777" w:rsidR="001F0ECF" w:rsidRPr="001C2F0D" w:rsidRDefault="001F0ECF" w:rsidP="001F0ECF">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Observation 6: For a given data rate (low to medium), a combination of power and frequency domain adaptation would provide a balance between energy savings and system performance.</w:t>
      </w:r>
    </w:p>
    <w:p w14:paraId="0DF3F75F" w14:textId="7AD27B9E" w:rsidR="001F0ECF" w:rsidRPr="001C2F0D" w:rsidRDefault="001F0ECF" w:rsidP="001F0ECF">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 xml:space="preserve">Proposal 27: Support joint adaptation of </w:t>
      </w:r>
      <w:proofErr w:type="spellStart"/>
      <w:r w:rsidRPr="001C2F0D">
        <w:rPr>
          <w:rFonts w:ascii="Times New Roman" w:hAnsi="Times New Roman"/>
          <w:szCs w:val="20"/>
          <w:lang w:eastAsia="zh-CN"/>
        </w:rPr>
        <w:t>gNB</w:t>
      </w:r>
      <w:proofErr w:type="spellEnd"/>
      <w:r w:rsidRPr="001C2F0D">
        <w:rPr>
          <w:rFonts w:ascii="Times New Roman" w:hAnsi="Times New Roman"/>
          <w:szCs w:val="20"/>
          <w:lang w:eastAsia="zh-CN"/>
        </w:rPr>
        <w:t xml:space="preserve"> transmission bandwidth and power spectral density to maintain system performance, e.g., coverage.</w:t>
      </w:r>
    </w:p>
    <w:p w14:paraId="72DD2AFA" w14:textId="77777777" w:rsidR="002F65E2" w:rsidRPr="001C2F0D" w:rsidRDefault="002F65E2" w:rsidP="002F65E2">
      <w:pPr>
        <w:pStyle w:val="BodyText"/>
        <w:numPr>
          <w:ilvl w:val="1"/>
          <w:numId w:val="5"/>
        </w:numPr>
        <w:spacing w:after="0" w:line="252" w:lineRule="auto"/>
        <w:rPr>
          <w:rFonts w:ascii="Times New Roman" w:hAnsi="Times New Roman"/>
          <w:szCs w:val="20"/>
          <w:lang w:eastAsia="zh-CN"/>
        </w:rPr>
      </w:pPr>
      <w:r w:rsidRPr="001C2F0D">
        <w:rPr>
          <w:rFonts w:ascii="Times New Roman" w:hAnsi="Times New Roman"/>
          <w:szCs w:val="20"/>
          <w:lang w:eastAsia="zh-CN"/>
        </w:rPr>
        <w:t>Technique #D-1: Adaptation of transmission power of signals and channels</w:t>
      </w:r>
    </w:p>
    <w:p w14:paraId="29C6AA6A" w14:textId="77777777" w:rsidR="002F65E2" w:rsidRPr="001C2F0D" w:rsidRDefault="002F65E2" w:rsidP="002F65E2">
      <w:pPr>
        <w:pStyle w:val="BodyText"/>
        <w:numPr>
          <w:ilvl w:val="2"/>
          <w:numId w:val="5"/>
        </w:numPr>
        <w:spacing w:after="0" w:line="252" w:lineRule="auto"/>
        <w:rPr>
          <w:rFonts w:ascii="Times New Roman" w:hAnsi="Times New Roman"/>
          <w:szCs w:val="20"/>
          <w:lang w:eastAsia="zh-CN"/>
        </w:rPr>
      </w:pPr>
      <w:r w:rsidRPr="001C2F0D">
        <w:rPr>
          <w:rFonts w:ascii="Times New Roman" w:hAnsi="Times New Roman"/>
          <w:szCs w:val="20"/>
          <w:lang w:eastAsia="zh-CN"/>
        </w:rPr>
        <w:t xml:space="preserve">The technique aims at </w:t>
      </w:r>
      <w:del w:id="242" w:author="Samsung" w:date="2022-11-07T14:56:00Z">
        <w:r w:rsidRPr="001C2F0D">
          <w:rPr>
            <w:rFonts w:ascii="Times New Roman" w:hAnsi="Times New Roman"/>
            <w:szCs w:val="20"/>
            <w:lang w:eastAsia="zh-CN"/>
          </w:rPr>
          <w:delText>adaptaing</w:delText>
        </w:r>
      </w:del>
      <w:ins w:id="243" w:author="Samsung" w:date="2022-11-07T14:56:00Z">
        <w:r w:rsidRPr="001C2F0D">
          <w:rPr>
            <w:rFonts w:ascii="Times New Roman" w:hAnsi="Times New Roman"/>
            <w:szCs w:val="20"/>
            <w:lang w:eastAsia="zh-CN"/>
          </w:rPr>
          <w:t>adapting</w:t>
        </w:r>
      </w:ins>
      <w:r w:rsidRPr="001C2F0D">
        <w:rPr>
          <w:rFonts w:ascii="Times New Roman" w:hAnsi="Times New Roman"/>
          <w:szCs w:val="20"/>
          <w:lang w:eastAsia="zh-CN"/>
        </w:rPr>
        <w:t xml:space="preserve"> the transmission power</w:t>
      </w:r>
      <w:r w:rsidRPr="001C2F0D">
        <w:rPr>
          <w:rFonts w:ascii="Times New Roman" w:hAnsi="Times New Roman"/>
          <w:szCs w:val="20"/>
        </w:rPr>
        <w:t xml:space="preserve"> </w:t>
      </w:r>
      <w:r w:rsidRPr="001C2F0D">
        <w:rPr>
          <w:rFonts w:ascii="Times New Roman" w:hAnsi="Times New Roman"/>
          <w:szCs w:val="20"/>
          <w:lang w:eastAsia="zh-CN"/>
        </w:rPr>
        <w:t>or PSD of downlink signals and channels</w:t>
      </w:r>
    </w:p>
    <w:p w14:paraId="45846612" w14:textId="77777777" w:rsidR="002F65E2" w:rsidRPr="001C2F0D" w:rsidRDefault="002F65E2" w:rsidP="002F65E2">
      <w:pPr>
        <w:pStyle w:val="ListParagraph"/>
        <w:numPr>
          <w:ilvl w:val="2"/>
          <w:numId w:val="5"/>
        </w:numPr>
        <w:overflowPunct/>
        <w:spacing w:line="252" w:lineRule="auto"/>
        <w:rPr>
          <w:rFonts w:eastAsia="SimSun"/>
          <w:sz w:val="20"/>
          <w:szCs w:val="20"/>
          <w:lang w:eastAsia="zh-CN"/>
        </w:rPr>
      </w:pPr>
      <w:r w:rsidRPr="001C2F0D">
        <w:rPr>
          <w:rFonts w:eastAsia="SimSun"/>
          <w:sz w:val="20"/>
          <w:szCs w:val="20"/>
          <w:lang w:eastAsia="zh-CN"/>
        </w:rPr>
        <w:t>Background:</w:t>
      </w:r>
    </w:p>
    <w:p w14:paraId="034C97E9" w14:textId="77777777" w:rsidR="002F65E2" w:rsidRPr="001C2F0D" w:rsidRDefault="002F65E2" w:rsidP="002F65E2">
      <w:pPr>
        <w:pStyle w:val="ListParagraph"/>
        <w:numPr>
          <w:ilvl w:val="3"/>
          <w:numId w:val="5"/>
        </w:numPr>
        <w:overflowPunct/>
        <w:spacing w:line="252" w:lineRule="auto"/>
        <w:rPr>
          <w:rFonts w:eastAsia="SimSun"/>
          <w:sz w:val="20"/>
          <w:szCs w:val="20"/>
          <w:lang w:eastAsia="zh-CN"/>
        </w:rPr>
      </w:pPr>
      <w:r w:rsidRPr="001C2F0D">
        <w:rPr>
          <w:sz w:val="20"/>
          <w:szCs w:val="20"/>
          <w:lang w:eastAsia="zh-CN"/>
        </w:rPr>
        <w:t xml:space="preserve">Adaptation of transmission power of signals and channels is a technique that allows the </w:t>
      </w:r>
      <w:proofErr w:type="spellStart"/>
      <w:r w:rsidRPr="001C2F0D">
        <w:rPr>
          <w:sz w:val="20"/>
          <w:szCs w:val="20"/>
          <w:lang w:eastAsia="zh-CN"/>
        </w:rPr>
        <w:t>gNB</w:t>
      </w:r>
      <w:proofErr w:type="spellEnd"/>
      <w:r w:rsidRPr="001C2F0D">
        <w:rPr>
          <w:sz w:val="20"/>
          <w:szCs w:val="20"/>
          <w:lang w:eastAsia="zh-CN"/>
        </w:rPr>
        <w:t xml:space="preserve"> to dynamically adjust the transmit power of one or multiple downlink signals/channels. The technique may be applicable to PDSCH, CSI-RS, DMRS, broadcast channels/signals (e.g., SSB/SI/paging).</w:t>
      </w:r>
    </w:p>
    <w:p w14:paraId="2C6C712E" w14:textId="77777777" w:rsidR="002F65E2" w:rsidRPr="001C2F0D" w:rsidRDefault="002F65E2" w:rsidP="002F65E2">
      <w:pPr>
        <w:pStyle w:val="ListParagraph"/>
        <w:numPr>
          <w:ilvl w:val="3"/>
          <w:numId w:val="5"/>
        </w:numPr>
        <w:overflowPunct/>
        <w:spacing w:line="252" w:lineRule="auto"/>
        <w:rPr>
          <w:rFonts w:eastAsia="SimSun"/>
          <w:sz w:val="20"/>
          <w:szCs w:val="20"/>
          <w:lang w:eastAsia="zh-CN"/>
        </w:rPr>
      </w:pPr>
      <w:r w:rsidRPr="001C2F0D">
        <w:rPr>
          <w:rFonts w:eastAsia="SimSun"/>
          <w:sz w:val="20"/>
          <w:szCs w:val="20"/>
          <w:lang w:eastAsia="zh-CN"/>
        </w:rPr>
        <w:t>The power offset configurations for PDSCH and CSI-RS are BWP-specific, and BWP adaptation framework can be utilized for the adaptation of the settings</w:t>
      </w:r>
      <w:r w:rsidRPr="001C2F0D">
        <w:rPr>
          <w:sz w:val="20"/>
          <w:szCs w:val="20"/>
        </w:rPr>
        <w:t xml:space="preserve"> </w:t>
      </w:r>
      <w:r w:rsidRPr="001C2F0D">
        <w:rPr>
          <w:rFonts w:eastAsia="SimSun"/>
          <w:sz w:val="20"/>
          <w:szCs w:val="20"/>
          <w:lang w:eastAsia="zh-CN"/>
        </w:rPr>
        <w:t xml:space="preserve">for a UE capable of multiple BWPs and </w:t>
      </w:r>
      <w:del w:id="244" w:author="Samsung" w:date="2022-11-07T14:56:00Z">
        <w:r w:rsidRPr="001C2F0D">
          <w:rPr>
            <w:rFonts w:eastAsia="SimSun"/>
            <w:sz w:val="20"/>
            <w:szCs w:val="20"/>
            <w:lang w:eastAsia="zh-CN"/>
          </w:rPr>
          <w:delText xml:space="preserve">dynamic </w:delText>
        </w:r>
      </w:del>
      <w:r w:rsidRPr="001C2F0D">
        <w:rPr>
          <w:rFonts w:eastAsia="SimSun"/>
          <w:sz w:val="20"/>
          <w:szCs w:val="20"/>
          <w:lang w:eastAsia="zh-CN"/>
        </w:rPr>
        <w:t>BWP switching.</w:t>
      </w:r>
    </w:p>
    <w:p w14:paraId="573EB9A5" w14:textId="77777777" w:rsidR="002F65E2" w:rsidRPr="001C2F0D" w:rsidRDefault="002F65E2" w:rsidP="002F65E2">
      <w:pPr>
        <w:pStyle w:val="ListParagraph"/>
        <w:numPr>
          <w:ilvl w:val="2"/>
          <w:numId w:val="5"/>
        </w:numPr>
        <w:overflowPunct/>
        <w:spacing w:line="240" w:lineRule="auto"/>
        <w:rPr>
          <w:sz w:val="20"/>
          <w:szCs w:val="20"/>
        </w:rPr>
      </w:pPr>
      <w:r w:rsidRPr="001C2F0D">
        <w:rPr>
          <w:sz w:val="20"/>
          <w:szCs w:val="20"/>
        </w:rPr>
        <w:t>Potential impact to other WGS</w:t>
      </w:r>
    </w:p>
    <w:p w14:paraId="1C64C7CF" w14:textId="77777777" w:rsidR="002F65E2" w:rsidRPr="001C2F0D" w:rsidRDefault="002F65E2" w:rsidP="002F65E2">
      <w:pPr>
        <w:pStyle w:val="BodyText"/>
        <w:numPr>
          <w:ilvl w:val="3"/>
          <w:numId w:val="5"/>
        </w:numPr>
        <w:spacing w:after="0" w:line="240" w:lineRule="auto"/>
        <w:rPr>
          <w:rFonts w:ascii="Times New Roman" w:eastAsiaTheme="minorEastAsia" w:hAnsi="Times New Roman"/>
          <w:szCs w:val="20"/>
          <w:lang w:eastAsia="ko-KR"/>
        </w:rPr>
      </w:pPr>
      <w:r w:rsidRPr="001C2F0D">
        <w:rPr>
          <w:rFonts w:ascii="Times New Roman" w:eastAsiaTheme="minorEastAsia" w:hAnsi="Times New Roman"/>
          <w:szCs w:val="20"/>
          <w:lang w:eastAsia="ko-KR"/>
        </w:rPr>
        <w:t>RAN2:</w:t>
      </w:r>
    </w:p>
    <w:p w14:paraId="61521402" w14:textId="77777777" w:rsidR="002F65E2" w:rsidRPr="001C2F0D" w:rsidRDefault="002F65E2" w:rsidP="002F65E2">
      <w:pPr>
        <w:pStyle w:val="BodyText"/>
        <w:numPr>
          <w:ilvl w:val="4"/>
          <w:numId w:val="5"/>
        </w:numPr>
        <w:spacing w:after="0" w:line="240" w:lineRule="auto"/>
        <w:rPr>
          <w:rFonts w:ascii="Times New Roman" w:eastAsiaTheme="minorEastAsia" w:hAnsi="Times New Roman"/>
          <w:szCs w:val="20"/>
          <w:lang w:eastAsia="ko-KR"/>
        </w:rPr>
      </w:pPr>
      <w:r w:rsidRPr="001C2F0D">
        <w:rPr>
          <w:rFonts w:ascii="Times New Roman" w:eastAsiaTheme="minorEastAsia" w:hAnsi="Times New Roman"/>
          <w:szCs w:val="20"/>
          <w:lang w:eastAsia="ko-KR"/>
        </w:rPr>
        <w:t xml:space="preserve">Possible impact on mobility due to dynamic power adaptation of CSI-RS/SSB </w:t>
      </w:r>
    </w:p>
    <w:p w14:paraId="24D67954" w14:textId="77777777" w:rsidR="002F65E2" w:rsidRPr="001C2F0D" w:rsidRDefault="002F65E2" w:rsidP="002F65E2">
      <w:pPr>
        <w:pStyle w:val="BodyText"/>
        <w:numPr>
          <w:ilvl w:val="4"/>
          <w:numId w:val="5"/>
        </w:numPr>
        <w:spacing w:after="0" w:line="240" w:lineRule="auto"/>
        <w:rPr>
          <w:rFonts w:ascii="Times New Roman" w:eastAsiaTheme="minorEastAsia" w:hAnsi="Times New Roman"/>
          <w:szCs w:val="20"/>
          <w:lang w:eastAsia="ko-KR"/>
        </w:rPr>
      </w:pPr>
      <w:r w:rsidRPr="001C2F0D">
        <w:rPr>
          <w:rFonts w:ascii="Times New Roman" w:eastAsiaTheme="minorEastAsia" w:hAnsi="Times New Roman"/>
          <w:szCs w:val="20"/>
          <w:lang w:eastAsia="ko-KR"/>
        </w:rPr>
        <w:t>Configuration and signaling of indication of power related parameters to the UEs</w:t>
      </w:r>
    </w:p>
    <w:p w14:paraId="52F954DF" w14:textId="77777777" w:rsidR="002F65E2" w:rsidRPr="001C2F0D" w:rsidRDefault="002F65E2" w:rsidP="002F65E2">
      <w:pPr>
        <w:pStyle w:val="BodyText"/>
        <w:numPr>
          <w:ilvl w:val="3"/>
          <w:numId w:val="5"/>
        </w:numPr>
        <w:spacing w:after="0" w:line="240" w:lineRule="auto"/>
        <w:rPr>
          <w:rFonts w:ascii="Times New Roman" w:eastAsiaTheme="minorEastAsia" w:hAnsi="Times New Roman"/>
          <w:szCs w:val="20"/>
          <w:u w:val="single"/>
          <w:lang w:eastAsia="ko-KR"/>
        </w:rPr>
      </w:pPr>
      <w:r w:rsidRPr="001C2F0D">
        <w:rPr>
          <w:rFonts w:ascii="Times New Roman" w:eastAsia="DengXian" w:hAnsi="Times New Roman"/>
          <w:szCs w:val="20"/>
          <w:lang w:eastAsia="zh-CN"/>
        </w:rPr>
        <w:t>RAN3:</w:t>
      </w:r>
    </w:p>
    <w:p w14:paraId="4239C22F" w14:textId="77777777" w:rsidR="002F65E2" w:rsidRPr="001C2F0D" w:rsidRDefault="002F65E2" w:rsidP="002F65E2">
      <w:pPr>
        <w:pStyle w:val="BodyText"/>
        <w:numPr>
          <w:ilvl w:val="3"/>
          <w:numId w:val="5"/>
        </w:numPr>
        <w:spacing w:after="0" w:line="240" w:lineRule="auto"/>
        <w:rPr>
          <w:rFonts w:ascii="Times New Roman" w:eastAsiaTheme="minorEastAsia" w:hAnsi="Times New Roman"/>
          <w:szCs w:val="20"/>
          <w:u w:val="single"/>
          <w:lang w:eastAsia="ko-KR"/>
        </w:rPr>
      </w:pPr>
      <w:r w:rsidRPr="001C2F0D">
        <w:rPr>
          <w:rFonts w:ascii="Times New Roman" w:eastAsia="DengXian" w:hAnsi="Times New Roman"/>
          <w:szCs w:val="20"/>
          <w:lang w:eastAsia="zh-CN"/>
        </w:rPr>
        <w:t>RAN4:</w:t>
      </w:r>
    </w:p>
    <w:p w14:paraId="3CDB5061" w14:textId="77777777" w:rsidR="002F65E2" w:rsidRPr="001C2F0D" w:rsidRDefault="002F65E2" w:rsidP="002F65E2">
      <w:pPr>
        <w:pStyle w:val="BodyText"/>
        <w:numPr>
          <w:ilvl w:val="4"/>
          <w:numId w:val="5"/>
        </w:numPr>
        <w:spacing w:after="0" w:line="240" w:lineRule="auto"/>
        <w:rPr>
          <w:rFonts w:ascii="Times New Roman" w:eastAsiaTheme="minorEastAsia" w:hAnsi="Times New Roman"/>
          <w:szCs w:val="20"/>
          <w:u w:val="single"/>
          <w:lang w:eastAsia="ko-KR"/>
        </w:rPr>
      </w:pPr>
      <w:r w:rsidRPr="001C2F0D">
        <w:rPr>
          <w:rFonts w:ascii="Times New Roman" w:eastAsia="DengXian" w:hAnsi="Times New Roman"/>
          <w:szCs w:val="20"/>
          <w:lang w:eastAsia="zh-CN"/>
        </w:rPr>
        <w:t>FFS</w:t>
      </w:r>
    </w:p>
    <w:p w14:paraId="77DD587A" w14:textId="7A30EB35" w:rsidR="002F65E2" w:rsidRPr="001C2F0D" w:rsidRDefault="00866CF6" w:rsidP="00866CF6">
      <w:pPr>
        <w:pStyle w:val="BodyText"/>
        <w:numPr>
          <w:ilvl w:val="0"/>
          <w:numId w:val="5"/>
        </w:numPr>
        <w:spacing w:after="0"/>
        <w:rPr>
          <w:rFonts w:ascii="Times New Roman" w:hAnsi="Times New Roman"/>
          <w:szCs w:val="20"/>
          <w:lang w:eastAsia="zh-CN"/>
        </w:rPr>
      </w:pPr>
      <w:r w:rsidRPr="001C2F0D">
        <w:rPr>
          <w:rFonts w:ascii="Times New Roman" w:hAnsi="Times New Roman"/>
          <w:szCs w:val="20"/>
          <w:lang w:eastAsia="zh-CN"/>
        </w:rPr>
        <w:t>[23] Qualcomm</w:t>
      </w:r>
    </w:p>
    <w:p w14:paraId="104E3168" w14:textId="77777777" w:rsidR="00866CF6" w:rsidRPr="001C2F0D" w:rsidRDefault="00866CF6" w:rsidP="00E75926">
      <w:pPr>
        <w:numPr>
          <w:ilvl w:val="0"/>
          <w:numId w:val="9"/>
        </w:numPr>
        <w:suppressAutoHyphens w:val="0"/>
        <w:spacing w:after="0" w:line="252" w:lineRule="auto"/>
        <w:ind w:left="1080"/>
        <w:jc w:val="both"/>
        <w:rPr>
          <w:b/>
          <w:bCs/>
        </w:rPr>
      </w:pPr>
      <w:r w:rsidRPr="001C2F0D">
        <w:rPr>
          <w:b/>
          <w:bCs/>
        </w:rPr>
        <w:t>Technique #D-1: Adaptation of transmission power of signals and channels</w:t>
      </w:r>
    </w:p>
    <w:p w14:paraId="22CA2971" w14:textId="77777777" w:rsidR="00866CF6" w:rsidRPr="001C2F0D" w:rsidRDefault="00866CF6" w:rsidP="00E75926">
      <w:pPr>
        <w:numPr>
          <w:ilvl w:val="1"/>
          <w:numId w:val="9"/>
        </w:numPr>
        <w:suppressAutoHyphens w:val="0"/>
        <w:spacing w:after="0" w:line="252" w:lineRule="auto"/>
        <w:ind w:left="1800"/>
        <w:jc w:val="both"/>
      </w:pPr>
      <w:r w:rsidRPr="001C2F0D">
        <w:t xml:space="preserve">The technique aims at adapting the transmission power or PSD of </w:t>
      </w:r>
      <w:r w:rsidRPr="001C2F0D">
        <w:rPr>
          <w:color w:val="FF0000"/>
        </w:rPr>
        <w:t>UE-specific</w:t>
      </w:r>
      <w:r w:rsidRPr="001C2F0D">
        <w:t xml:space="preserve"> downlink signals and channels</w:t>
      </w:r>
    </w:p>
    <w:p w14:paraId="40A4928B" w14:textId="77777777" w:rsidR="00866CF6" w:rsidRPr="001C2F0D" w:rsidRDefault="00866CF6" w:rsidP="00E75926">
      <w:pPr>
        <w:pStyle w:val="ListParagraph"/>
        <w:numPr>
          <w:ilvl w:val="1"/>
          <w:numId w:val="9"/>
        </w:numPr>
        <w:suppressAutoHyphens w:val="0"/>
        <w:overflowPunct/>
        <w:spacing w:line="252" w:lineRule="auto"/>
        <w:ind w:left="1800"/>
        <w:jc w:val="both"/>
        <w:rPr>
          <w:sz w:val="20"/>
          <w:szCs w:val="20"/>
          <w:lang w:eastAsia="zh-CN"/>
        </w:rPr>
      </w:pPr>
      <w:r w:rsidRPr="001C2F0D">
        <w:rPr>
          <w:sz w:val="20"/>
          <w:szCs w:val="20"/>
          <w:lang w:eastAsia="zh-CN"/>
        </w:rPr>
        <w:t>Background:</w:t>
      </w:r>
    </w:p>
    <w:p w14:paraId="0496A4B5" w14:textId="77777777" w:rsidR="00866CF6" w:rsidRPr="001C2F0D" w:rsidRDefault="00866CF6" w:rsidP="00E75926">
      <w:pPr>
        <w:pStyle w:val="ListParagraph"/>
        <w:numPr>
          <w:ilvl w:val="2"/>
          <w:numId w:val="9"/>
        </w:numPr>
        <w:suppressAutoHyphens w:val="0"/>
        <w:overflowPunct/>
        <w:spacing w:line="252" w:lineRule="auto"/>
        <w:ind w:left="2520"/>
        <w:jc w:val="both"/>
        <w:rPr>
          <w:sz w:val="20"/>
          <w:szCs w:val="20"/>
          <w:lang w:eastAsia="zh-CN"/>
        </w:rPr>
      </w:pPr>
      <w:r w:rsidRPr="001C2F0D">
        <w:rPr>
          <w:sz w:val="20"/>
          <w:szCs w:val="20"/>
          <w:lang w:eastAsia="zh-CN"/>
        </w:rPr>
        <w:t xml:space="preserve">Adaptation of transmission power of signals and channels is a technique that allows the </w:t>
      </w:r>
      <w:proofErr w:type="spellStart"/>
      <w:r w:rsidRPr="001C2F0D">
        <w:rPr>
          <w:sz w:val="20"/>
          <w:szCs w:val="20"/>
          <w:lang w:eastAsia="zh-CN"/>
        </w:rPr>
        <w:t>gNB</w:t>
      </w:r>
      <w:proofErr w:type="spellEnd"/>
      <w:r w:rsidRPr="001C2F0D">
        <w:rPr>
          <w:sz w:val="20"/>
          <w:szCs w:val="20"/>
          <w:lang w:eastAsia="zh-CN"/>
        </w:rPr>
        <w:t xml:space="preserve"> to dynamically adjust the transmit power of one or multiple </w:t>
      </w:r>
      <w:r w:rsidRPr="001C2F0D">
        <w:rPr>
          <w:color w:val="FF0000"/>
          <w:sz w:val="20"/>
          <w:szCs w:val="20"/>
          <w:lang w:eastAsia="zh-CN"/>
        </w:rPr>
        <w:t>UE-specific</w:t>
      </w:r>
      <w:r w:rsidRPr="001C2F0D">
        <w:rPr>
          <w:sz w:val="20"/>
          <w:szCs w:val="20"/>
          <w:lang w:eastAsia="zh-CN"/>
        </w:rPr>
        <w:t xml:space="preserve"> downlink signals/channels. The technique may be applicable to PDSCH, CSI-RS, DMRS, </w:t>
      </w:r>
      <w:r w:rsidRPr="001C2F0D">
        <w:rPr>
          <w:strike/>
          <w:color w:val="FF0000"/>
          <w:sz w:val="20"/>
          <w:szCs w:val="20"/>
          <w:lang w:eastAsia="zh-CN"/>
        </w:rPr>
        <w:t>broadcast channels/signals (e.g., SSB/SI/paging).</w:t>
      </w:r>
    </w:p>
    <w:p w14:paraId="22396ECD" w14:textId="77777777" w:rsidR="00866CF6" w:rsidRPr="001C2F0D" w:rsidRDefault="00866CF6" w:rsidP="00E75926">
      <w:pPr>
        <w:pStyle w:val="ListParagraph"/>
        <w:numPr>
          <w:ilvl w:val="2"/>
          <w:numId w:val="8"/>
        </w:numPr>
        <w:suppressAutoHyphens w:val="0"/>
        <w:overflowPunct/>
        <w:spacing w:line="252" w:lineRule="auto"/>
        <w:ind w:left="2520"/>
        <w:jc w:val="both"/>
        <w:rPr>
          <w:sz w:val="20"/>
          <w:szCs w:val="20"/>
          <w:lang w:eastAsia="zh-CN"/>
        </w:rPr>
      </w:pPr>
      <w:r w:rsidRPr="001C2F0D">
        <w:rPr>
          <w:sz w:val="20"/>
          <w:szCs w:val="20"/>
          <w:lang w:eastAsia="zh-CN"/>
        </w:rPr>
        <w:t>The power offset configurations for PDSCH and CSI-RS are BWP-specific, and BWP adaptation framework can be utilized for the adaptation of the settings</w:t>
      </w:r>
      <w:r w:rsidRPr="001C2F0D">
        <w:rPr>
          <w:sz w:val="20"/>
          <w:szCs w:val="20"/>
        </w:rPr>
        <w:t xml:space="preserve"> </w:t>
      </w:r>
      <w:r w:rsidRPr="001C2F0D">
        <w:rPr>
          <w:sz w:val="20"/>
          <w:szCs w:val="20"/>
          <w:lang w:eastAsia="zh-CN"/>
        </w:rPr>
        <w:t xml:space="preserve">for </w:t>
      </w:r>
      <w:r w:rsidRPr="001C2F0D">
        <w:rPr>
          <w:strike/>
          <w:color w:val="FF0000"/>
          <w:sz w:val="20"/>
          <w:szCs w:val="20"/>
          <w:lang w:eastAsia="zh-CN"/>
        </w:rPr>
        <w:t>a</w:t>
      </w:r>
      <w:r w:rsidRPr="001C2F0D">
        <w:rPr>
          <w:sz w:val="20"/>
          <w:szCs w:val="20"/>
          <w:lang w:eastAsia="zh-CN"/>
        </w:rPr>
        <w:t xml:space="preserve"> </w:t>
      </w:r>
      <w:r w:rsidRPr="001C2F0D">
        <w:rPr>
          <w:color w:val="FF0000"/>
          <w:sz w:val="20"/>
          <w:szCs w:val="20"/>
          <w:lang w:eastAsia="zh-CN"/>
        </w:rPr>
        <w:t xml:space="preserve">UE and NW </w:t>
      </w:r>
      <w:r w:rsidRPr="001C2F0D">
        <w:rPr>
          <w:sz w:val="20"/>
          <w:szCs w:val="20"/>
          <w:lang w:eastAsia="zh-CN"/>
        </w:rPr>
        <w:t>capable of multiple BWPs and dynamic BWP switching.</w:t>
      </w:r>
    </w:p>
    <w:p w14:paraId="105C670C" w14:textId="77777777" w:rsidR="00866CF6" w:rsidRPr="001C2F0D" w:rsidRDefault="00866CF6" w:rsidP="00E75926">
      <w:pPr>
        <w:pStyle w:val="ListParagraph"/>
        <w:numPr>
          <w:ilvl w:val="1"/>
          <w:numId w:val="9"/>
        </w:numPr>
        <w:suppressAutoHyphens w:val="0"/>
        <w:overflowPunct/>
        <w:spacing w:line="240" w:lineRule="auto"/>
        <w:ind w:left="1800"/>
        <w:jc w:val="both"/>
        <w:rPr>
          <w:sz w:val="20"/>
          <w:szCs w:val="20"/>
        </w:rPr>
      </w:pPr>
      <w:r w:rsidRPr="001C2F0D">
        <w:rPr>
          <w:sz w:val="20"/>
          <w:szCs w:val="20"/>
        </w:rPr>
        <w:t>Potential impact to other WGS</w:t>
      </w:r>
    </w:p>
    <w:p w14:paraId="43E9F028" w14:textId="77777777" w:rsidR="00866CF6" w:rsidRPr="001C2F0D" w:rsidRDefault="00866CF6" w:rsidP="00E75926">
      <w:pPr>
        <w:numPr>
          <w:ilvl w:val="2"/>
          <w:numId w:val="9"/>
        </w:numPr>
        <w:suppressAutoHyphens w:val="0"/>
        <w:spacing w:after="0" w:line="240" w:lineRule="auto"/>
        <w:ind w:left="2520"/>
        <w:jc w:val="both"/>
      </w:pPr>
      <w:r w:rsidRPr="001C2F0D">
        <w:t>RAN2:</w:t>
      </w:r>
    </w:p>
    <w:p w14:paraId="00AEFC3C" w14:textId="77777777" w:rsidR="00866CF6" w:rsidRPr="001C2F0D" w:rsidRDefault="00866CF6" w:rsidP="00E75926">
      <w:pPr>
        <w:numPr>
          <w:ilvl w:val="3"/>
          <w:numId w:val="9"/>
        </w:numPr>
        <w:suppressAutoHyphens w:val="0"/>
        <w:spacing w:after="0" w:line="240" w:lineRule="auto"/>
        <w:ind w:left="3240"/>
        <w:jc w:val="both"/>
      </w:pPr>
      <w:r w:rsidRPr="001C2F0D">
        <w:t xml:space="preserve">Possible impact on mobility due to dynamic power adaptation of CSI-RS/SSB </w:t>
      </w:r>
    </w:p>
    <w:p w14:paraId="540F4B22" w14:textId="77777777" w:rsidR="00866CF6" w:rsidRPr="001C2F0D" w:rsidRDefault="00866CF6" w:rsidP="00E75926">
      <w:pPr>
        <w:numPr>
          <w:ilvl w:val="3"/>
          <w:numId w:val="9"/>
        </w:numPr>
        <w:suppressAutoHyphens w:val="0"/>
        <w:spacing w:after="0" w:line="240" w:lineRule="auto"/>
        <w:ind w:left="3240"/>
        <w:jc w:val="both"/>
      </w:pPr>
      <w:r w:rsidRPr="001C2F0D">
        <w:lastRenderedPageBreak/>
        <w:t>Configuration and signaling of indication of power related parameters to the UEs</w:t>
      </w:r>
    </w:p>
    <w:p w14:paraId="69C2402D" w14:textId="77777777" w:rsidR="00866CF6" w:rsidRPr="001C2F0D" w:rsidRDefault="00866CF6" w:rsidP="00E75926">
      <w:pPr>
        <w:numPr>
          <w:ilvl w:val="2"/>
          <w:numId w:val="9"/>
        </w:numPr>
        <w:suppressAutoHyphens w:val="0"/>
        <w:spacing w:after="0" w:line="240" w:lineRule="auto"/>
        <w:ind w:left="2520"/>
        <w:jc w:val="both"/>
        <w:rPr>
          <w:u w:val="single"/>
        </w:rPr>
      </w:pPr>
      <w:r w:rsidRPr="001C2F0D">
        <w:t>RAN3:</w:t>
      </w:r>
    </w:p>
    <w:p w14:paraId="5C24E812" w14:textId="77777777" w:rsidR="00866CF6" w:rsidRPr="001C2F0D" w:rsidRDefault="00866CF6" w:rsidP="00E75926">
      <w:pPr>
        <w:numPr>
          <w:ilvl w:val="2"/>
          <w:numId w:val="9"/>
        </w:numPr>
        <w:suppressAutoHyphens w:val="0"/>
        <w:spacing w:after="0" w:line="240" w:lineRule="auto"/>
        <w:ind w:left="2520"/>
        <w:jc w:val="both"/>
        <w:rPr>
          <w:u w:val="single"/>
        </w:rPr>
      </w:pPr>
      <w:r w:rsidRPr="001C2F0D">
        <w:t>RAN4:</w:t>
      </w:r>
    </w:p>
    <w:p w14:paraId="0EE7DFB2" w14:textId="77777777" w:rsidR="00866CF6" w:rsidRPr="001C2F0D" w:rsidRDefault="00866CF6" w:rsidP="00E75926">
      <w:pPr>
        <w:numPr>
          <w:ilvl w:val="3"/>
          <w:numId w:val="9"/>
        </w:numPr>
        <w:suppressAutoHyphens w:val="0"/>
        <w:spacing w:after="0" w:line="240" w:lineRule="auto"/>
        <w:ind w:left="3240"/>
        <w:jc w:val="both"/>
        <w:rPr>
          <w:u w:val="single"/>
        </w:rPr>
      </w:pPr>
      <w:r w:rsidRPr="001C2F0D">
        <w:t>FFS</w:t>
      </w:r>
    </w:p>
    <w:p w14:paraId="1FFCEC87" w14:textId="0200BF2C" w:rsidR="00866CF6" w:rsidRPr="001C2F0D" w:rsidRDefault="00633A08" w:rsidP="00866CF6">
      <w:pPr>
        <w:pStyle w:val="BodyText"/>
        <w:numPr>
          <w:ilvl w:val="0"/>
          <w:numId w:val="5"/>
        </w:numPr>
        <w:spacing w:after="0"/>
        <w:rPr>
          <w:rFonts w:ascii="Times New Roman" w:hAnsi="Times New Roman"/>
          <w:szCs w:val="20"/>
          <w:lang w:eastAsia="zh-CN"/>
        </w:rPr>
      </w:pPr>
      <w:r w:rsidRPr="001C2F0D">
        <w:rPr>
          <w:rFonts w:ascii="Times New Roman" w:hAnsi="Times New Roman"/>
          <w:szCs w:val="20"/>
          <w:lang w:eastAsia="zh-CN"/>
        </w:rPr>
        <w:t>[24] Ericsson</w:t>
      </w:r>
    </w:p>
    <w:p w14:paraId="4168A5B5" w14:textId="6A2AA837" w:rsidR="00633A08" w:rsidRPr="001C2F0D" w:rsidRDefault="00633A08" w:rsidP="00633A08">
      <w:pPr>
        <w:pStyle w:val="ListParagraph"/>
        <w:numPr>
          <w:ilvl w:val="1"/>
          <w:numId w:val="5"/>
        </w:numPr>
        <w:rPr>
          <w:rFonts w:eastAsia="SimSun"/>
          <w:sz w:val="20"/>
          <w:szCs w:val="20"/>
          <w:lang w:eastAsia="zh-CN"/>
        </w:rPr>
      </w:pPr>
      <w:r w:rsidRPr="001C2F0D">
        <w:rPr>
          <w:rFonts w:eastAsia="SimSun"/>
          <w:sz w:val="20"/>
          <w:szCs w:val="20"/>
          <w:lang w:eastAsia="zh-CN"/>
        </w:rPr>
        <w:t>Multiple power offset between PDSCH and CSI-RS, or CSI-RS and SSB can be configured to one NZP-CSI-RS resource and MAC-CE/DCI can be used to indicate which power offset to use for CSI measurement and report.</w:t>
      </w:r>
    </w:p>
    <w:p w14:paraId="48072775" w14:textId="77777777" w:rsidR="00633A08" w:rsidRPr="001C2F0D" w:rsidRDefault="00633A08" w:rsidP="00633A08">
      <w:pPr>
        <w:numPr>
          <w:ilvl w:val="0"/>
          <w:numId w:val="5"/>
        </w:numPr>
        <w:tabs>
          <w:tab w:val="clear" w:pos="0"/>
          <w:tab w:val="num" w:pos="720"/>
        </w:tabs>
        <w:spacing w:after="0" w:line="252" w:lineRule="auto"/>
        <w:ind w:left="1440"/>
        <w:jc w:val="both"/>
        <w:rPr>
          <w:lang w:eastAsia="zh-CN"/>
        </w:rPr>
      </w:pPr>
      <w:r w:rsidRPr="001C2F0D">
        <w:rPr>
          <w:lang w:eastAsia="zh-CN"/>
        </w:rPr>
        <w:t>Technique #D-1: Adaptation of transmission power of signals and channels</w:t>
      </w:r>
    </w:p>
    <w:p w14:paraId="5581870D" w14:textId="77777777" w:rsidR="00633A08" w:rsidRPr="001C2F0D" w:rsidRDefault="00633A08" w:rsidP="00633A08">
      <w:pPr>
        <w:numPr>
          <w:ilvl w:val="1"/>
          <w:numId w:val="5"/>
        </w:numPr>
        <w:tabs>
          <w:tab w:val="clear" w:pos="0"/>
          <w:tab w:val="num" w:pos="720"/>
        </w:tabs>
        <w:spacing w:after="0" w:line="252" w:lineRule="auto"/>
        <w:ind w:left="2160"/>
        <w:jc w:val="both"/>
        <w:rPr>
          <w:strike/>
          <w:color w:val="FF0000"/>
          <w:lang w:eastAsia="zh-CN"/>
        </w:rPr>
      </w:pPr>
      <w:r w:rsidRPr="001C2F0D">
        <w:rPr>
          <w:strike/>
          <w:color w:val="FF0000"/>
          <w:lang w:eastAsia="zh-CN"/>
        </w:rPr>
        <w:t xml:space="preserve">The technique aims at </w:t>
      </w:r>
      <w:proofErr w:type="spellStart"/>
      <w:r w:rsidRPr="001C2F0D">
        <w:rPr>
          <w:strike/>
          <w:color w:val="FF0000"/>
          <w:lang w:eastAsia="zh-CN"/>
        </w:rPr>
        <w:t>adaptaing</w:t>
      </w:r>
      <w:proofErr w:type="spellEnd"/>
      <w:r w:rsidRPr="001C2F0D">
        <w:rPr>
          <w:strike/>
          <w:color w:val="FF0000"/>
          <w:lang w:eastAsia="zh-CN"/>
        </w:rPr>
        <w:t xml:space="preserve"> the transmission power</w:t>
      </w:r>
      <w:r w:rsidRPr="001C2F0D">
        <w:rPr>
          <w:strike/>
          <w:color w:val="FF0000"/>
        </w:rPr>
        <w:t xml:space="preserve"> </w:t>
      </w:r>
      <w:r w:rsidRPr="001C2F0D">
        <w:rPr>
          <w:strike/>
          <w:color w:val="FF0000"/>
          <w:lang w:eastAsia="zh-CN"/>
        </w:rPr>
        <w:t>or PSD of downlink signals and channels.</w:t>
      </w:r>
    </w:p>
    <w:p w14:paraId="6526D0F7" w14:textId="77777777" w:rsidR="00633A08" w:rsidRPr="001C2F0D" w:rsidRDefault="00633A08" w:rsidP="00633A08">
      <w:pPr>
        <w:pStyle w:val="ListParagraph"/>
        <w:numPr>
          <w:ilvl w:val="1"/>
          <w:numId w:val="5"/>
        </w:numPr>
        <w:tabs>
          <w:tab w:val="clear" w:pos="0"/>
          <w:tab w:val="num" w:pos="720"/>
        </w:tabs>
        <w:overflowPunct/>
        <w:spacing w:line="252" w:lineRule="auto"/>
        <w:ind w:left="2160"/>
        <w:contextualSpacing/>
        <w:jc w:val="both"/>
        <w:rPr>
          <w:rFonts w:eastAsia="SimSun"/>
          <w:strike/>
          <w:color w:val="FF0000"/>
          <w:sz w:val="20"/>
          <w:szCs w:val="20"/>
          <w:lang w:eastAsia="zh-CN"/>
        </w:rPr>
      </w:pPr>
      <w:r w:rsidRPr="001C2F0D">
        <w:rPr>
          <w:rFonts w:eastAsia="SimSun"/>
          <w:color w:val="FF0000"/>
          <w:sz w:val="20"/>
          <w:szCs w:val="20"/>
          <w:lang w:eastAsia="zh-CN"/>
        </w:rPr>
        <w:t xml:space="preserve">Adaptation of transmission power of signals and channels is a technique that allows the </w:t>
      </w:r>
      <w:proofErr w:type="spellStart"/>
      <w:r w:rsidRPr="001C2F0D">
        <w:rPr>
          <w:rFonts w:eastAsia="SimSun"/>
          <w:color w:val="FF0000"/>
          <w:sz w:val="20"/>
          <w:szCs w:val="20"/>
          <w:lang w:eastAsia="zh-CN"/>
        </w:rPr>
        <w:t>gNB</w:t>
      </w:r>
      <w:proofErr w:type="spellEnd"/>
      <w:r w:rsidRPr="001C2F0D">
        <w:rPr>
          <w:rFonts w:eastAsia="SimSun"/>
          <w:color w:val="FF0000"/>
          <w:sz w:val="20"/>
          <w:szCs w:val="20"/>
          <w:lang w:eastAsia="zh-CN"/>
        </w:rPr>
        <w:t xml:space="preserve"> to dynamically adjust the transmit power of one or multiple downlink signals/channels. The technique may be applicable to PDSCH, CSI-RS, DMRS, broadcast channels/signals (e.g., SSB/SI/paging).</w:t>
      </w:r>
    </w:p>
    <w:p w14:paraId="1D2B8C5E" w14:textId="77777777" w:rsidR="00633A08" w:rsidRPr="001C2F0D" w:rsidRDefault="00633A08" w:rsidP="00633A08">
      <w:pPr>
        <w:numPr>
          <w:ilvl w:val="1"/>
          <w:numId w:val="5"/>
        </w:numPr>
        <w:tabs>
          <w:tab w:val="clear" w:pos="0"/>
          <w:tab w:val="num" w:pos="720"/>
        </w:tabs>
        <w:spacing w:after="0" w:line="252" w:lineRule="auto"/>
        <w:ind w:left="2160"/>
        <w:jc w:val="both"/>
        <w:rPr>
          <w:color w:val="FF0000"/>
          <w:lang w:eastAsia="zh-CN"/>
        </w:rPr>
      </w:pPr>
      <w:r w:rsidRPr="001C2F0D">
        <w:rPr>
          <w:color w:val="FF0000"/>
          <w:lang w:eastAsia="zh-CN"/>
        </w:rPr>
        <w:t xml:space="preserve">Enhancements for updating the power offset values between various signals and channels, e.g., CSI-RS to SSB, or PDSCH to CSI-RS using lower layer signaling. </w:t>
      </w:r>
    </w:p>
    <w:p w14:paraId="2AB4B68F" w14:textId="77777777" w:rsidR="00633A08" w:rsidRPr="001C2F0D" w:rsidRDefault="00633A08" w:rsidP="00633A08">
      <w:pPr>
        <w:tabs>
          <w:tab w:val="left" w:pos="0"/>
        </w:tabs>
        <w:spacing w:after="0" w:line="252" w:lineRule="auto"/>
        <w:ind w:left="1800"/>
        <w:jc w:val="both"/>
        <w:rPr>
          <w:color w:val="FF0000"/>
          <w:lang w:eastAsia="zh-CN"/>
        </w:rPr>
      </w:pPr>
    </w:p>
    <w:p w14:paraId="71CC5F91" w14:textId="77777777" w:rsidR="00633A08" w:rsidRPr="001C2F0D" w:rsidRDefault="00633A08" w:rsidP="00633A08">
      <w:pPr>
        <w:numPr>
          <w:ilvl w:val="1"/>
          <w:numId w:val="5"/>
        </w:numPr>
        <w:tabs>
          <w:tab w:val="clear" w:pos="0"/>
          <w:tab w:val="num" w:pos="720"/>
        </w:tabs>
        <w:spacing w:after="0" w:line="252" w:lineRule="auto"/>
        <w:ind w:left="2160"/>
        <w:rPr>
          <w:lang w:eastAsia="zh-CN"/>
        </w:rPr>
      </w:pPr>
      <w:r w:rsidRPr="001C2F0D">
        <w:rPr>
          <w:lang w:eastAsia="zh-CN"/>
        </w:rPr>
        <w:t>Background:</w:t>
      </w:r>
    </w:p>
    <w:p w14:paraId="487B32CA" w14:textId="77777777" w:rsidR="00633A08" w:rsidRPr="001C2F0D" w:rsidRDefault="00633A08" w:rsidP="00633A08">
      <w:pPr>
        <w:numPr>
          <w:ilvl w:val="2"/>
          <w:numId w:val="5"/>
        </w:numPr>
        <w:tabs>
          <w:tab w:val="clear" w:pos="0"/>
          <w:tab w:val="num" w:pos="720"/>
        </w:tabs>
        <w:spacing w:after="0" w:line="252" w:lineRule="auto"/>
        <w:ind w:left="2880"/>
        <w:rPr>
          <w:strike/>
          <w:color w:val="FF0000"/>
          <w:lang w:eastAsia="zh-CN"/>
        </w:rPr>
      </w:pPr>
      <w:r w:rsidRPr="001C2F0D">
        <w:rPr>
          <w:rFonts w:eastAsia="Malgun Gothic"/>
          <w:strike/>
          <w:color w:val="FF0000"/>
          <w:lang w:eastAsia="zh-CN"/>
        </w:rPr>
        <w:t xml:space="preserve">Adaptation of transmission power of signals and channels is a technique that allows the </w:t>
      </w:r>
      <w:proofErr w:type="spellStart"/>
      <w:r w:rsidRPr="001C2F0D">
        <w:rPr>
          <w:rFonts w:eastAsia="Malgun Gothic"/>
          <w:strike/>
          <w:color w:val="FF0000"/>
          <w:lang w:eastAsia="zh-CN"/>
        </w:rPr>
        <w:t>gNB</w:t>
      </w:r>
      <w:proofErr w:type="spellEnd"/>
      <w:r w:rsidRPr="001C2F0D">
        <w:rPr>
          <w:rFonts w:eastAsia="Malgun Gothic"/>
          <w:strike/>
          <w:color w:val="FF0000"/>
          <w:lang w:eastAsia="zh-CN"/>
        </w:rPr>
        <w:t xml:space="preserve"> to dynamically adjust the transmit power of one or multiple downlink signals/channels. The technique may be applicable to PDSCH, CSI-RS, DMRS, broadcast channels/signals (e.g., SSB/SI/paging).</w:t>
      </w:r>
    </w:p>
    <w:p w14:paraId="395845A0" w14:textId="77777777" w:rsidR="00633A08" w:rsidRPr="001C2F0D" w:rsidRDefault="00633A08" w:rsidP="00633A08">
      <w:pPr>
        <w:numPr>
          <w:ilvl w:val="2"/>
          <w:numId w:val="5"/>
        </w:numPr>
        <w:tabs>
          <w:tab w:val="clear" w:pos="0"/>
          <w:tab w:val="num" w:pos="720"/>
        </w:tabs>
        <w:spacing w:after="0" w:line="252" w:lineRule="auto"/>
        <w:ind w:left="2880"/>
        <w:rPr>
          <w:lang w:eastAsia="zh-CN"/>
        </w:rPr>
      </w:pPr>
      <w:r w:rsidRPr="001C2F0D">
        <w:rPr>
          <w:lang w:eastAsia="zh-CN"/>
        </w:rPr>
        <w:t>The power offset configurations for PDSCH and CSI-RS are BWP-specific, and BWP adaptation framework can be utilized for the adaptation of the settings</w:t>
      </w:r>
      <w:r w:rsidRPr="001C2F0D">
        <w:rPr>
          <w:rFonts w:eastAsia="Malgun Gothic"/>
          <w:lang w:eastAsia="ko-KR"/>
        </w:rPr>
        <w:t xml:space="preserve"> </w:t>
      </w:r>
      <w:r w:rsidRPr="001C2F0D">
        <w:rPr>
          <w:lang w:eastAsia="zh-CN"/>
        </w:rPr>
        <w:t>for a UE capable of multiple BWPs and dynamic BWP switching.</w:t>
      </w:r>
    </w:p>
    <w:p w14:paraId="0A73E797" w14:textId="77777777" w:rsidR="00633A08" w:rsidRPr="001C2F0D" w:rsidRDefault="00633A08" w:rsidP="00633A08">
      <w:pPr>
        <w:tabs>
          <w:tab w:val="left" w:pos="0"/>
        </w:tabs>
        <w:spacing w:after="0" w:line="252" w:lineRule="auto"/>
        <w:ind w:left="2520"/>
        <w:rPr>
          <w:lang w:eastAsia="zh-CN"/>
        </w:rPr>
      </w:pPr>
    </w:p>
    <w:p w14:paraId="1B8844E1" w14:textId="77777777" w:rsidR="00633A08" w:rsidRPr="001C2F0D" w:rsidRDefault="00633A08" w:rsidP="00633A08">
      <w:pPr>
        <w:numPr>
          <w:ilvl w:val="1"/>
          <w:numId w:val="5"/>
        </w:numPr>
        <w:tabs>
          <w:tab w:val="clear" w:pos="0"/>
          <w:tab w:val="num" w:pos="720"/>
        </w:tabs>
        <w:spacing w:after="0" w:line="240" w:lineRule="auto"/>
        <w:ind w:left="2160"/>
        <w:jc w:val="both"/>
        <w:rPr>
          <w:rFonts w:eastAsia="Malgun Gothic"/>
          <w:color w:val="FF0000"/>
          <w:lang w:eastAsia="ko-KR"/>
        </w:rPr>
      </w:pPr>
      <w:r w:rsidRPr="001C2F0D">
        <w:rPr>
          <w:rFonts w:eastAsia="Malgun Gothic"/>
          <w:color w:val="FF0000"/>
          <w:lang w:eastAsia="ko-KR"/>
        </w:rPr>
        <w:t>Interoperability:</w:t>
      </w:r>
    </w:p>
    <w:p w14:paraId="55C727FB" w14:textId="77777777" w:rsidR="00633A08" w:rsidRPr="001C2F0D" w:rsidRDefault="00633A08" w:rsidP="00633A08">
      <w:pPr>
        <w:numPr>
          <w:ilvl w:val="2"/>
          <w:numId w:val="5"/>
        </w:numPr>
        <w:tabs>
          <w:tab w:val="clear" w:pos="0"/>
          <w:tab w:val="num" w:pos="720"/>
        </w:tabs>
        <w:spacing w:after="0" w:line="240" w:lineRule="auto"/>
        <w:ind w:left="2880"/>
        <w:rPr>
          <w:rFonts w:eastAsia="Malgun Gothic"/>
          <w:color w:val="FF0000"/>
          <w:lang w:eastAsia="ko-KR"/>
        </w:rPr>
      </w:pPr>
      <w:r w:rsidRPr="001C2F0D">
        <w:rPr>
          <w:rFonts w:eastAsia="Malgun Gothic"/>
          <w:color w:val="FF0000"/>
          <w:lang w:eastAsia="ko-KR"/>
        </w:rPr>
        <w:t xml:space="preserve">The legacy UE or a UE which does not support the scheme, can still operate in that cell. </w:t>
      </w:r>
    </w:p>
    <w:p w14:paraId="5455A385" w14:textId="77777777" w:rsidR="00633A08" w:rsidRPr="001C2F0D" w:rsidRDefault="00633A08" w:rsidP="00633A08">
      <w:pPr>
        <w:tabs>
          <w:tab w:val="left" w:pos="0"/>
        </w:tabs>
        <w:spacing w:after="0" w:line="252" w:lineRule="auto"/>
        <w:ind w:left="2520"/>
        <w:rPr>
          <w:lang w:eastAsia="zh-CN"/>
        </w:rPr>
      </w:pPr>
    </w:p>
    <w:p w14:paraId="746F0F43" w14:textId="77777777" w:rsidR="00633A08" w:rsidRPr="001C2F0D" w:rsidRDefault="00633A08" w:rsidP="00633A08">
      <w:pPr>
        <w:numPr>
          <w:ilvl w:val="1"/>
          <w:numId w:val="5"/>
        </w:numPr>
        <w:tabs>
          <w:tab w:val="clear" w:pos="0"/>
          <w:tab w:val="num" w:pos="720"/>
        </w:tabs>
        <w:spacing w:after="0" w:line="240" w:lineRule="auto"/>
        <w:ind w:left="2160"/>
        <w:rPr>
          <w:rFonts w:eastAsia="Malgun Gothic"/>
          <w:lang w:eastAsia="ko-KR"/>
        </w:rPr>
      </w:pPr>
      <w:r w:rsidRPr="001C2F0D">
        <w:rPr>
          <w:rFonts w:eastAsia="Malgun Gothic"/>
          <w:lang w:eastAsia="ko-KR"/>
        </w:rPr>
        <w:t>Potential impact to other WGS</w:t>
      </w:r>
    </w:p>
    <w:p w14:paraId="63A97765" w14:textId="77777777" w:rsidR="00633A08" w:rsidRPr="001C2F0D" w:rsidRDefault="00633A08" w:rsidP="00633A08">
      <w:pPr>
        <w:numPr>
          <w:ilvl w:val="2"/>
          <w:numId w:val="5"/>
        </w:numPr>
        <w:tabs>
          <w:tab w:val="clear" w:pos="0"/>
          <w:tab w:val="num" w:pos="720"/>
        </w:tabs>
        <w:spacing w:after="0" w:line="240" w:lineRule="auto"/>
        <w:ind w:left="2880"/>
        <w:jc w:val="both"/>
        <w:rPr>
          <w:rFonts w:eastAsia="Malgun Gothic"/>
          <w:lang w:eastAsia="ko-KR"/>
        </w:rPr>
      </w:pPr>
      <w:r w:rsidRPr="001C2F0D">
        <w:rPr>
          <w:rFonts w:eastAsia="Malgun Gothic"/>
          <w:lang w:eastAsia="ko-KR"/>
        </w:rPr>
        <w:t>RAN2:</w:t>
      </w:r>
    </w:p>
    <w:p w14:paraId="775659D8" w14:textId="77777777" w:rsidR="00633A08" w:rsidRPr="001C2F0D" w:rsidRDefault="00633A08" w:rsidP="00633A08">
      <w:pPr>
        <w:numPr>
          <w:ilvl w:val="3"/>
          <w:numId w:val="5"/>
        </w:numPr>
        <w:tabs>
          <w:tab w:val="clear" w:pos="0"/>
          <w:tab w:val="num" w:pos="720"/>
        </w:tabs>
        <w:spacing w:after="0" w:line="240" w:lineRule="auto"/>
        <w:ind w:left="3600"/>
        <w:jc w:val="both"/>
        <w:rPr>
          <w:rFonts w:eastAsia="Malgun Gothic"/>
          <w:lang w:eastAsia="ko-KR"/>
        </w:rPr>
      </w:pPr>
      <w:r w:rsidRPr="001C2F0D">
        <w:rPr>
          <w:rFonts w:eastAsia="Malgun Gothic"/>
          <w:lang w:eastAsia="ko-KR"/>
        </w:rPr>
        <w:t xml:space="preserve">Possible impact on mobility due to dynamic power adaptation of CSI-RS/SSB </w:t>
      </w:r>
    </w:p>
    <w:p w14:paraId="46C1B2D9" w14:textId="77777777" w:rsidR="00633A08" w:rsidRPr="001C2F0D" w:rsidRDefault="00633A08" w:rsidP="00633A08">
      <w:pPr>
        <w:numPr>
          <w:ilvl w:val="3"/>
          <w:numId w:val="5"/>
        </w:numPr>
        <w:tabs>
          <w:tab w:val="clear" w:pos="0"/>
          <w:tab w:val="num" w:pos="720"/>
        </w:tabs>
        <w:spacing w:after="0" w:line="240" w:lineRule="auto"/>
        <w:ind w:left="3600"/>
        <w:jc w:val="both"/>
        <w:rPr>
          <w:rFonts w:eastAsia="Malgun Gothic"/>
          <w:lang w:eastAsia="ko-KR"/>
        </w:rPr>
      </w:pPr>
      <w:r w:rsidRPr="001C2F0D">
        <w:rPr>
          <w:rFonts w:eastAsia="Malgun Gothic"/>
          <w:lang w:eastAsia="ko-KR"/>
        </w:rPr>
        <w:t>Configuration and signaling of indication of power related parameters to the UEs</w:t>
      </w:r>
    </w:p>
    <w:p w14:paraId="0FF70095" w14:textId="77777777" w:rsidR="00633A08" w:rsidRPr="001C2F0D" w:rsidRDefault="00633A08" w:rsidP="00633A08">
      <w:pPr>
        <w:numPr>
          <w:ilvl w:val="2"/>
          <w:numId w:val="5"/>
        </w:numPr>
        <w:tabs>
          <w:tab w:val="clear" w:pos="0"/>
          <w:tab w:val="num" w:pos="720"/>
        </w:tabs>
        <w:spacing w:after="0" w:line="240" w:lineRule="auto"/>
        <w:ind w:left="2880"/>
        <w:jc w:val="both"/>
        <w:rPr>
          <w:rFonts w:eastAsia="Malgun Gothic"/>
          <w:u w:val="single"/>
          <w:lang w:eastAsia="ko-KR"/>
        </w:rPr>
      </w:pPr>
      <w:r w:rsidRPr="001C2F0D">
        <w:rPr>
          <w:rFonts w:eastAsia="DengXian"/>
          <w:lang w:eastAsia="zh-CN"/>
        </w:rPr>
        <w:t>RAN3:</w:t>
      </w:r>
    </w:p>
    <w:p w14:paraId="11DE0E20" w14:textId="77777777" w:rsidR="00633A08" w:rsidRPr="001C2F0D" w:rsidRDefault="00633A08" w:rsidP="00633A08">
      <w:pPr>
        <w:numPr>
          <w:ilvl w:val="3"/>
          <w:numId w:val="5"/>
        </w:numPr>
        <w:tabs>
          <w:tab w:val="clear" w:pos="0"/>
          <w:tab w:val="num" w:pos="720"/>
        </w:tabs>
        <w:spacing w:after="0" w:line="240" w:lineRule="auto"/>
        <w:ind w:left="3600"/>
        <w:jc w:val="both"/>
        <w:rPr>
          <w:rFonts w:eastAsia="Malgun Gothic"/>
          <w:color w:val="FF0000"/>
          <w:lang w:eastAsia="ko-KR"/>
        </w:rPr>
      </w:pPr>
      <w:r w:rsidRPr="001C2F0D">
        <w:rPr>
          <w:rFonts w:eastAsia="Malgun Gothic"/>
          <w:color w:val="FF0000"/>
          <w:lang w:eastAsia="ko-KR"/>
        </w:rPr>
        <w:t xml:space="preserve">Coordination among neighbor </w:t>
      </w:r>
      <w:proofErr w:type="spellStart"/>
      <w:r w:rsidRPr="001C2F0D">
        <w:rPr>
          <w:rFonts w:eastAsia="Malgun Gothic"/>
          <w:color w:val="FF0000"/>
          <w:lang w:eastAsia="ko-KR"/>
        </w:rPr>
        <w:t>gNBs</w:t>
      </w:r>
      <w:proofErr w:type="spellEnd"/>
      <w:r w:rsidRPr="001C2F0D">
        <w:rPr>
          <w:rFonts w:eastAsia="Malgun Gothic"/>
          <w:color w:val="FF0000"/>
          <w:lang w:eastAsia="ko-KR"/>
        </w:rPr>
        <w:t xml:space="preserve"> for mobility related configurations </w:t>
      </w:r>
    </w:p>
    <w:p w14:paraId="0ED0ABBB" w14:textId="77777777" w:rsidR="00633A08" w:rsidRPr="001C2F0D" w:rsidRDefault="00633A08" w:rsidP="00633A08">
      <w:pPr>
        <w:numPr>
          <w:ilvl w:val="2"/>
          <w:numId w:val="5"/>
        </w:numPr>
        <w:tabs>
          <w:tab w:val="clear" w:pos="0"/>
          <w:tab w:val="num" w:pos="720"/>
        </w:tabs>
        <w:spacing w:after="0" w:line="240" w:lineRule="auto"/>
        <w:ind w:left="2880"/>
        <w:jc w:val="both"/>
        <w:rPr>
          <w:rFonts w:eastAsia="Malgun Gothic"/>
          <w:u w:val="single"/>
          <w:lang w:eastAsia="ko-KR"/>
        </w:rPr>
      </w:pPr>
      <w:r w:rsidRPr="001C2F0D">
        <w:rPr>
          <w:rFonts w:eastAsia="DengXian"/>
          <w:lang w:eastAsia="zh-CN"/>
        </w:rPr>
        <w:t>RAN4:</w:t>
      </w:r>
    </w:p>
    <w:p w14:paraId="0184358E" w14:textId="7658F10F" w:rsidR="00633A08" w:rsidRPr="001C2F0D" w:rsidRDefault="00633A08" w:rsidP="00633A08">
      <w:pPr>
        <w:pStyle w:val="ListParagraph"/>
        <w:numPr>
          <w:ilvl w:val="1"/>
          <w:numId w:val="5"/>
        </w:numPr>
        <w:tabs>
          <w:tab w:val="clear" w:pos="0"/>
          <w:tab w:val="num" w:pos="720"/>
        </w:tabs>
        <w:ind w:left="2160"/>
        <w:rPr>
          <w:rFonts w:eastAsia="SimSun"/>
          <w:sz w:val="20"/>
          <w:szCs w:val="20"/>
          <w:lang w:eastAsia="zh-CN"/>
        </w:rPr>
      </w:pPr>
      <w:r w:rsidRPr="001C2F0D">
        <w:rPr>
          <w:rFonts w:eastAsia="DengXian"/>
          <w:sz w:val="20"/>
          <w:szCs w:val="20"/>
          <w:lang w:eastAsia="zh-CN"/>
        </w:rPr>
        <w:t>FFS</w:t>
      </w:r>
    </w:p>
    <w:p w14:paraId="71B2A491" w14:textId="398F2947" w:rsidR="00633A08" w:rsidRPr="001C2F0D" w:rsidRDefault="002C3DEC" w:rsidP="00633A08">
      <w:pPr>
        <w:pStyle w:val="BodyText"/>
        <w:numPr>
          <w:ilvl w:val="0"/>
          <w:numId w:val="5"/>
        </w:numPr>
        <w:spacing w:after="0"/>
        <w:rPr>
          <w:rFonts w:ascii="Times New Roman" w:hAnsi="Times New Roman"/>
          <w:szCs w:val="20"/>
          <w:lang w:eastAsia="zh-CN"/>
        </w:rPr>
      </w:pPr>
      <w:r w:rsidRPr="001C2F0D">
        <w:rPr>
          <w:rFonts w:ascii="Times New Roman" w:hAnsi="Times New Roman"/>
          <w:szCs w:val="20"/>
          <w:lang w:eastAsia="zh-CN"/>
        </w:rPr>
        <w:t>[25] MediaTek</w:t>
      </w:r>
    </w:p>
    <w:p w14:paraId="26C17892" w14:textId="77777777" w:rsidR="002C3DEC" w:rsidRPr="001C2F0D" w:rsidRDefault="002C3DEC" w:rsidP="002C3DEC">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Observation 13: For light load condition (15% - 30%), reducing PSDCH power/PSD-level by 6dB can bring 11.1% and 11.8% NW energy saving gains for Cat 1 BS and Cat 2 BS, respectively, at the expense of UPT loss of 5.7%.</w:t>
      </w:r>
    </w:p>
    <w:p w14:paraId="673B3A99" w14:textId="77777777" w:rsidR="002C3DEC" w:rsidRPr="001C2F0D" w:rsidRDefault="002C3DEC" w:rsidP="002C3DEC">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Observation 14: For medium load condition (30% - 50%), reducing PSDCH power/PSD-level by 6dB can bring 18.7% and 20.6% NW energy saving gains for Cat 1 BS and Cat 2 BS, respectively, at the expense of UPT loss 9.0%.</w:t>
      </w:r>
    </w:p>
    <w:p w14:paraId="6643FD4F" w14:textId="77777777" w:rsidR="002C3DEC" w:rsidRPr="001C2F0D" w:rsidRDefault="002C3DEC" w:rsidP="002C3DEC">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Observation 15: If BWP framework is utilized for the adaptation, extending the BWP framework for group-wise/cell-wise adaptation is beneficial for reducing signaling overhead as well as optimizing NW energy saving gain by combining multiple-domains of NW energy saving techniques.</w:t>
      </w:r>
    </w:p>
    <w:p w14:paraId="5959B7F5" w14:textId="77777777" w:rsidR="002C3DEC" w:rsidRPr="001C2F0D" w:rsidRDefault="002C3DEC" w:rsidP="002C3DEC">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lastRenderedPageBreak/>
        <w:t>Observation 16: For light load condition (15% - 30%), combined reduction in #TXRU (from 64 to 32) and PSDCH power/PSD-level (by 3 dB) can bring 18.8% and 19.7% NW energy saving gains for Cat 1 BS and Cat 2 BS, respectively, at the expense of UPT loss of 9.1%.</w:t>
      </w:r>
    </w:p>
    <w:p w14:paraId="61F3204C" w14:textId="1F52211D" w:rsidR="002C3DEC" w:rsidRPr="001C2F0D" w:rsidRDefault="002C3DEC" w:rsidP="002C3DEC">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Note: Reducing #TXRU from 64 to 16 can bring 19.2% and 22.1% NW energy saving gains for Cat 1 BS and Cat 2 BS, respectively, at the expense of UPT loss of 16.9%.</w:t>
      </w:r>
    </w:p>
    <w:p w14:paraId="5291963C" w14:textId="77777777" w:rsidR="002C3DEC" w:rsidRPr="001C2F0D" w:rsidRDefault="002C3DEC" w:rsidP="002C3DEC">
      <w:pPr>
        <w:pStyle w:val="BodyText"/>
        <w:numPr>
          <w:ilvl w:val="1"/>
          <w:numId w:val="5"/>
        </w:numPr>
        <w:spacing w:after="0" w:line="252" w:lineRule="auto"/>
        <w:rPr>
          <w:rFonts w:ascii="Times New Roman" w:hAnsi="Times New Roman"/>
          <w:szCs w:val="20"/>
        </w:rPr>
      </w:pPr>
      <w:r w:rsidRPr="001C2F0D">
        <w:rPr>
          <w:rFonts w:ascii="Times New Roman" w:hAnsi="Times New Roman"/>
          <w:szCs w:val="20"/>
        </w:rPr>
        <w:t>Technique #D-1: Adaptation of transmission power of signals and channels</w:t>
      </w:r>
    </w:p>
    <w:p w14:paraId="363D4CB8" w14:textId="77777777" w:rsidR="002C3DEC" w:rsidRPr="001C2F0D" w:rsidRDefault="002C3DEC" w:rsidP="002C3DEC">
      <w:pPr>
        <w:pStyle w:val="BodyText"/>
        <w:numPr>
          <w:ilvl w:val="2"/>
          <w:numId w:val="5"/>
        </w:numPr>
        <w:spacing w:after="0" w:line="252" w:lineRule="auto"/>
        <w:rPr>
          <w:rFonts w:ascii="Times New Roman" w:hAnsi="Times New Roman"/>
          <w:szCs w:val="20"/>
        </w:rPr>
      </w:pPr>
      <w:r w:rsidRPr="001C2F0D">
        <w:rPr>
          <w:rFonts w:ascii="Times New Roman" w:hAnsi="Times New Roman"/>
          <w:szCs w:val="20"/>
        </w:rPr>
        <w:t xml:space="preserve">The technique aims at </w:t>
      </w:r>
      <w:proofErr w:type="spellStart"/>
      <w:r w:rsidRPr="001C2F0D">
        <w:rPr>
          <w:rFonts w:ascii="Times New Roman" w:hAnsi="Times New Roman"/>
          <w:szCs w:val="20"/>
        </w:rPr>
        <w:t>adaptaing</w:t>
      </w:r>
      <w:proofErr w:type="spellEnd"/>
      <w:r w:rsidRPr="001C2F0D">
        <w:rPr>
          <w:rFonts w:ascii="Times New Roman" w:hAnsi="Times New Roman"/>
          <w:szCs w:val="20"/>
        </w:rPr>
        <w:t xml:space="preserve"> the transmission power or PSD of downlink signals and channels</w:t>
      </w:r>
    </w:p>
    <w:p w14:paraId="68B50F46" w14:textId="77777777" w:rsidR="002C3DEC" w:rsidRPr="001C2F0D" w:rsidRDefault="002C3DEC" w:rsidP="002C3DEC">
      <w:pPr>
        <w:pStyle w:val="ListParagraph"/>
        <w:numPr>
          <w:ilvl w:val="2"/>
          <w:numId w:val="5"/>
        </w:numPr>
        <w:overflowPunct/>
        <w:spacing w:line="252" w:lineRule="auto"/>
        <w:rPr>
          <w:sz w:val="20"/>
          <w:szCs w:val="20"/>
          <w:lang w:eastAsia="zh-CN"/>
        </w:rPr>
      </w:pPr>
      <w:r w:rsidRPr="001C2F0D">
        <w:rPr>
          <w:sz w:val="20"/>
          <w:szCs w:val="20"/>
          <w:lang w:eastAsia="zh-CN"/>
        </w:rPr>
        <w:t>Background:</w:t>
      </w:r>
    </w:p>
    <w:p w14:paraId="0517E7DF" w14:textId="77777777" w:rsidR="002C3DEC" w:rsidRPr="001C2F0D" w:rsidRDefault="002C3DEC" w:rsidP="002C3DEC">
      <w:pPr>
        <w:pStyle w:val="ListParagraph"/>
        <w:numPr>
          <w:ilvl w:val="3"/>
          <w:numId w:val="5"/>
        </w:numPr>
        <w:overflowPunct/>
        <w:spacing w:line="252" w:lineRule="auto"/>
        <w:rPr>
          <w:sz w:val="20"/>
          <w:szCs w:val="20"/>
          <w:lang w:eastAsia="zh-CN"/>
        </w:rPr>
      </w:pPr>
      <w:r w:rsidRPr="001C2F0D">
        <w:rPr>
          <w:sz w:val="20"/>
          <w:szCs w:val="20"/>
          <w:lang w:eastAsia="zh-CN"/>
        </w:rPr>
        <w:t xml:space="preserve">Adaptation of transmission power of signals and channels is a technique that allows the </w:t>
      </w:r>
      <w:proofErr w:type="spellStart"/>
      <w:r w:rsidRPr="001C2F0D">
        <w:rPr>
          <w:sz w:val="20"/>
          <w:szCs w:val="20"/>
          <w:lang w:eastAsia="zh-CN"/>
        </w:rPr>
        <w:t>gNB</w:t>
      </w:r>
      <w:proofErr w:type="spellEnd"/>
      <w:r w:rsidRPr="001C2F0D">
        <w:rPr>
          <w:sz w:val="20"/>
          <w:szCs w:val="20"/>
          <w:lang w:eastAsia="zh-CN"/>
        </w:rPr>
        <w:t xml:space="preserve"> to dynamically adjust the transmit power of one or multiple downlink signals/channels. The technique may be applicable to PDSCH, CSI-RS, DMRS, broadcast channels/signals (e.g., SSB/SI/paging).</w:t>
      </w:r>
    </w:p>
    <w:p w14:paraId="0126F7A9" w14:textId="77777777" w:rsidR="002C3DEC" w:rsidRPr="001C2F0D" w:rsidRDefault="002C3DEC" w:rsidP="002C3DEC">
      <w:pPr>
        <w:pStyle w:val="ListParagraph"/>
        <w:numPr>
          <w:ilvl w:val="3"/>
          <w:numId w:val="5"/>
        </w:numPr>
        <w:overflowPunct/>
        <w:spacing w:line="252" w:lineRule="auto"/>
        <w:rPr>
          <w:sz w:val="20"/>
          <w:szCs w:val="20"/>
          <w:lang w:eastAsia="zh-CN"/>
        </w:rPr>
      </w:pPr>
      <w:r w:rsidRPr="001C2F0D">
        <w:rPr>
          <w:sz w:val="20"/>
          <w:szCs w:val="20"/>
          <w:lang w:eastAsia="zh-CN"/>
        </w:rPr>
        <w:t>The power offset configurations for PDSCH and CSI-RS are BWP-specific, and BWP adaptation framework can be utilized for the adaptation of the settings</w:t>
      </w:r>
      <w:r w:rsidRPr="001C2F0D">
        <w:rPr>
          <w:sz w:val="20"/>
          <w:szCs w:val="20"/>
        </w:rPr>
        <w:t xml:space="preserve"> </w:t>
      </w:r>
      <w:r w:rsidRPr="001C2F0D">
        <w:rPr>
          <w:sz w:val="20"/>
          <w:szCs w:val="20"/>
          <w:lang w:eastAsia="zh-CN"/>
        </w:rPr>
        <w:t>for a UE capable of multiple BWPs and dynamic BWP switching.</w:t>
      </w:r>
    </w:p>
    <w:p w14:paraId="4EF7B0DC" w14:textId="77777777" w:rsidR="002C3DEC" w:rsidRPr="001C2F0D" w:rsidRDefault="002C3DEC" w:rsidP="002C3DEC">
      <w:pPr>
        <w:pStyle w:val="BodyText"/>
        <w:numPr>
          <w:ilvl w:val="2"/>
          <w:numId w:val="5"/>
        </w:numPr>
        <w:spacing w:after="0" w:line="240" w:lineRule="auto"/>
        <w:rPr>
          <w:ins w:id="245" w:author="MediaTek Inc." w:date="2022-11-07T19:15:00Z"/>
          <w:rFonts w:ascii="Times New Roman" w:eastAsiaTheme="minorEastAsia" w:hAnsi="Times New Roman"/>
          <w:szCs w:val="20"/>
          <w:lang w:eastAsia="ko-KR"/>
        </w:rPr>
      </w:pPr>
      <w:ins w:id="246" w:author="MediaTek Inc." w:date="2022-11-07T19:15:00Z">
        <w:r w:rsidRPr="001C2F0D">
          <w:rPr>
            <w:rFonts w:ascii="Times New Roman" w:eastAsiaTheme="minorEastAsia" w:hAnsi="Times New Roman"/>
            <w:szCs w:val="20"/>
            <w:lang w:eastAsia="ko-KR"/>
          </w:rPr>
          <w:t>Observations:</w:t>
        </w:r>
      </w:ins>
    </w:p>
    <w:p w14:paraId="0F48D70C" w14:textId="77777777" w:rsidR="002C3DEC" w:rsidRPr="001C2F0D" w:rsidRDefault="002C3DEC" w:rsidP="002C3DEC">
      <w:pPr>
        <w:pStyle w:val="ListParagraph"/>
        <w:numPr>
          <w:ilvl w:val="3"/>
          <w:numId w:val="5"/>
        </w:numPr>
        <w:overflowPunct/>
        <w:spacing w:line="240" w:lineRule="auto"/>
        <w:rPr>
          <w:ins w:id="247" w:author="MediaTek Inc." w:date="2022-11-07T20:08:00Z"/>
          <w:sz w:val="20"/>
          <w:szCs w:val="20"/>
        </w:rPr>
      </w:pPr>
      <w:ins w:id="248" w:author="MediaTek Inc." w:date="2022-11-07T20:08:00Z">
        <w:r w:rsidRPr="001C2F0D">
          <w:rPr>
            <w:sz w:val="20"/>
            <w:szCs w:val="20"/>
          </w:rPr>
          <w:t>For light load condition (15% - 30%), reducing PSDCH power/PSD-level by 6dB can bring 11.1% and 11.8% NW energy saving gains for Cat 1 BS and Cat 2 BS, respectively, at the expense of UPT loss of 5.7%.</w:t>
        </w:r>
      </w:ins>
    </w:p>
    <w:p w14:paraId="786E8E3E" w14:textId="77777777" w:rsidR="002C3DEC" w:rsidRPr="001C2F0D" w:rsidRDefault="002C3DEC" w:rsidP="002C3DEC">
      <w:pPr>
        <w:pStyle w:val="ListParagraph"/>
        <w:numPr>
          <w:ilvl w:val="3"/>
          <w:numId w:val="5"/>
        </w:numPr>
        <w:overflowPunct/>
        <w:spacing w:line="240" w:lineRule="auto"/>
        <w:rPr>
          <w:ins w:id="249" w:author="MediaTek Inc." w:date="2022-11-07T20:09:00Z"/>
          <w:sz w:val="20"/>
          <w:szCs w:val="20"/>
        </w:rPr>
      </w:pPr>
      <w:ins w:id="250" w:author="MediaTek Inc." w:date="2022-11-07T20:08:00Z">
        <w:r w:rsidRPr="001C2F0D">
          <w:rPr>
            <w:sz w:val="20"/>
            <w:szCs w:val="20"/>
          </w:rPr>
          <w:t>For medium load condition (30% - 50%), reducing PSDCH power/PSD-level by 6dB can bring 18.7% and 20.6% NW energy saving gains for Cat 1 BS and Cat 2 BS, respectively, at the expense of UPT loss 9.0%.</w:t>
        </w:r>
      </w:ins>
    </w:p>
    <w:p w14:paraId="4453EB24" w14:textId="77777777" w:rsidR="002C3DEC" w:rsidRPr="001C2F0D" w:rsidRDefault="002C3DEC" w:rsidP="002C3DEC">
      <w:pPr>
        <w:pStyle w:val="ListParagraph"/>
        <w:numPr>
          <w:ilvl w:val="3"/>
          <w:numId w:val="5"/>
        </w:numPr>
        <w:overflowPunct/>
        <w:spacing w:line="240" w:lineRule="auto"/>
        <w:rPr>
          <w:ins w:id="251" w:author="MediaTek Inc." w:date="2022-11-07T20:09:00Z"/>
          <w:sz w:val="20"/>
          <w:szCs w:val="20"/>
        </w:rPr>
      </w:pPr>
      <w:ins w:id="252" w:author="MediaTek Inc." w:date="2022-11-07T20:09:00Z">
        <w:r w:rsidRPr="001C2F0D">
          <w:rPr>
            <w:sz w:val="20"/>
            <w:szCs w:val="20"/>
          </w:rPr>
          <w:t>If BWP framework is utilized for the adaptation, extending the BWP framework for group-wise/cell-wise adaptation is beneficial for reducing signaling overhead as well as optimizing NW energy saving gain by combining multiple-domains of NW energy saving techniques.</w:t>
        </w:r>
      </w:ins>
    </w:p>
    <w:p w14:paraId="62709F6A" w14:textId="77777777" w:rsidR="002C3DEC" w:rsidRPr="001C2F0D" w:rsidRDefault="002C3DEC" w:rsidP="002C3DEC">
      <w:pPr>
        <w:pStyle w:val="ListParagraph"/>
        <w:numPr>
          <w:ilvl w:val="3"/>
          <w:numId w:val="5"/>
        </w:numPr>
        <w:overflowPunct/>
        <w:spacing w:line="240" w:lineRule="auto"/>
        <w:rPr>
          <w:ins w:id="253" w:author="MediaTek Inc." w:date="2022-11-07T20:09:00Z"/>
          <w:sz w:val="20"/>
          <w:szCs w:val="20"/>
        </w:rPr>
      </w:pPr>
      <w:ins w:id="254" w:author="MediaTek Inc." w:date="2022-11-07T20:09:00Z">
        <w:r w:rsidRPr="001C2F0D">
          <w:rPr>
            <w:sz w:val="20"/>
            <w:szCs w:val="20"/>
          </w:rPr>
          <w:t>For light load condition (15% - 30%), combined reduction in #TXRU (from 64 to 32) and PSDCH power/PSD-level (by 3 dB) can bring 18.8% and 19.7% NW energy saving gains for Cat 1 BS and Cat 2 BS, respectively, at the expense of UPT loss of 9.1%.</w:t>
        </w:r>
      </w:ins>
    </w:p>
    <w:p w14:paraId="15A08F76" w14:textId="77777777" w:rsidR="002C3DEC" w:rsidRPr="001C2F0D" w:rsidRDefault="002C3DEC" w:rsidP="00FB5EB2">
      <w:pPr>
        <w:pStyle w:val="ListParagraph"/>
        <w:numPr>
          <w:ilvl w:val="4"/>
          <w:numId w:val="5"/>
        </w:numPr>
        <w:overflowPunct/>
        <w:spacing w:line="240" w:lineRule="auto"/>
        <w:rPr>
          <w:ins w:id="255" w:author="MediaTek Inc." w:date="2022-11-07T20:08:00Z"/>
          <w:sz w:val="20"/>
          <w:szCs w:val="20"/>
        </w:rPr>
      </w:pPr>
      <w:ins w:id="256" w:author="MediaTek Inc." w:date="2022-11-07T20:09:00Z">
        <w:r w:rsidRPr="001C2F0D">
          <w:rPr>
            <w:sz w:val="20"/>
            <w:szCs w:val="20"/>
          </w:rPr>
          <w:t xml:space="preserve">Note: Reducing #TXRU from 64 to 16 can bring 19.2% and 22.1% NW energy saving gains for Cat 1 BS and Cat 2 BS, respectively, at the expense of UPT loss of </w:t>
        </w:r>
        <w:r w:rsidRPr="001C2F0D">
          <w:rPr>
            <w:color w:val="FF0000"/>
            <w:sz w:val="20"/>
            <w:szCs w:val="20"/>
          </w:rPr>
          <w:t>16.9%</w:t>
        </w:r>
        <w:r w:rsidRPr="001C2F0D">
          <w:rPr>
            <w:sz w:val="20"/>
            <w:szCs w:val="20"/>
          </w:rPr>
          <w:t>.</w:t>
        </w:r>
      </w:ins>
    </w:p>
    <w:p w14:paraId="4BAC4F33" w14:textId="77777777" w:rsidR="002C3DEC" w:rsidRPr="001C2F0D" w:rsidDel="00A35AEF" w:rsidRDefault="002C3DEC" w:rsidP="002C3DEC">
      <w:pPr>
        <w:pStyle w:val="ListParagraph"/>
        <w:numPr>
          <w:ilvl w:val="2"/>
          <w:numId w:val="5"/>
        </w:numPr>
        <w:overflowPunct/>
        <w:spacing w:line="240" w:lineRule="auto"/>
        <w:rPr>
          <w:del w:id="257" w:author="MediaTek Inc." w:date="2022-11-07T19:15:00Z"/>
          <w:sz w:val="20"/>
          <w:szCs w:val="20"/>
        </w:rPr>
      </w:pPr>
      <w:del w:id="258" w:author="MediaTek Inc." w:date="2022-11-07T19:15:00Z">
        <w:r w:rsidRPr="001C2F0D" w:rsidDel="00A35AEF">
          <w:rPr>
            <w:sz w:val="20"/>
            <w:szCs w:val="20"/>
          </w:rPr>
          <w:delText>Potential impact to other WGS</w:delText>
        </w:r>
      </w:del>
    </w:p>
    <w:p w14:paraId="2C672D3F" w14:textId="77777777" w:rsidR="002C3DEC" w:rsidRPr="001C2F0D" w:rsidDel="00A35AEF" w:rsidRDefault="002C3DEC" w:rsidP="002C3DEC">
      <w:pPr>
        <w:pStyle w:val="BodyText"/>
        <w:numPr>
          <w:ilvl w:val="3"/>
          <w:numId w:val="5"/>
        </w:numPr>
        <w:spacing w:after="0" w:line="240" w:lineRule="auto"/>
        <w:rPr>
          <w:del w:id="259" w:author="MediaTek Inc." w:date="2022-11-07T19:15:00Z"/>
          <w:rFonts w:ascii="Times New Roman" w:eastAsiaTheme="minorEastAsia" w:hAnsi="Times New Roman"/>
          <w:szCs w:val="20"/>
          <w:lang w:eastAsia="ko-KR"/>
        </w:rPr>
      </w:pPr>
      <w:del w:id="260" w:author="MediaTek Inc." w:date="2022-11-07T19:15:00Z">
        <w:r w:rsidRPr="001C2F0D" w:rsidDel="00A35AEF">
          <w:rPr>
            <w:rFonts w:ascii="Times New Roman" w:eastAsiaTheme="minorEastAsia" w:hAnsi="Times New Roman"/>
            <w:szCs w:val="20"/>
            <w:lang w:eastAsia="ko-KR"/>
          </w:rPr>
          <w:delText>RAN2:</w:delText>
        </w:r>
      </w:del>
    </w:p>
    <w:p w14:paraId="0D3F9BF0" w14:textId="77777777" w:rsidR="002C3DEC" w:rsidRPr="001C2F0D" w:rsidDel="00A35AEF" w:rsidRDefault="002C3DEC" w:rsidP="002C3DEC">
      <w:pPr>
        <w:pStyle w:val="BodyText"/>
        <w:numPr>
          <w:ilvl w:val="4"/>
          <w:numId w:val="5"/>
        </w:numPr>
        <w:spacing w:after="0" w:line="240" w:lineRule="auto"/>
        <w:rPr>
          <w:del w:id="261" w:author="MediaTek Inc." w:date="2022-11-07T19:15:00Z"/>
          <w:rFonts w:ascii="Times New Roman" w:eastAsiaTheme="minorEastAsia" w:hAnsi="Times New Roman"/>
          <w:szCs w:val="20"/>
          <w:lang w:eastAsia="ko-KR"/>
        </w:rPr>
      </w:pPr>
      <w:del w:id="262" w:author="MediaTek Inc." w:date="2022-11-07T19:15:00Z">
        <w:r w:rsidRPr="001C2F0D" w:rsidDel="00A35AEF">
          <w:rPr>
            <w:rFonts w:ascii="Times New Roman" w:eastAsiaTheme="minorEastAsia" w:hAnsi="Times New Roman"/>
            <w:szCs w:val="20"/>
            <w:lang w:eastAsia="ko-KR"/>
          </w:rPr>
          <w:delText xml:space="preserve">Possible impact on mobility due to dynamic power adaptation of CSI-RS/SSB </w:delText>
        </w:r>
      </w:del>
    </w:p>
    <w:p w14:paraId="5C4DF5B1" w14:textId="77777777" w:rsidR="002C3DEC" w:rsidRPr="001C2F0D" w:rsidDel="00A35AEF" w:rsidRDefault="002C3DEC" w:rsidP="002C3DEC">
      <w:pPr>
        <w:pStyle w:val="BodyText"/>
        <w:numPr>
          <w:ilvl w:val="4"/>
          <w:numId w:val="5"/>
        </w:numPr>
        <w:spacing w:after="0" w:line="240" w:lineRule="auto"/>
        <w:rPr>
          <w:del w:id="263" w:author="MediaTek Inc." w:date="2022-11-07T19:15:00Z"/>
          <w:rFonts w:ascii="Times New Roman" w:eastAsiaTheme="minorEastAsia" w:hAnsi="Times New Roman"/>
          <w:szCs w:val="20"/>
          <w:lang w:eastAsia="ko-KR"/>
        </w:rPr>
      </w:pPr>
      <w:del w:id="264" w:author="MediaTek Inc." w:date="2022-11-07T19:15:00Z">
        <w:r w:rsidRPr="001C2F0D" w:rsidDel="00A35AEF">
          <w:rPr>
            <w:rFonts w:ascii="Times New Roman" w:eastAsiaTheme="minorEastAsia" w:hAnsi="Times New Roman"/>
            <w:szCs w:val="20"/>
            <w:lang w:eastAsia="ko-KR"/>
          </w:rPr>
          <w:delText>Configuration and signaling of indication of power related parameters to the UEs</w:delText>
        </w:r>
      </w:del>
    </w:p>
    <w:p w14:paraId="35D76749" w14:textId="77777777" w:rsidR="002C3DEC" w:rsidRPr="001C2F0D" w:rsidDel="00A35AEF" w:rsidRDefault="002C3DEC" w:rsidP="002C3DEC">
      <w:pPr>
        <w:pStyle w:val="BodyText"/>
        <w:numPr>
          <w:ilvl w:val="3"/>
          <w:numId w:val="5"/>
        </w:numPr>
        <w:spacing w:after="0" w:line="240" w:lineRule="auto"/>
        <w:rPr>
          <w:del w:id="265" w:author="MediaTek Inc." w:date="2022-11-07T19:15:00Z"/>
          <w:rFonts w:ascii="Times New Roman" w:eastAsiaTheme="minorEastAsia" w:hAnsi="Times New Roman"/>
          <w:szCs w:val="20"/>
          <w:u w:val="single"/>
          <w:lang w:eastAsia="ko-KR"/>
        </w:rPr>
      </w:pPr>
      <w:del w:id="266" w:author="MediaTek Inc." w:date="2022-11-07T19:15:00Z">
        <w:r w:rsidRPr="001C2F0D" w:rsidDel="00A35AEF">
          <w:rPr>
            <w:rFonts w:ascii="Times New Roman" w:eastAsia="DengXian" w:hAnsi="Times New Roman"/>
            <w:szCs w:val="20"/>
          </w:rPr>
          <w:delText>RAN3:</w:delText>
        </w:r>
      </w:del>
    </w:p>
    <w:p w14:paraId="23A22926" w14:textId="77777777" w:rsidR="002C3DEC" w:rsidRPr="001C2F0D" w:rsidDel="00A35AEF" w:rsidRDefault="002C3DEC" w:rsidP="002C3DEC">
      <w:pPr>
        <w:pStyle w:val="BodyText"/>
        <w:numPr>
          <w:ilvl w:val="3"/>
          <w:numId w:val="5"/>
        </w:numPr>
        <w:spacing w:after="0" w:line="240" w:lineRule="auto"/>
        <w:rPr>
          <w:del w:id="267" w:author="MediaTek Inc." w:date="2022-11-07T19:15:00Z"/>
          <w:rFonts w:ascii="Times New Roman" w:eastAsiaTheme="minorEastAsia" w:hAnsi="Times New Roman"/>
          <w:szCs w:val="20"/>
          <w:u w:val="single"/>
          <w:lang w:eastAsia="ko-KR"/>
        </w:rPr>
      </w:pPr>
      <w:del w:id="268" w:author="MediaTek Inc." w:date="2022-11-07T19:15:00Z">
        <w:r w:rsidRPr="001C2F0D" w:rsidDel="00A35AEF">
          <w:rPr>
            <w:rFonts w:ascii="Times New Roman" w:eastAsia="DengXian" w:hAnsi="Times New Roman"/>
            <w:szCs w:val="20"/>
          </w:rPr>
          <w:delText>RAN4:</w:delText>
        </w:r>
      </w:del>
    </w:p>
    <w:p w14:paraId="2CCD1454" w14:textId="1F11512D" w:rsidR="002C3DEC" w:rsidRPr="001C2F0D" w:rsidRDefault="002C3DEC" w:rsidP="002C3DEC">
      <w:pPr>
        <w:pStyle w:val="BodyText"/>
        <w:numPr>
          <w:ilvl w:val="2"/>
          <w:numId w:val="5"/>
        </w:numPr>
        <w:spacing w:after="0"/>
        <w:rPr>
          <w:rFonts w:ascii="Times New Roman" w:hAnsi="Times New Roman"/>
          <w:szCs w:val="20"/>
          <w:lang w:eastAsia="zh-CN"/>
        </w:rPr>
      </w:pPr>
      <w:del w:id="269" w:author="MediaTek Inc." w:date="2022-11-07T19:15:00Z">
        <w:r w:rsidRPr="001C2F0D" w:rsidDel="00A35AEF">
          <w:rPr>
            <w:rFonts w:ascii="Times New Roman" w:eastAsia="DengXian" w:hAnsi="Times New Roman"/>
            <w:szCs w:val="20"/>
          </w:rPr>
          <w:delText>FFS</w:delText>
        </w:r>
      </w:del>
    </w:p>
    <w:p w14:paraId="442F60FC" w14:textId="721DB52E" w:rsidR="002C3DEC" w:rsidRPr="001C2F0D" w:rsidRDefault="002D7E00" w:rsidP="002C3DEC">
      <w:pPr>
        <w:pStyle w:val="BodyText"/>
        <w:numPr>
          <w:ilvl w:val="0"/>
          <w:numId w:val="5"/>
        </w:numPr>
        <w:spacing w:after="0"/>
        <w:rPr>
          <w:rFonts w:ascii="Times New Roman" w:hAnsi="Times New Roman"/>
          <w:szCs w:val="20"/>
          <w:lang w:eastAsia="zh-CN"/>
        </w:rPr>
      </w:pPr>
      <w:r w:rsidRPr="001C2F0D">
        <w:rPr>
          <w:rFonts w:ascii="Times New Roman" w:hAnsi="Times New Roman"/>
          <w:szCs w:val="20"/>
          <w:lang w:eastAsia="zh-CN"/>
        </w:rPr>
        <w:t>[26] LG Electronics</w:t>
      </w:r>
    </w:p>
    <w:p w14:paraId="6806DB83" w14:textId="77777777" w:rsidR="002D7E00" w:rsidRPr="001C2F0D" w:rsidRDefault="002D7E00" w:rsidP="002D7E00">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 xml:space="preserve">Proposal #12: For NES Technique #D-1 (Adaptation of transmission power of signals and channels), the following enhancement can be studied by seriously considering potential impacts to legacy UE’s </w:t>
      </w:r>
      <w:proofErr w:type="spellStart"/>
      <w:r w:rsidRPr="001C2F0D">
        <w:rPr>
          <w:rFonts w:ascii="Times New Roman" w:hAnsi="Times New Roman"/>
          <w:szCs w:val="20"/>
          <w:lang w:eastAsia="zh-CN"/>
        </w:rPr>
        <w:t>behaviours</w:t>
      </w:r>
      <w:proofErr w:type="spellEnd"/>
      <w:r w:rsidRPr="001C2F0D">
        <w:rPr>
          <w:rFonts w:ascii="Times New Roman" w:hAnsi="Times New Roman"/>
          <w:szCs w:val="20"/>
          <w:lang w:eastAsia="zh-CN"/>
        </w:rPr>
        <w:t xml:space="preserve"> such as cell identification/coverage, path-loss estimation, and RRM/CSI measurement.</w:t>
      </w:r>
    </w:p>
    <w:p w14:paraId="6A2024E0" w14:textId="77777777" w:rsidR="002D7E00" w:rsidRPr="001C2F0D" w:rsidRDefault="002D7E00" w:rsidP="002D7E00">
      <w:pPr>
        <w:pStyle w:val="BodyText"/>
        <w:numPr>
          <w:ilvl w:val="2"/>
          <w:numId w:val="5"/>
        </w:numPr>
        <w:spacing w:after="0"/>
        <w:rPr>
          <w:rFonts w:ascii="Times New Roman" w:hAnsi="Times New Roman"/>
          <w:szCs w:val="20"/>
          <w:lang w:eastAsia="zh-CN"/>
        </w:rPr>
      </w:pPr>
      <w:r w:rsidRPr="001C2F0D">
        <w:rPr>
          <w:rFonts w:ascii="Times New Roman" w:hAnsi="Times New Roman"/>
          <w:szCs w:val="20"/>
          <w:lang w:eastAsia="zh-CN"/>
        </w:rPr>
        <w:t>UE can be informed via (group-common) DL indication that transmission power for some of SSB indexes or NZP-CSI-RS are changed.</w:t>
      </w:r>
    </w:p>
    <w:p w14:paraId="78BC99D9" w14:textId="6A53095E" w:rsidR="002D7E00" w:rsidRPr="001C2F0D" w:rsidRDefault="001C2F0D" w:rsidP="001C2F0D">
      <w:pPr>
        <w:pStyle w:val="BodyText"/>
        <w:numPr>
          <w:ilvl w:val="0"/>
          <w:numId w:val="5"/>
        </w:numPr>
        <w:spacing w:after="0"/>
        <w:rPr>
          <w:rFonts w:ascii="Times New Roman" w:hAnsi="Times New Roman"/>
          <w:szCs w:val="20"/>
          <w:lang w:eastAsia="zh-CN"/>
        </w:rPr>
      </w:pPr>
      <w:r w:rsidRPr="001C2F0D">
        <w:rPr>
          <w:rFonts w:ascii="Times New Roman" w:hAnsi="Times New Roman"/>
          <w:szCs w:val="20"/>
          <w:lang w:eastAsia="zh-CN"/>
        </w:rPr>
        <w:t xml:space="preserve">[30] </w:t>
      </w:r>
      <w:proofErr w:type="spellStart"/>
      <w:r w:rsidRPr="001C2F0D">
        <w:rPr>
          <w:rFonts w:ascii="Times New Roman" w:hAnsi="Times New Roman"/>
          <w:szCs w:val="20"/>
          <w:lang w:eastAsia="zh-CN"/>
        </w:rPr>
        <w:t>CEWiT</w:t>
      </w:r>
      <w:proofErr w:type="spellEnd"/>
    </w:p>
    <w:p w14:paraId="1602A2C0" w14:textId="77777777" w:rsidR="001C2F0D" w:rsidRPr="001C2F0D" w:rsidRDefault="001C2F0D" w:rsidP="001C2F0D">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 xml:space="preserve">Proposal 10: Dynamically adapting the DL transmission power at </w:t>
      </w:r>
      <w:proofErr w:type="spellStart"/>
      <w:r w:rsidRPr="001C2F0D">
        <w:rPr>
          <w:rFonts w:ascii="Times New Roman" w:hAnsi="Times New Roman"/>
          <w:szCs w:val="20"/>
          <w:lang w:eastAsia="zh-CN"/>
        </w:rPr>
        <w:t>gNB</w:t>
      </w:r>
      <w:proofErr w:type="spellEnd"/>
      <w:r w:rsidRPr="001C2F0D">
        <w:rPr>
          <w:rFonts w:ascii="Times New Roman" w:hAnsi="Times New Roman"/>
          <w:szCs w:val="20"/>
          <w:lang w:eastAsia="zh-CN"/>
        </w:rPr>
        <w:t xml:space="preserve"> in specific set of frequency and time resources utilizing assistance information from the UE is supported.</w:t>
      </w:r>
    </w:p>
    <w:p w14:paraId="0E9B3909" w14:textId="7E2A4DE7" w:rsidR="001C2F0D" w:rsidRPr="001C2F0D" w:rsidRDefault="001C2F0D" w:rsidP="001C2F0D">
      <w:pPr>
        <w:pStyle w:val="BodyText"/>
        <w:numPr>
          <w:ilvl w:val="1"/>
          <w:numId w:val="5"/>
        </w:numPr>
        <w:spacing w:after="0"/>
        <w:rPr>
          <w:rFonts w:ascii="Times New Roman" w:hAnsi="Times New Roman"/>
          <w:szCs w:val="20"/>
          <w:lang w:eastAsia="zh-CN"/>
        </w:rPr>
      </w:pPr>
      <w:r w:rsidRPr="001C2F0D">
        <w:rPr>
          <w:rFonts w:ascii="Times New Roman" w:hAnsi="Times New Roman"/>
          <w:szCs w:val="20"/>
          <w:lang w:eastAsia="zh-CN"/>
        </w:rPr>
        <w:t xml:space="preserve">Proposal 11: Dynamically indicating about the DL transmission power adaptation at </w:t>
      </w:r>
      <w:proofErr w:type="spellStart"/>
      <w:r w:rsidRPr="001C2F0D">
        <w:rPr>
          <w:rFonts w:ascii="Times New Roman" w:hAnsi="Times New Roman"/>
          <w:szCs w:val="20"/>
          <w:lang w:eastAsia="zh-CN"/>
        </w:rPr>
        <w:t>gNB</w:t>
      </w:r>
      <w:proofErr w:type="spellEnd"/>
      <w:r w:rsidRPr="001C2F0D">
        <w:rPr>
          <w:rFonts w:ascii="Times New Roman" w:hAnsi="Times New Roman"/>
          <w:szCs w:val="20"/>
          <w:lang w:eastAsia="zh-CN"/>
        </w:rPr>
        <w:t xml:space="preserve"> to the UE is supported.</w:t>
      </w:r>
    </w:p>
    <w:p w14:paraId="4BC17B85" w14:textId="77777777" w:rsidR="0009621B" w:rsidRPr="001C2F0D" w:rsidRDefault="0009621B" w:rsidP="0009621B">
      <w:pPr>
        <w:pStyle w:val="BodyText"/>
        <w:spacing w:after="0"/>
        <w:rPr>
          <w:rFonts w:ascii="Times New Roman" w:hAnsi="Times New Roman"/>
          <w:szCs w:val="20"/>
          <w:lang w:eastAsia="zh-CN"/>
        </w:rPr>
      </w:pPr>
    </w:p>
    <w:p w14:paraId="58AC6C11" w14:textId="5E3FDBC7" w:rsidR="0009621B" w:rsidRPr="001C2F0D" w:rsidRDefault="0009621B" w:rsidP="0009621B">
      <w:pPr>
        <w:pStyle w:val="BodyText"/>
        <w:spacing w:after="0"/>
        <w:rPr>
          <w:rFonts w:ascii="Times New Roman" w:hAnsi="Times New Roman"/>
          <w:szCs w:val="20"/>
          <w:lang w:eastAsia="zh-CN"/>
        </w:rPr>
      </w:pPr>
    </w:p>
    <w:p w14:paraId="52DF4672" w14:textId="5A9E657E" w:rsidR="00EA1305" w:rsidRDefault="00EA1305" w:rsidP="0009621B">
      <w:pPr>
        <w:pStyle w:val="BodyText"/>
        <w:spacing w:after="0"/>
        <w:rPr>
          <w:rFonts w:ascii="Times New Roman" w:hAnsi="Times New Roman"/>
          <w:sz w:val="22"/>
          <w:szCs w:val="22"/>
          <w:lang w:eastAsia="zh-CN"/>
        </w:rPr>
      </w:pPr>
    </w:p>
    <w:p w14:paraId="09A88A10" w14:textId="77777777" w:rsidR="00EA1305" w:rsidRDefault="00EA1305" w:rsidP="0009621B">
      <w:pPr>
        <w:pStyle w:val="BodyText"/>
        <w:spacing w:after="0"/>
        <w:rPr>
          <w:rFonts w:ascii="Times New Roman" w:hAnsi="Times New Roman"/>
          <w:sz w:val="22"/>
          <w:szCs w:val="22"/>
          <w:lang w:eastAsia="zh-CN"/>
        </w:rPr>
      </w:pPr>
    </w:p>
    <w:p w14:paraId="69BA9E57" w14:textId="77777777" w:rsidR="0009621B" w:rsidRDefault="0009621B" w:rsidP="0009621B">
      <w:pPr>
        <w:pStyle w:val="Heading4"/>
        <w:rPr>
          <w:rFonts w:eastAsia="SimSun"/>
          <w:szCs w:val="18"/>
          <w:lang w:eastAsia="zh-CN"/>
        </w:rPr>
      </w:pPr>
      <w:r>
        <w:rPr>
          <w:rFonts w:eastAsia="SimSun"/>
          <w:szCs w:val="18"/>
          <w:lang w:eastAsia="zh-CN"/>
        </w:rPr>
        <w:t>[ACTIVE] 1</w:t>
      </w:r>
      <w:r w:rsidRPr="00406B94">
        <w:rPr>
          <w:rFonts w:eastAsia="SimSun"/>
          <w:szCs w:val="18"/>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EE1414" w:rsidRPr="000D3536" w14:paraId="410C1A5D" w14:textId="77777777" w:rsidTr="00F700A3">
        <w:tc>
          <w:tcPr>
            <w:tcW w:w="9350" w:type="dxa"/>
          </w:tcPr>
          <w:p w14:paraId="7F181BD3" w14:textId="77777777" w:rsidR="00482D95" w:rsidRPr="000D3536" w:rsidRDefault="00482D95" w:rsidP="00E75926">
            <w:pPr>
              <w:pStyle w:val="BodyText"/>
              <w:numPr>
                <w:ilvl w:val="0"/>
                <w:numId w:val="9"/>
              </w:numPr>
              <w:spacing w:before="0" w:after="0" w:line="240" w:lineRule="auto"/>
              <w:rPr>
                <w:rFonts w:ascii="Times New Roman" w:hAnsi="Times New Roman"/>
                <w:szCs w:val="20"/>
                <w:lang w:eastAsia="zh-CN"/>
              </w:rPr>
            </w:pPr>
            <w:r w:rsidRPr="000D3536">
              <w:rPr>
                <w:rFonts w:ascii="Times New Roman" w:hAnsi="Times New Roman"/>
                <w:szCs w:val="20"/>
                <w:lang w:eastAsia="zh-CN"/>
              </w:rPr>
              <w:t>Technique #D-1: Adaptation of transmission power of signals and channels</w:t>
            </w:r>
          </w:p>
          <w:p w14:paraId="5AF07499" w14:textId="77777777" w:rsidR="00482D95" w:rsidRPr="000D3536" w:rsidRDefault="00482D95" w:rsidP="00E75926">
            <w:pPr>
              <w:pStyle w:val="BodyText"/>
              <w:numPr>
                <w:ilvl w:val="1"/>
                <w:numId w:val="9"/>
              </w:numPr>
              <w:spacing w:before="0" w:after="0" w:line="240" w:lineRule="auto"/>
              <w:rPr>
                <w:rFonts w:ascii="Times New Roman" w:hAnsi="Times New Roman"/>
                <w:szCs w:val="20"/>
                <w:lang w:eastAsia="zh-CN"/>
              </w:rPr>
            </w:pPr>
            <w:r w:rsidRPr="000D3536">
              <w:rPr>
                <w:rFonts w:ascii="Times New Roman" w:hAnsi="Times New Roman"/>
                <w:szCs w:val="20"/>
                <w:lang w:eastAsia="zh-CN"/>
              </w:rPr>
              <w:t xml:space="preserve">The technique aims at </w:t>
            </w:r>
            <w:proofErr w:type="spellStart"/>
            <w:r w:rsidRPr="000D3536">
              <w:rPr>
                <w:rFonts w:ascii="Times New Roman" w:hAnsi="Times New Roman"/>
                <w:szCs w:val="20"/>
                <w:lang w:eastAsia="zh-CN"/>
              </w:rPr>
              <w:t>adaptaing</w:t>
            </w:r>
            <w:proofErr w:type="spellEnd"/>
            <w:r w:rsidRPr="000D3536">
              <w:rPr>
                <w:rFonts w:ascii="Times New Roman" w:hAnsi="Times New Roman"/>
                <w:szCs w:val="20"/>
                <w:lang w:eastAsia="zh-CN"/>
              </w:rPr>
              <w:t xml:space="preserve"> the transmission power</w:t>
            </w:r>
            <w:r w:rsidRPr="000D3536">
              <w:rPr>
                <w:szCs w:val="20"/>
              </w:rPr>
              <w:t xml:space="preserve"> </w:t>
            </w:r>
            <w:r w:rsidRPr="000D3536">
              <w:rPr>
                <w:rFonts w:ascii="Times New Roman" w:hAnsi="Times New Roman"/>
                <w:szCs w:val="20"/>
                <w:lang w:eastAsia="zh-CN"/>
              </w:rPr>
              <w:t>or PSD of downlink signals and channels</w:t>
            </w:r>
          </w:p>
          <w:p w14:paraId="55B5F0AA" w14:textId="77777777" w:rsidR="00482D95" w:rsidRPr="000D3536" w:rsidRDefault="00482D95" w:rsidP="00E75926">
            <w:pPr>
              <w:pStyle w:val="ListParagraph"/>
              <w:numPr>
                <w:ilvl w:val="1"/>
                <w:numId w:val="9"/>
              </w:numPr>
              <w:overflowPunct/>
              <w:spacing w:before="0" w:line="240" w:lineRule="auto"/>
              <w:rPr>
                <w:rFonts w:eastAsia="SimSun"/>
                <w:sz w:val="20"/>
                <w:szCs w:val="20"/>
                <w:lang w:eastAsia="zh-CN"/>
              </w:rPr>
            </w:pPr>
            <w:r w:rsidRPr="000D3536">
              <w:rPr>
                <w:rFonts w:eastAsia="SimSun"/>
                <w:sz w:val="20"/>
                <w:szCs w:val="20"/>
                <w:lang w:eastAsia="zh-CN"/>
              </w:rPr>
              <w:t>Background:</w:t>
            </w:r>
          </w:p>
          <w:p w14:paraId="3FDE96DB" w14:textId="77777777" w:rsidR="00482D95" w:rsidRPr="000D3536" w:rsidRDefault="00482D95" w:rsidP="00E75926">
            <w:pPr>
              <w:pStyle w:val="ListParagraph"/>
              <w:numPr>
                <w:ilvl w:val="2"/>
                <w:numId w:val="9"/>
              </w:numPr>
              <w:overflowPunct/>
              <w:spacing w:before="0" w:line="240" w:lineRule="auto"/>
              <w:rPr>
                <w:rFonts w:eastAsia="SimSun"/>
                <w:sz w:val="20"/>
                <w:szCs w:val="20"/>
                <w:lang w:eastAsia="zh-CN"/>
              </w:rPr>
            </w:pPr>
            <w:r w:rsidRPr="000D3536">
              <w:rPr>
                <w:sz w:val="20"/>
                <w:szCs w:val="20"/>
                <w:lang w:eastAsia="zh-CN"/>
              </w:rPr>
              <w:t xml:space="preserve">Adaptation of transmission power of signals and channels is a technique that allows the </w:t>
            </w:r>
            <w:proofErr w:type="spellStart"/>
            <w:r w:rsidRPr="000D3536">
              <w:rPr>
                <w:sz w:val="20"/>
                <w:szCs w:val="20"/>
                <w:lang w:eastAsia="zh-CN"/>
              </w:rPr>
              <w:t>gNB</w:t>
            </w:r>
            <w:proofErr w:type="spellEnd"/>
            <w:r w:rsidRPr="000D3536">
              <w:rPr>
                <w:sz w:val="20"/>
                <w:szCs w:val="20"/>
                <w:lang w:eastAsia="zh-CN"/>
              </w:rPr>
              <w:t xml:space="preserve"> to dynamically adjust the transmit power of one or multiple downlink signals/channels. The technique may be applicable to PDSCH, CSI-RS, DMRS, broadcast channels/signals (e.g., SSB/SI/paging).</w:t>
            </w:r>
          </w:p>
          <w:p w14:paraId="594E1504" w14:textId="77777777" w:rsidR="00482D95" w:rsidRPr="000D3536" w:rsidRDefault="00482D95" w:rsidP="00E75926">
            <w:pPr>
              <w:pStyle w:val="ListParagraph"/>
              <w:numPr>
                <w:ilvl w:val="2"/>
                <w:numId w:val="9"/>
              </w:numPr>
              <w:overflowPunct/>
              <w:spacing w:before="0" w:line="240" w:lineRule="auto"/>
              <w:rPr>
                <w:rFonts w:eastAsia="SimSun"/>
                <w:sz w:val="20"/>
                <w:szCs w:val="20"/>
                <w:lang w:eastAsia="zh-CN"/>
              </w:rPr>
            </w:pPr>
            <w:r w:rsidRPr="000D3536">
              <w:rPr>
                <w:rFonts w:eastAsia="SimSun"/>
                <w:sz w:val="20"/>
                <w:szCs w:val="20"/>
                <w:lang w:eastAsia="zh-CN"/>
              </w:rPr>
              <w:t>The power offset configurations for PDSCH and CSI-RS are BWP-specific, and BWP adaptation framework can be utilized for the adaptation of the settings</w:t>
            </w:r>
            <w:r w:rsidRPr="000D3536">
              <w:rPr>
                <w:sz w:val="20"/>
                <w:szCs w:val="20"/>
              </w:rPr>
              <w:t xml:space="preserve"> </w:t>
            </w:r>
            <w:r w:rsidRPr="000D3536">
              <w:rPr>
                <w:rFonts w:eastAsia="SimSun"/>
                <w:sz w:val="20"/>
                <w:szCs w:val="20"/>
                <w:lang w:eastAsia="zh-CN"/>
              </w:rPr>
              <w:t>for a UE capable of multiple BWPs and dynamic BWP switching.</w:t>
            </w:r>
          </w:p>
          <w:p w14:paraId="238922E8" w14:textId="77777777" w:rsidR="00482D95" w:rsidRPr="000D3536" w:rsidRDefault="00482D95" w:rsidP="00E75926">
            <w:pPr>
              <w:pStyle w:val="ListParagraph"/>
              <w:numPr>
                <w:ilvl w:val="1"/>
                <w:numId w:val="9"/>
              </w:numPr>
              <w:overflowPunct/>
              <w:spacing w:before="0" w:line="240" w:lineRule="auto"/>
              <w:rPr>
                <w:sz w:val="20"/>
                <w:szCs w:val="20"/>
              </w:rPr>
            </w:pPr>
            <w:r w:rsidRPr="000D3536">
              <w:rPr>
                <w:sz w:val="20"/>
                <w:szCs w:val="20"/>
              </w:rPr>
              <w:t>Potential impact to other WGS</w:t>
            </w:r>
          </w:p>
          <w:p w14:paraId="5F0CD9B3" w14:textId="77777777" w:rsidR="00482D95" w:rsidRPr="000D3536" w:rsidRDefault="00482D95" w:rsidP="00E75926">
            <w:pPr>
              <w:pStyle w:val="BodyText"/>
              <w:numPr>
                <w:ilvl w:val="2"/>
                <w:numId w:val="9"/>
              </w:numPr>
              <w:spacing w:before="0" w:after="0" w:line="240" w:lineRule="auto"/>
              <w:rPr>
                <w:rFonts w:ascii="Times New Roman" w:eastAsiaTheme="minorEastAsia" w:hAnsi="Times New Roman"/>
                <w:szCs w:val="20"/>
                <w:lang w:eastAsia="ko-KR"/>
              </w:rPr>
            </w:pPr>
            <w:r w:rsidRPr="000D3536">
              <w:rPr>
                <w:rFonts w:ascii="Times New Roman" w:eastAsiaTheme="minorEastAsia" w:hAnsi="Times New Roman"/>
                <w:szCs w:val="20"/>
                <w:lang w:eastAsia="ko-KR"/>
              </w:rPr>
              <w:t>RAN2:</w:t>
            </w:r>
          </w:p>
          <w:p w14:paraId="0B088372" w14:textId="77777777" w:rsidR="00482D95" w:rsidRPr="000D3536" w:rsidRDefault="00482D95" w:rsidP="00E75926">
            <w:pPr>
              <w:pStyle w:val="BodyText"/>
              <w:numPr>
                <w:ilvl w:val="3"/>
                <w:numId w:val="9"/>
              </w:numPr>
              <w:spacing w:before="0" w:after="0" w:line="240" w:lineRule="auto"/>
              <w:rPr>
                <w:rFonts w:ascii="Times New Roman" w:eastAsiaTheme="minorEastAsia" w:hAnsi="Times New Roman"/>
                <w:szCs w:val="20"/>
                <w:lang w:eastAsia="ko-KR"/>
              </w:rPr>
            </w:pPr>
            <w:r w:rsidRPr="000D3536">
              <w:rPr>
                <w:rFonts w:ascii="Times New Roman" w:eastAsiaTheme="minorEastAsia" w:hAnsi="Times New Roman"/>
                <w:szCs w:val="20"/>
                <w:lang w:eastAsia="ko-KR"/>
              </w:rPr>
              <w:t xml:space="preserve">Possible impact on mobility due to dynamic power adaptation of CSI-RS/SSB </w:t>
            </w:r>
          </w:p>
          <w:p w14:paraId="60A7509A" w14:textId="77777777" w:rsidR="00482D95" w:rsidRPr="000D3536" w:rsidRDefault="00482D95" w:rsidP="00E75926">
            <w:pPr>
              <w:pStyle w:val="BodyText"/>
              <w:numPr>
                <w:ilvl w:val="3"/>
                <w:numId w:val="9"/>
              </w:numPr>
              <w:spacing w:before="0" w:after="0" w:line="240" w:lineRule="auto"/>
              <w:rPr>
                <w:rFonts w:ascii="Times New Roman" w:eastAsiaTheme="minorEastAsia" w:hAnsi="Times New Roman"/>
                <w:szCs w:val="20"/>
                <w:lang w:eastAsia="ko-KR"/>
              </w:rPr>
            </w:pPr>
            <w:r w:rsidRPr="000D3536">
              <w:rPr>
                <w:rFonts w:ascii="Times New Roman" w:eastAsiaTheme="minorEastAsia" w:hAnsi="Times New Roman"/>
                <w:szCs w:val="20"/>
                <w:lang w:eastAsia="ko-KR"/>
              </w:rPr>
              <w:t>Configuration and signaling of indication of power related parameters to the UEs</w:t>
            </w:r>
          </w:p>
          <w:p w14:paraId="0DCC19E3" w14:textId="77777777" w:rsidR="00482D95" w:rsidRPr="000D3536" w:rsidRDefault="00482D95" w:rsidP="00E75926">
            <w:pPr>
              <w:pStyle w:val="BodyText"/>
              <w:numPr>
                <w:ilvl w:val="2"/>
                <w:numId w:val="9"/>
              </w:numPr>
              <w:spacing w:before="0" w:after="0" w:line="240" w:lineRule="auto"/>
              <w:rPr>
                <w:rFonts w:ascii="Times New Roman" w:eastAsiaTheme="minorEastAsia" w:hAnsi="Times New Roman"/>
                <w:szCs w:val="20"/>
                <w:u w:val="single"/>
                <w:lang w:eastAsia="ko-KR"/>
              </w:rPr>
            </w:pPr>
            <w:r w:rsidRPr="000D3536">
              <w:rPr>
                <w:rFonts w:ascii="Times New Roman" w:eastAsia="DengXian" w:hAnsi="Times New Roman"/>
                <w:szCs w:val="20"/>
                <w:lang w:eastAsia="zh-CN"/>
              </w:rPr>
              <w:t>RAN3:</w:t>
            </w:r>
          </w:p>
          <w:p w14:paraId="6A09C931" w14:textId="77777777" w:rsidR="00482D95" w:rsidRPr="000D3536" w:rsidRDefault="00482D95" w:rsidP="00E75926">
            <w:pPr>
              <w:pStyle w:val="BodyText"/>
              <w:numPr>
                <w:ilvl w:val="2"/>
                <w:numId w:val="9"/>
              </w:numPr>
              <w:spacing w:before="0" w:after="0" w:line="240" w:lineRule="auto"/>
              <w:rPr>
                <w:rFonts w:ascii="Times New Roman" w:eastAsiaTheme="minorEastAsia" w:hAnsi="Times New Roman"/>
                <w:szCs w:val="20"/>
                <w:u w:val="single"/>
                <w:lang w:eastAsia="ko-KR"/>
              </w:rPr>
            </w:pPr>
            <w:r w:rsidRPr="000D3536">
              <w:rPr>
                <w:rFonts w:ascii="Times New Roman" w:eastAsia="DengXian" w:hAnsi="Times New Roman"/>
                <w:szCs w:val="20"/>
                <w:lang w:eastAsia="zh-CN"/>
              </w:rPr>
              <w:t>RAN4:</w:t>
            </w:r>
          </w:p>
          <w:p w14:paraId="147851B1" w14:textId="77777777" w:rsidR="00482D95" w:rsidRPr="000D3536" w:rsidRDefault="00482D95" w:rsidP="00E75926">
            <w:pPr>
              <w:pStyle w:val="BodyText"/>
              <w:numPr>
                <w:ilvl w:val="3"/>
                <w:numId w:val="9"/>
              </w:numPr>
              <w:spacing w:before="0" w:after="0" w:line="240" w:lineRule="auto"/>
              <w:rPr>
                <w:rFonts w:ascii="Times New Roman" w:eastAsiaTheme="minorEastAsia" w:hAnsi="Times New Roman"/>
                <w:szCs w:val="20"/>
                <w:u w:val="single"/>
                <w:lang w:eastAsia="ko-KR"/>
              </w:rPr>
            </w:pPr>
            <w:r w:rsidRPr="000D3536">
              <w:rPr>
                <w:rFonts w:ascii="Times New Roman" w:eastAsia="DengXian" w:hAnsi="Times New Roman"/>
                <w:szCs w:val="20"/>
                <w:lang w:eastAsia="zh-CN"/>
              </w:rPr>
              <w:t>FFS</w:t>
            </w:r>
          </w:p>
          <w:p w14:paraId="47B68B55" w14:textId="77777777" w:rsidR="00EE1414" w:rsidRPr="000D3536" w:rsidRDefault="00EE1414" w:rsidP="00482D95">
            <w:pPr>
              <w:spacing w:before="0" w:after="0" w:line="240" w:lineRule="auto"/>
              <w:rPr>
                <w:lang w:val="en-GB" w:eastAsia="zh-CN"/>
              </w:rPr>
            </w:pPr>
          </w:p>
        </w:tc>
      </w:tr>
    </w:tbl>
    <w:p w14:paraId="085C3D80" w14:textId="3BC69571" w:rsidR="00EE1414" w:rsidRDefault="00EE1414" w:rsidP="00EE1414">
      <w:pPr>
        <w:rPr>
          <w:lang w:val="en-GB" w:eastAsia="zh-CN"/>
        </w:rPr>
      </w:pPr>
    </w:p>
    <w:p w14:paraId="64BE385A" w14:textId="4536014E" w:rsidR="00EE1542" w:rsidRDefault="00EE1542" w:rsidP="00EE1542">
      <w:pPr>
        <w:pStyle w:val="Heading5"/>
        <w:rPr>
          <w:lang w:eastAsia="zh-CN"/>
        </w:rPr>
      </w:pPr>
      <w:r>
        <w:rPr>
          <w:lang w:eastAsia="zh-CN"/>
        </w:rPr>
        <w:t>Proposal #5.1-1:</w:t>
      </w:r>
    </w:p>
    <w:p w14:paraId="7084B80C" w14:textId="77777777" w:rsidR="00EE1542" w:rsidRDefault="00EE1542" w:rsidP="00EE1542">
      <w:pPr>
        <w:pStyle w:val="ListParagraph"/>
        <w:numPr>
          <w:ilvl w:val="0"/>
          <w:numId w:val="11"/>
        </w:numPr>
        <w:spacing w:line="240" w:lineRule="auto"/>
        <w:rPr>
          <w:sz w:val="20"/>
          <w:szCs w:val="20"/>
          <w:lang w:val="en-GB" w:eastAsia="zh-CN"/>
        </w:rPr>
      </w:pPr>
      <w:r>
        <w:rPr>
          <w:sz w:val="20"/>
          <w:szCs w:val="20"/>
          <w:lang w:val="en-GB" w:eastAsia="zh-CN"/>
        </w:rPr>
        <w:t>Agree to following text for inclusion into TR.</w:t>
      </w:r>
    </w:p>
    <w:p w14:paraId="2E959F05" w14:textId="77777777" w:rsidR="00EE1542" w:rsidRPr="00E60788" w:rsidRDefault="00EE1542" w:rsidP="00EE1542">
      <w:pPr>
        <w:spacing w:after="120" w:line="240" w:lineRule="auto"/>
        <w:rPr>
          <w:lang w:val="en-GB"/>
        </w:rPr>
      </w:pPr>
    </w:p>
    <w:p w14:paraId="3D0243A1" w14:textId="12D14991" w:rsidR="00EE1542" w:rsidRPr="00ED61A2" w:rsidRDefault="00EE1542" w:rsidP="00EE1542">
      <w:pPr>
        <w:spacing w:after="120" w:line="240" w:lineRule="auto"/>
      </w:pPr>
      <w:r w:rsidRPr="00ED61A2">
        <w:t>6.</w:t>
      </w:r>
      <w:r>
        <w:t>4</w:t>
      </w:r>
      <w:r w:rsidRPr="00ED61A2">
        <w:t>.X</w:t>
      </w:r>
      <w:r w:rsidRPr="00ED61A2">
        <w:tab/>
        <w:t xml:space="preserve">Technique </w:t>
      </w:r>
      <w:r>
        <w:t>D</w:t>
      </w:r>
      <w:r w:rsidRPr="00ED61A2">
        <w:t>-</w:t>
      </w:r>
      <w:r>
        <w:t>1</w:t>
      </w:r>
    </w:p>
    <w:p w14:paraId="1AE955E7" w14:textId="52E6736D" w:rsidR="00EE1542" w:rsidRDefault="00EE1542" w:rsidP="00EE1542">
      <w:pPr>
        <w:spacing w:after="120" w:line="240" w:lineRule="auto"/>
      </w:pPr>
      <w:r w:rsidRPr="00ED61A2">
        <w:t>6.</w:t>
      </w:r>
      <w:proofErr w:type="gramStart"/>
      <w:r>
        <w:t>4</w:t>
      </w:r>
      <w:r w:rsidRPr="00ED61A2">
        <w:t>.X.</w:t>
      </w:r>
      <w:proofErr w:type="gramEnd"/>
      <w:r w:rsidRPr="00ED61A2">
        <w:t>1</w:t>
      </w:r>
      <w:r w:rsidRPr="00ED61A2">
        <w:tab/>
        <w:t>Description of technique</w:t>
      </w:r>
    </w:p>
    <w:p w14:paraId="04912D4D" w14:textId="19D5F1BE" w:rsidR="00EE1542" w:rsidRDefault="00D06130" w:rsidP="00D06130">
      <w:pPr>
        <w:spacing w:after="120" w:line="240" w:lineRule="auto"/>
        <w:rPr>
          <w:lang w:eastAsia="zh-CN"/>
        </w:rPr>
      </w:pPr>
      <w:r w:rsidRPr="00D06130">
        <w:rPr>
          <w:strike/>
          <w:color w:val="C00000"/>
          <w:lang w:eastAsia="zh-CN"/>
        </w:rPr>
        <w:t xml:space="preserve">Adaptation of transmission power of signals and channels is a technique that allows the </w:t>
      </w:r>
      <w:proofErr w:type="spellStart"/>
      <w:r w:rsidRPr="00D06130">
        <w:rPr>
          <w:strike/>
          <w:color w:val="C00000"/>
          <w:lang w:eastAsia="zh-CN"/>
        </w:rPr>
        <w:t>gNB</w:t>
      </w:r>
      <w:proofErr w:type="spellEnd"/>
      <w:r w:rsidRPr="00D06130">
        <w:rPr>
          <w:strike/>
          <w:color w:val="C00000"/>
          <w:lang w:eastAsia="zh-CN"/>
        </w:rPr>
        <w:t xml:space="preserve"> to dynamically adjust the transmit power of one or multiple downlink signals/channels. The technique may be applicable to PDSCH, CSI-RS, DMRS, broadcast channels/signals (e.g., SSB/SI/paging). </w:t>
      </w:r>
      <w:r w:rsidRPr="00D06130">
        <w:rPr>
          <w:color w:val="C00000"/>
          <w:u w:val="single"/>
        </w:rPr>
        <w:t>The SSB reference power, ss-PBCH-</w:t>
      </w:r>
      <w:proofErr w:type="spellStart"/>
      <w:r w:rsidRPr="00D06130">
        <w:rPr>
          <w:color w:val="C00000"/>
          <w:u w:val="single"/>
        </w:rPr>
        <w:t>BlockPower</w:t>
      </w:r>
      <w:proofErr w:type="spellEnd"/>
      <w:r w:rsidRPr="00D06130">
        <w:rPr>
          <w:color w:val="C00000"/>
          <w:u w:val="single"/>
        </w:rPr>
        <w:t xml:space="preserve"> is defined in SIB1. The </w:t>
      </w:r>
      <w:proofErr w:type="spellStart"/>
      <w:r w:rsidRPr="00D06130">
        <w:rPr>
          <w:color w:val="C00000"/>
          <w:u w:val="single"/>
        </w:rPr>
        <w:t>powercontrolOffsetSS</w:t>
      </w:r>
      <w:proofErr w:type="spellEnd"/>
      <w:r w:rsidRPr="00D06130">
        <w:rPr>
          <w:color w:val="C00000"/>
          <w:u w:val="single"/>
        </w:rPr>
        <w:t xml:space="preserve"> that is the power offset between (NZP)CSI-RS and SSB and the </w:t>
      </w:r>
      <w:proofErr w:type="spellStart"/>
      <w:r w:rsidRPr="00D06130">
        <w:rPr>
          <w:color w:val="C00000"/>
          <w:u w:val="single"/>
        </w:rPr>
        <w:t>powerControlOffset</w:t>
      </w:r>
      <w:proofErr w:type="spellEnd"/>
      <w:r w:rsidRPr="00D06130">
        <w:rPr>
          <w:color w:val="C00000"/>
          <w:u w:val="single"/>
        </w:rPr>
        <w:t xml:space="preserve"> that is the power offset of PDSCH and (NZP) CSI-RS are semi-statically configured via RRC signaling.</w:t>
      </w:r>
      <w:r>
        <w:rPr>
          <w:color w:val="C00000"/>
          <w:u w:val="single"/>
        </w:rPr>
        <w:t xml:space="preserve"> </w:t>
      </w:r>
      <w:r w:rsidRPr="00D06130">
        <w:rPr>
          <w:lang w:eastAsia="zh-CN"/>
        </w:rPr>
        <w:t>The power offset configurations for PDSCH and CSI-RS are BWP-specific</w:t>
      </w:r>
      <w:r w:rsidRPr="00154030">
        <w:rPr>
          <w:strike/>
          <w:color w:val="C00000"/>
          <w:lang w:eastAsia="zh-CN"/>
        </w:rPr>
        <w:t>, and BWP adaptation framework can be utilized for the adaptation of the settings for a UE capable of multiple BWPs and dynamic BWP switching</w:t>
      </w:r>
      <w:r w:rsidRPr="00D06130">
        <w:rPr>
          <w:lang w:eastAsia="zh-CN"/>
        </w:rPr>
        <w:t>.</w:t>
      </w:r>
    </w:p>
    <w:p w14:paraId="6EAFBFAD" w14:textId="62E3D47D" w:rsidR="00C8020F" w:rsidRPr="00154030" w:rsidRDefault="00D06130" w:rsidP="00154030">
      <w:pPr>
        <w:spacing w:after="120" w:line="240" w:lineRule="auto"/>
        <w:rPr>
          <w:color w:val="C00000"/>
          <w:u w:val="single"/>
        </w:rPr>
      </w:pPr>
      <w:r>
        <w:rPr>
          <w:lang w:eastAsia="zh-CN"/>
        </w:rPr>
        <w:t>T</w:t>
      </w:r>
      <w:r w:rsidRPr="00D06130">
        <w:rPr>
          <w:lang w:eastAsia="zh-CN"/>
        </w:rPr>
        <w:t xml:space="preserve">echnique </w:t>
      </w:r>
      <w:r>
        <w:rPr>
          <w:lang w:eastAsia="zh-CN"/>
        </w:rPr>
        <w:t xml:space="preserve">D-1 </w:t>
      </w:r>
      <w:r w:rsidRPr="00D06130">
        <w:rPr>
          <w:lang w:eastAsia="zh-CN"/>
        </w:rPr>
        <w:t>aims at adapting the transmission power or PSD of downlink signals and channels</w:t>
      </w:r>
      <w:r w:rsidR="00154030" w:rsidRPr="00154030">
        <w:t xml:space="preserve"> </w:t>
      </w:r>
      <w:r w:rsidR="00154030" w:rsidRPr="00154030">
        <w:rPr>
          <w:color w:val="C00000"/>
          <w:u w:val="single"/>
        </w:rPr>
        <w:t>dynamically, by enhancing the related configuration to the UE (</w:t>
      </w:r>
      <w:proofErr w:type="gramStart"/>
      <w:r w:rsidR="00154030" w:rsidRPr="00154030">
        <w:rPr>
          <w:color w:val="C00000"/>
          <w:u w:val="single"/>
        </w:rPr>
        <w:t>e.g.</w:t>
      </w:r>
      <w:proofErr w:type="gramEnd"/>
      <w:r w:rsidR="00154030" w:rsidRPr="00154030">
        <w:rPr>
          <w:color w:val="C00000"/>
          <w:u w:val="single"/>
        </w:rPr>
        <w:t xml:space="preserve"> considering power offsets that account for potential power adaptation) and/or enhancing the UE feedback (e.g. CSI report) to assist NW energy saving operation.</w:t>
      </w:r>
      <w:r w:rsidR="00154030">
        <w:rPr>
          <w:color w:val="C00000"/>
          <w:u w:val="single"/>
        </w:rPr>
        <w:t xml:space="preserve"> </w:t>
      </w:r>
      <w:r w:rsidR="00154030" w:rsidRPr="00154030">
        <w:rPr>
          <w:color w:val="C00000"/>
          <w:u w:val="single"/>
        </w:rPr>
        <w:t>The technique may be applicable to PDSCH, CSI-RS, DMRS, broadcast channels/signals (e.g., SSB/SI/paging).</w:t>
      </w:r>
      <w:r w:rsidR="00EC630D">
        <w:rPr>
          <w:color w:val="C00000"/>
          <w:u w:val="single"/>
        </w:rPr>
        <w:t xml:space="preserve"> </w:t>
      </w:r>
      <w:r w:rsidR="00C8020F" w:rsidRPr="001A6979">
        <w:rPr>
          <w:color w:val="C00000"/>
          <w:u w:val="single"/>
        </w:rPr>
        <w:t>Enhancements for updating the power offset values between various signals and channels, e.g., CSI-RS to SSB, or PDSCH to CSI-RS using lower layer signaling.</w:t>
      </w:r>
    </w:p>
    <w:p w14:paraId="551FE100" w14:textId="77777777" w:rsidR="00D06130" w:rsidRPr="00D06130" w:rsidRDefault="00D06130" w:rsidP="00D06130">
      <w:pPr>
        <w:spacing w:after="120" w:line="240" w:lineRule="auto"/>
        <w:rPr>
          <w:lang w:eastAsia="zh-CN"/>
        </w:rPr>
      </w:pPr>
    </w:p>
    <w:p w14:paraId="5083A728" w14:textId="5152464F" w:rsidR="00EE1542" w:rsidRPr="00ED61A2" w:rsidRDefault="00EE1542" w:rsidP="00EE1542">
      <w:pPr>
        <w:spacing w:after="120" w:line="240" w:lineRule="auto"/>
      </w:pPr>
      <w:r w:rsidRPr="00ED61A2">
        <w:t>6.</w:t>
      </w:r>
      <w:proofErr w:type="gramStart"/>
      <w:r>
        <w:t>4</w:t>
      </w:r>
      <w:r w:rsidRPr="00ED61A2">
        <w:t>.X.</w:t>
      </w:r>
      <w:proofErr w:type="gramEnd"/>
      <w:r w:rsidRPr="00ED61A2">
        <w:t>2</w:t>
      </w:r>
      <w:r w:rsidRPr="00ED61A2">
        <w:tab/>
        <w:t>Analysis of performance and impacts</w:t>
      </w:r>
    </w:p>
    <w:p w14:paraId="673CA396" w14:textId="77777777" w:rsidR="00DD406C" w:rsidRPr="001445FD" w:rsidRDefault="00DD406C" w:rsidP="00DD406C">
      <w:pPr>
        <w:spacing w:after="120" w:line="240" w:lineRule="auto"/>
        <w:rPr>
          <w:i/>
          <w:iCs/>
        </w:rPr>
      </w:pPr>
      <w:r w:rsidRPr="001445FD">
        <w:rPr>
          <w:i/>
          <w:iCs/>
        </w:rPr>
        <w:t>[Editor Note: Analysis/Observation of performance evaluations to be discussed in AI 9.7.1]</w:t>
      </w:r>
    </w:p>
    <w:p w14:paraId="65B08E9C" w14:textId="320D110D" w:rsidR="00EE1542" w:rsidRPr="00ED61A2" w:rsidRDefault="00EE1542" w:rsidP="00EE1542">
      <w:pPr>
        <w:spacing w:after="120" w:line="240" w:lineRule="auto"/>
      </w:pPr>
      <w:r w:rsidRPr="00ED61A2">
        <w:lastRenderedPageBreak/>
        <w:t>6.</w:t>
      </w:r>
      <w:proofErr w:type="gramStart"/>
      <w:r>
        <w:t>4</w:t>
      </w:r>
      <w:r w:rsidRPr="00ED61A2">
        <w:t>.X.</w:t>
      </w:r>
      <w:proofErr w:type="gramEnd"/>
      <w:r w:rsidRPr="00ED61A2">
        <w:t>3</w:t>
      </w:r>
      <w:r w:rsidRPr="00ED61A2">
        <w:tab/>
      </w:r>
      <w:r w:rsidR="0052419B" w:rsidRPr="000C0EDB">
        <w:rPr>
          <w:color w:val="0070C0"/>
          <w:u w:val="single"/>
        </w:rPr>
        <w:t>Legacy UE and RAN1</w:t>
      </w:r>
      <w:r w:rsidR="0052419B" w:rsidRPr="000C0EDB">
        <w:rPr>
          <w:color w:val="0070C0"/>
        </w:rPr>
        <w:t xml:space="preserve"> </w:t>
      </w:r>
      <w:r w:rsidRPr="00ED61A2">
        <w:t>Specification impacts</w:t>
      </w:r>
    </w:p>
    <w:p w14:paraId="4C5FDC54" w14:textId="305AAA72" w:rsidR="00EE1542" w:rsidRPr="004678F7" w:rsidRDefault="004678F7" w:rsidP="004678F7">
      <w:pPr>
        <w:rPr>
          <w:color w:val="C00000"/>
          <w:u w:val="single"/>
        </w:rPr>
      </w:pPr>
      <w:r w:rsidRPr="004678F7">
        <w:rPr>
          <w:color w:val="C00000"/>
          <w:u w:val="single"/>
        </w:rPr>
        <w:t xml:space="preserve">Some specification impacts may include </w:t>
      </w:r>
      <w:r>
        <w:rPr>
          <w:color w:val="C00000"/>
          <w:u w:val="single"/>
        </w:rPr>
        <w:t>s</w:t>
      </w:r>
      <w:r w:rsidRPr="004678F7">
        <w:rPr>
          <w:color w:val="C00000"/>
          <w:u w:val="single"/>
        </w:rPr>
        <w:t xml:space="preserve">ignaling of modified power ratio between CSI-RS and PDSCH/SSB or between SSB and CSI-RS to provide adaptation of power ratio values, </w:t>
      </w:r>
      <w:proofErr w:type="gramStart"/>
      <w:r w:rsidRPr="004678F7">
        <w:rPr>
          <w:color w:val="C00000"/>
          <w:u w:val="single"/>
        </w:rPr>
        <w:t>e.g.</w:t>
      </w:r>
      <w:proofErr w:type="gramEnd"/>
      <w:r w:rsidRPr="004678F7">
        <w:rPr>
          <w:color w:val="C00000"/>
          <w:u w:val="single"/>
        </w:rPr>
        <w:t xml:space="preserve"> by utilizing UE-specific, group-level or cell common signaling</w:t>
      </w:r>
      <w:r>
        <w:rPr>
          <w:color w:val="C00000"/>
          <w:u w:val="single"/>
        </w:rPr>
        <w:t xml:space="preserve"> (RAN1, RAN2), e</w:t>
      </w:r>
      <w:r w:rsidRPr="004678F7">
        <w:rPr>
          <w:color w:val="C00000"/>
          <w:u w:val="single"/>
        </w:rPr>
        <w:t>nhancements on CSI/RRM measurements, beam management, beam failure recovery, radio link monitoring, cell (re)selection and handover procedure</w:t>
      </w:r>
      <w:r>
        <w:rPr>
          <w:color w:val="C00000"/>
          <w:u w:val="single"/>
        </w:rPr>
        <w:t xml:space="preserve"> (RAN1, RAN2)</w:t>
      </w:r>
      <w:r w:rsidR="00414230">
        <w:rPr>
          <w:color w:val="C00000"/>
          <w:u w:val="single"/>
        </w:rPr>
        <w:t>, c</w:t>
      </w:r>
      <w:r w:rsidR="00414230" w:rsidRPr="00414230">
        <w:rPr>
          <w:color w:val="C00000"/>
          <w:u w:val="single"/>
        </w:rPr>
        <w:t xml:space="preserve">oordination among neighbor </w:t>
      </w:r>
      <w:proofErr w:type="spellStart"/>
      <w:r w:rsidR="00414230" w:rsidRPr="00414230">
        <w:rPr>
          <w:color w:val="C00000"/>
          <w:u w:val="single"/>
        </w:rPr>
        <w:t>gNBs</w:t>
      </w:r>
      <w:proofErr w:type="spellEnd"/>
      <w:r w:rsidR="00414230" w:rsidRPr="00414230">
        <w:rPr>
          <w:color w:val="C00000"/>
          <w:u w:val="single"/>
        </w:rPr>
        <w:t xml:space="preserve"> for mobility related configurations</w:t>
      </w:r>
      <w:r w:rsidR="00414230">
        <w:rPr>
          <w:color w:val="C00000"/>
          <w:u w:val="single"/>
        </w:rPr>
        <w:t xml:space="preserve"> (RAN3).</w:t>
      </w:r>
    </w:p>
    <w:p w14:paraId="1A23A6AF" w14:textId="77777777" w:rsidR="00EE1542" w:rsidRDefault="00EE1542" w:rsidP="00EE1414">
      <w:pPr>
        <w:rPr>
          <w:lang w:val="en-GB" w:eastAsia="zh-CN"/>
        </w:rPr>
      </w:pPr>
    </w:p>
    <w:p w14:paraId="7C7C715E" w14:textId="77777777" w:rsidR="0009621B" w:rsidRDefault="0009621B" w:rsidP="0009621B">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09621B" w14:paraId="1546F42A" w14:textId="77777777" w:rsidTr="00F700A3">
        <w:tc>
          <w:tcPr>
            <w:tcW w:w="1705" w:type="dxa"/>
            <w:shd w:val="clear" w:color="auto" w:fill="FBE4D5" w:themeFill="accent2" w:themeFillTint="33"/>
          </w:tcPr>
          <w:p w14:paraId="4D162BBE" w14:textId="77777777" w:rsidR="0009621B" w:rsidRPr="00F13075" w:rsidRDefault="0009621B" w:rsidP="00F700A3">
            <w:pPr>
              <w:pStyle w:val="BodyText"/>
              <w:spacing w:after="0"/>
              <w:rPr>
                <w:rFonts w:ascii="Times New Roman" w:hAnsi="Times New Roman"/>
                <w:szCs w:val="20"/>
                <w:lang w:eastAsia="zh-CN"/>
              </w:rPr>
            </w:pPr>
            <w:r w:rsidRPr="00F13075">
              <w:rPr>
                <w:rFonts w:ascii="Times New Roman" w:hAnsi="Times New Roman"/>
                <w:szCs w:val="20"/>
                <w:lang w:eastAsia="zh-CN"/>
              </w:rPr>
              <w:t>Company</w:t>
            </w:r>
          </w:p>
        </w:tc>
        <w:tc>
          <w:tcPr>
            <w:tcW w:w="7645" w:type="dxa"/>
            <w:shd w:val="clear" w:color="auto" w:fill="FBE4D5" w:themeFill="accent2" w:themeFillTint="33"/>
          </w:tcPr>
          <w:p w14:paraId="6698F6F5" w14:textId="77777777" w:rsidR="0009621B" w:rsidRPr="00F13075" w:rsidRDefault="0009621B" w:rsidP="00F700A3">
            <w:pPr>
              <w:pStyle w:val="BodyText"/>
              <w:spacing w:after="0"/>
              <w:rPr>
                <w:rFonts w:ascii="Times New Roman" w:hAnsi="Times New Roman"/>
                <w:szCs w:val="20"/>
                <w:lang w:eastAsia="zh-CN"/>
              </w:rPr>
            </w:pPr>
            <w:r w:rsidRPr="00F13075">
              <w:rPr>
                <w:rFonts w:ascii="Times New Roman" w:hAnsi="Times New Roman"/>
                <w:szCs w:val="20"/>
                <w:lang w:eastAsia="zh-CN"/>
              </w:rPr>
              <w:t>Comments</w:t>
            </w:r>
          </w:p>
        </w:tc>
      </w:tr>
      <w:tr w:rsidR="0009621B" w14:paraId="115AE438" w14:textId="77777777" w:rsidTr="00F700A3">
        <w:tc>
          <w:tcPr>
            <w:tcW w:w="1705" w:type="dxa"/>
          </w:tcPr>
          <w:p w14:paraId="5E11BCF5" w14:textId="77777777" w:rsidR="0009621B" w:rsidRPr="00F13075" w:rsidRDefault="0009621B" w:rsidP="00F700A3">
            <w:pPr>
              <w:pStyle w:val="BodyText"/>
              <w:spacing w:after="0"/>
              <w:rPr>
                <w:rFonts w:ascii="Times New Roman" w:hAnsi="Times New Roman"/>
                <w:szCs w:val="20"/>
                <w:lang w:eastAsia="zh-CN"/>
              </w:rPr>
            </w:pPr>
          </w:p>
        </w:tc>
        <w:tc>
          <w:tcPr>
            <w:tcW w:w="7645" w:type="dxa"/>
          </w:tcPr>
          <w:p w14:paraId="698AEAB4" w14:textId="77777777" w:rsidR="0009621B" w:rsidRPr="00F13075" w:rsidRDefault="0009621B" w:rsidP="00F700A3">
            <w:pPr>
              <w:pStyle w:val="BodyText"/>
              <w:spacing w:after="0"/>
              <w:rPr>
                <w:rFonts w:ascii="Times New Roman" w:hAnsi="Times New Roman"/>
                <w:szCs w:val="20"/>
                <w:lang w:eastAsia="zh-CN"/>
              </w:rPr>
            </w:pPr>
          </w:p>
        </w:tc>
      </w:tr>
    </w:tbl>
    <w:p w14:paraId="66F1F03D" w14:textId="77777777" w:rsidR="0009621B" w:rsidRDefault="0009621B" w:rsidP="0009621B">
      <w:pPr>
        <w:pStyle w:val="BodyText"/>
        <w:spacing w:after="0"/>
        <w:rPr>
          <w:rFonts w:ascii="Times New Roman" w:hAnsi="Times New Roman"/>
          <w:sz w:val="22"/>
          <w:szCs w:val="22"/>
          <w:lang w:eastAsia="zh-CN"/>
        </w:rPr>
      </w:pPr>
    </w:p>
    <w:p w14:paraId="2BF7BAAC" w14:textId="058BC1A1" w:rsidR="00B765B5" w:rsidRDefault="00B765B5">
      <w:pPr>
        <w:pStyle w:val="BodyText"/>
        <w:spacing w:after="0"/>
        <w:rPr>
          <w:rFonts w:ascii="Times New Roman" w:eastAsiaTheme="minorEastAsia" w:hAnsi="Times New Roman"/>
          <w:sz w:val="22"/>
          <w:szCs w:val="22"/>
          <w:lang w:eastAsia="ko-KR"/>
        </w:rPr>
      </w:pPr>
    </w:p>
    <w:p w14:paraId="7510B16D" w14:textId="71776E3D" w:rsidR="0009621B" w:rsidRDefault="0009621B" w:rsidP="0009621B">
      <w:pPr>
        <w:pStyle w:val="Heading3"/>
        <w:rPr>
          <w:rFonts w:eastAsia="SimSun"/>
          <w:lang w:eastAsia="zh-CN"/>
        </w:rPr>
      </w:pPr>
      <w:r>
        <w:rPr>
          <w:rFonts w:eastAsia="SimSun"/>
          <w:lang w:eastAsia="zh-CN"/>
        </w:rPr>
        <w:t>2.5.2 Technique #D-2</w:t>
      </w:r>
    </w:p>
    <w:p w14:paraId="1C73A1FA" w14:textId="77777777" w:rsidR="0009621B" w:rsidRDefault="0009621B" w:rsidP="0009621B">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[2] Huawei, </w:t>
      </w:r>
      <w:proofErr w:type="spellStart"/>
      <w:r>
        <w:rPr>
          <w:rFonts w:ascii="Times New Roman" w:hAnsi="Times New Roman"/>
          <w:sz w:val="22"/>
          <w:szCs w:val="22"/>
          <w:lang w:eastAsia="zh-CN"/>
        </w:rPr>
        <w:t>HiSilicon</w:t>
      </w:r>
      <w:proofErr w:type="spellEnd"/>
    </w:p>
    <w:p w14:paraId="1B19C592" w14:textId="49D1BF72" w:rsidR="0009621B" w:rsidRDefault="00D56B33" w:rsidP="0009621B">
      <w:pPr>
        <w:pStyle w:val="BodyText"/>
        <w:numPr>
          <w:ilvl w:val="1"/>
          <w:numId w:val="5"/>
        </w:numPr>
        <w:spacing w:after="0"/>
        <w:rPr>
          <w:rFonts w:ascii="Times New Roman" w:hAnsi="Times New Roman"/>
          <w:sz w:val="22"/>
          <w:szCs w:val="22"/>
          <w:lang w:eastAsia="zh-CN"/>
        </w:rPr>
      </w:pPr>
      <w:r w:rsidRPr="00D56B33">
        <w:rPr>
          <w:rFonts w:ascii="Times New Roman" w:hAnsi="Times New Roman"/>
          <w:sz w:val="22"/>
          <w:szCs w:val="22"/>
          <w:lang w:eastAsia="zh-CN"/>
        </w:rPr>
        <w:t xml:space="preserve">Observation 14: UE assisted power enhancement mechanisms, </w:t>
      </w:r>
      <w:proofErr w:type="gramStart"/>
      <w:r w:rsidRPr="00D56B33">
        <w:rPr>
          <w:rFonts w:ascii="Times New Roman" w:hAnsi="Times New Roman"/>
          <w:sz w:val="22"/>
          <w:szCs w:val="22"/>
          <w:lang w:eastAsia="zh-CN"/>
        </w:rPr>
        <w:t>e.g.</w:t>
      </w:r>
      <w:proofErr w:type="gramEnd"/>
      <w:r w:rsidRPr="00D56B33">
        <w:rPr>
          <w:rFonts w:ascii="Times New Roman" w:hAnsi="Times New Roman"/>
          <w:sz w:val="22"/>
          <w:szCs w:val="22"/>
          <w:lang w:eastAsia="zh-CN"/>
        </w:rPr>
        <w:t xml:space="preserve"> OTA DPD and </w:t>
      </w:r>
      <w:proofErr w:type="spellStart"/>
      <w:r w:rsidRPr="00D56B33">
        <w:rPr>
          <w:rFonts w:ascii="Times New Roman" w:hAnsi="Times New Roman"/>
          <w:sz w:val="22"/>
          <w:szCs w:val="22"/>
          <w:lang w:eastAsia="zh-CN"/>
        </w:rPr>
        <w:t>DPoD</w:t>
      </w:r>
      <w:proofErr w:type="spellEnd"/>
      <w:r w:rsidRPr="00D56B33">
        <w:rPr>
          <w:rFonts w:ascii="Times New Roman" w:hAnsi="Times New Roman"/>
          <w:sz w:val="22"/>
          <w:szCs w:val="22"/>
          <w:lang w:eastAsia="zh-CN"/>
        </w:rPr>
        <w:t>, cause significant UE hardware impact. Including PA backoff adaptation, those schemes may require RAN4 expertise for further study.</w:t>
      </w:r>
    </w:p>
    <w:p w14:paraId="0EAA436C" w14:textId="5C7300A0" w:rsidR="00BD364B" w:rsidRDefault="00BD364B" w:rsidP="00BD364B">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[3] vivo</w:t>
      </w:r>
    </w:p>
    <w:p w14:paraId="42EBE5B9" w14:textId="7A751437" w:rsidR="00BD364B" w:rsidRDefault="00BD364B" w:rsidP="00BD364B">
      <w:pPr>
        <w:pStyle w:val="BodyText"/>
        <w:numPr>
          <w:ilvl w:val="1"/>
          <w:numId w:val="5"/>
        </w:numPr>
        <w:spacing w:after="0"/>
        <w:rPr>
          <w:rFonts w:ascii="Times New Roman" w:hAnsi="Times New Roman"/>
          <w:sz w:val="22"/>
          <w:szCs w:val="22"/>
          <w:lang w:eastAsia="zh-CN"/>
        </w:rPr>
      </w:pPr>
      <w:r w:rsidRPr="00BD364B">
        <w:rPr>
          <w:rFonts w:ascii="Times New Roman" w:hAnsi="Times New Roman"/>
          <w:sz w:val="22"/>
          <w:szCs w:val="22"/>
          <w:lang w:eastAsia="zh-CN"/>
        </w:rPr>
        <w:t xml:space="preserve">Observation 20: DPD can be achieved by BS implementation without spec impact and the benefit of UE assist information to assist the </w:t>
      </w:r>
      <w:proofErr w:type="spellStart"/>
      <w:r w:rsidRPr="00BD364B">
        <w:rPr>
          <w:rFonts w:ascii="Times New Roman" w:hAnsi="Times New Roman"/>
          <w:sz w:val="22"/>
          <w:szCs w:val="22"/>
          <w:lang w:eastAsia="zh-CN"/>
        </w:rPr>
        <w:t>gNB</w:t>
      </w:r>
      <w:proofErr w:type="spellEnd"/>
      <w:r w:rsidRPr="00BD364B">
        <w:rPr>
          <w:rFonts w:ascii="Times New Roman" w:hAnsi="Times New Roman"/>
          <w:sz w:val="22"/>
          <w:szCs w:val="22"/>
          <w:lang w:eastAsia="zh-CN"/>
        </w:rPr>
        <w:t xml:space="preserve"> in DPD processing is not clear.</w:t>
      </w:r>
    </w:p>
    <w:p w14:paraId="78957DC2" w14:textId="6281D621" w:rsidR="005C316D" w:rsidRDefault="005C316D" w:rsidP="005C316D">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[4] Fujitsu</w:t>
      </w:r>
    </w:p>
    <w:p w14:paraId="2A009179" w14:textId="3EFC165E" w:rsidR="005C316D" w:rsidRDefault="005C316D" w:rsidP="005C316D">
      <w:pPr>
        <w:pStyle w:val="BodyText"/>
        <w:numPr>
          <w:ilvl w:val="1"/>
          <w:numId w:val="5"/>
        </w:numPr>
        <w:spacing w:after="0"/>
        <w:rPr>
          <w:rFonts w:ascii="Times New Roman" w:hAnsi="Times New Roman"/>
          <w:sz w:val="22"/>
          <w:szCs w:val="22"/>
          <w:lang w:eastAsia="zh-CN"/>
        </w:rPr>
      </w:pPr>
      <w:r w:rsidRPr="005C316D">
        <w:rPr>
          <w:rFonts w:ascii="Times New Roman" w:hAnsi="Times New Roman"/>
          <w:sz w:val="22"/>
          <w:szCs w:val="22"/>
          <w:lang w:eastAsia="zh-CN"/>
        </w:rPr>
        <w:t xml:space="preserve">Observation 5. Pre-distortion at the </w:t>
      </w:r>
      <w:proofErr w:type="spellStart"/>
      <w:r w:rsidRPr="005C316D">
        <w:rPr>
          <w:rFonts w:ascii="Times New Roman" w:hAnsi="Times New Roman"/>
          <w:sz w:val="22"/>
          <w:szCs w:val="22"/>
          <w:lang w:eastAsia="zh-CN"/>
        </w:rPr>
        <w:t>gNB</w:t>
      </w:r>
      <w:proofErr w:type="spellEnd"/>
      <w:r w:rsidRPr="005C316D">
        <w:rPr>
          <w:rFonts w:ascii="Times New Roman" w:hAnsi="Times New Roman"/>
          <w:sz w:val="22"/>
          <w:szCs w:val="22"/>
          <w:lang w:eastAsia="zh-CN"/>
        </w:rPr>
        <w:t xml:space="preserve"> side and PA backoff adaptation can be realized by implementation without spec impact.</w:t>
      </w:r>
    </w:p>
    <w:p w14:paraId="67F2EFB5" w14:textId="427165A6" w:rsidR="00874424" w:rsidRDefault="00874424" w:rsidP="0087442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[5] Nokia, NSB</w:t>
      </w:r>
    </w:p>
    <w:p w14:paraId="13556FF1" w14:textId="26DEB8E9" w:rsidR="00874424" w:rsidRDefault="00874424" w:rsidP="00874424">
      <w:pPr>
        <w:pStyle w:val="BodyText"/>
        <w:numPr>
          <w:ilvl w:val="1"/>
          <w:numId w:val="5"/>
        </w:numPr>
        <w:spacing w:after="0"/>
        <w:rPr>
          <w:rFonts w:ascii="Times New Roman" w:hAnsi="Times New Roman"/>
          <w:sz w:val="22"/>
          <w:szCs w:val="22"/>
          <w:lang w:eastAsia="zh-CN"/>
        </w:rPr>
      </w:pPr>
      <w:r w:rsidRPr="00874424">
        <w:rPr>
          <w:rFonts w:ascii="Times New Roman" w:hAnsi="Times New Roman"/>
          <w:sz w:val="22"/>
          <w:szCs w:val="22"/>
          <w:lang w:eastAsia="zh-CN"/>
        </w:rPr>
        <w:t xml:space="preserve">Observation-4: The role of UE feedback and possible RAN1 relevance for the adaptation of digital pre-distortion by the </w:t>
      </w:r>
      <w:proofErr w:type="spellStart"/>
      <w:r w:rsidRPr="00874424">
        <w:rPr>
          <w:rFonts w:ascii="Times New Roman" w:hAnsi="Times New Roman"/>
          <w:sz w:val="22"/>
          <w:szCs w:val="22"/>
          <w:lang w:eastAsia="zh-CN"/>
        </w:rPr>
        <w:t>gNB</w:t>
      </w:r>
      <w:proofErr w:type="spellEnd"/>
      <w:r w:rsidRPr="00874424">
        <w:rPr>
          <w:rFonts w:ascii="Times New Roman" w:hAnsi="Times New Roman"/>
          <w:sz w:val="22"/>
          <w:szCs w:val="22"/>
          <w:lang w:eastAsia="zh-CN"/>
        </w:rPr>
        <w:t>, use of digital post-distortion by the UE and adaptation of transceiver filtering operation requires further clarification.</w:t>
      </w:r>
    </w:p>
    <w:p w14:paraId="49687D8A" w14:textId="4ADE9727" w:rsidR="00D511FC" w:rsidRDefault="00D511FC" w:rsidP="00D511FC">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[6] CATT</w:t>
      </w:r>
    </w:p>
    <w:p w14:paraId="58599938" w14:textId="0D1E7868" w:rsidR="00D511FC" w:rsidRDefault="00D511FC" w:rsidP="00D511FC">
      <w:pPr>
        <w:pStyle w:val="BodyText"/>
        <w:numPr>
          <w:ilvl w:val="1"/>
          <w:numId w:val="5"/>
        </w:numPr>
        <w:spacing w:after="0"/>
        <w:rPr>
          <w:rFonts w:ascii="Times New Roman" w:hAnsi="Times New Roman"/>
          <w:sz w:val="22"/>
          <w:szCs w:val="22"/>
          <w:lang w:eastAsia="zh-CN"/>
        </w:rPr>
      </w:pPr>
      <w:r w:rsidRPr="00D511FC">
        <w:rPr>
          <w:rFonts w:ascii="Times New Roman" w:hAnsi="Times New Roman"/>
          <w:sz w:val="22"/>
          <w:szCs w:val="22"/>
          <w:lang w:eastAsia="zh-CN"/>
        </w:rPr>
        <w:t xml:space="preserve">Proposal 11: Digital pre-distortion technique could increase the PSD of DL link and the DL coverage but provide limited impact in </w:t>
      </w:r>
      <w:proofErr w:type="spellStart"/>
      <w:r w:rsidRPr="00D511FC">
        <w:rPr>
          <w:rFonts w:ascii="Times New Roman" w:hAnsi="Times New Roman"/>
          <w:sz w:val="22"/>
          <w:szCs w:val="22"/>
          <w:lang w:eastAsia="zh-CN"/>
        </w:rPr>
        <w:t>gNB</w:t>
      </w:r>
      <w:proofErr w:type="spellEnd"/>
      <w:r w:rsidRPr="00D511FC">
        <w:rPr>
          <w:rFonts w:ascii="Times New Roman" w:hAnsi="Times New Roman"/>
          <w:sz w:val="22"/>
          <w:szCs w:val="22"/>
          <w:lang w:eastAsia="zh-CN"/>
        </w:rPr>
        <w:t xml:space="preserve"> power consumption.</w:t>
      </w:r>
    </w:p>
    <w:p w14:paraId="64FDDD95" w14:textId="1EAAA905" w:rsidR="006F6309" w:rsidRDefault="006F6309" w:rsidP="006F6309">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[18] Interdigital</w:t>
      </w:r>
    </w:p>
    <w:p w14:paraId="183DC202" w14:textId="77777777" w:rsidR="006F6309" w:rsidRPr="00D426DC" w:rsidRDefault="006F6309" w:rsidP="006F6309">
      <w:pPr>
        <w:pStyle w:val="ListParagraph"/>
        <w:numPr>
          <w:ilvl w:val="1"/>
          <w:numId w:val="5"/>
        </w:numPr>
        <w:suppressAutoHyphens w:val="0"/>
        <w:overflowPunct/>
        <w:spacing w:line="259" w:lineRule="auto"/>
        <w:jc w:val="both"/>
        <w:rPr>
          <w:rFonts w:eastAsia="SimSun"/>
          <w:lang w:eastAsia="zh-CN"/>
        </w:rPr>
      </w:pPr>
      <w:r w:rsidRPr="00D426DC">
        <w:rPr>
          <w:rFonts w:eastAsia="SimSun"/>
          <w:lang w:eastAsia="zh-CN"/>
        </w:rPr>
        <w:t xml:space="preserve">Technique #D-2: enhancements to assist </w:t>
      </w:r>
      <w:proofErr w:type="spellStart"/>
      <w:r w:rsidRPr="00D426DC">
        <w:rPr>
          <w:rFonts w:eastAsia="SimSun"/>
          <w:lang w:eastAsia="zh-CN"/>
        </w:rPr>
        <w:t>gNB</w:t>
      </w:r>
      <w:proofErr w:type="spellEnd"/>
      <w:r w:rsidRPr="00D426DC">
        <w:rPr>
          <w:rFonts w:eastAsia="SimSun"/>
          <w:lang w:eastAsia="zh-CN"/>
        </w:rPr>
        <w:t xml:space="preserve"> digital pre-distortion</w:t>
      </w:r>
    </w:p>
    <w:p w14:paraId="1448769C" w14:textId="77777777" w:rsidR="006F6309" w:rsidRDefault="006F6309" w:rsidP="006F6309">
      <w:pPr>
        <w:pStyle w:val="BodyText"/>
        <w:numPr>
          <w:ilvl w:val="2"/>
          <w:numId w:val="5"/>
        </w:numPr>
        <w:spacing w:after="0" w:line="240" w:lineRule="auto"/>
        <w:rPr>
          <w:rFonts w:ascii="Times New Roman" w:eastAsiaTheme="minorEastAsia" w:hAnsi="Times New Roman"/>
          <w:lang w:eastAsia="ko-KR"/>
        </w:rPr>
      </w:pPr>
      <w:r>
        <w:rPr>
          <w:rFonts w:ascii="Times New Roman" w:eastAsiaTheme="minorEastAsia" w:hAnsi="Times New Roman"/>
          <w:lang w:eastAsia="ko-KR"/>
        </w:rPr>
        <w:t xml:space="preserve">Enhanced over the air digital pre-distortion at the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w:t>
      </w:r>
    </w:p>
    <w:p w14:paraId="3AFAF4C5" w14:textId="77777777" w:rsidR="006F6309" w:rsidRDefault="006F6309" w:rsidP="006F6309">
      <w:pPr>
        <w:pStyle w:val="BodyText"/>
        <w:numPr>
          <w:ilvl w:val="2"/>
          <w:numId w:val="5"/>
        </w:numPr>
        <w:spacing w:after="0" w:line="240" w:lineRule="auto"/>
        <w:rPr>
          <w:rFonts w:ascii="Times New Roman" w:eastAsiaTheme="minorEastAsia" w:hAnsi="Times New Roman"/>
          <w:lang w:eastAsia="ko-KR"/>
        </w:rPr>
      </w:pPr>
      <w:r>
        <w:rPr>
          <w:rFonts w:ascii="Times New Roman" w:eastAsiaTheme="minorEastAsia" w:hAnsi="Times New Roman"/>
          <w:lang w:eastAsia="ko-KR"/>
        </w:rPr>
        <w:t>Background:</w:t>
      </w:r>
    </w:p>
    <w:p w14:paraId="488D08F3" w14:textId="77777777" w:rsidR="006F6309" w:rsidRDefault="006F6309" w:rsidP="006F6309">
      <w:pPr>
        <w:pStyle w:val="BodyText"/>
        <w:numPr>
          <w:ilvl w:val="3"/>
          <w:numId w:val="5"/>
        </w:numPr>
        <w:spacing w:after="0" w:line="240" w:lineRule="auto"/>
        <w:rPr>
          <w:rFonts w:ascii="Times New Roman" w:eastAsiaTheme="minorEastAsia" w:hAnsi="Times New Roman"/>
          <w:lang w:eastAsia="ko-KR"/>
        </w:rPr>
      </w:pPr>
      <w:r>
        <w:rPr>
          <w:rFonts w:ascii="Times New Roman" w:eastAsiaTheme="minorEastAsia" w:hAnsi="Times New Roman"/>
          <w:lang w:eastAsia="ko-KR"/>
        </w:rPr>
        <w:t xml:space="preserve">In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digital pre-distortion over the air, the UEs assist the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in reducing nonlinear impairments introduced by the PA, by processing (e.g., calculation of the cross correlation of received signal after applying non-linear kernels) and reporting the information needed for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digital pre-distortion, on training signals.</w:t>
      </w:r>
    </w:p>
    <w:p w14:paraId="659D34E2" w14:textId="77777777" w:rsidR="006F6309" w:rsidRDefault="006F6309" w:rsidP="006F6309">
      <w:pPr>
        <w:pStyle w:val="BodyText"/>
        <w:numPr>
          <w:ilvl w:val="3"/>
          <w:numId w:val="5"/>
        </w:numPr>
        <w:spacing w:after="0" w:line="240" w:lineRule="auto"/>
        <w:rPr>
          <w:rFonts w:ascii="Times New Roman" w:eastAsiaTheme="minorEastAsia" w:hAnsi="Times New Roman"/>
          <w:lang w:eastAsia="ko-KR"/>
        </w:rPr>
      </w:pPr>
      <w:r>
        <w:rPr>
          <w:rFonts w:ascii="Times New Roman" w:eastAsiaTheme="minorEastAsia" w:hAnsi="Times New Roman"/>
          <w:lang w:eastAsia="ko-KR"/>
        </w:rPr>
        <w:t xml:space="preserve">Note that some companies pointed out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may be able to implement digital pre-distortion in a standard transparent manner.</w:t>
      </w:r>
    </w:p>
    <w:p w14:paraId="5B029D70" w14:textId="77777777" w:rsidR="006F6309" w:rsidRDefault="006F6309" w:rsidP="006F6309">
      <w:pPr>
        <w:pStyle w:val="BodyText"/>
        <w:numPr>
          <w:ilvl w:val="2"/>
          <w:numId w:val="5"/>
        </w:numPr>
        <w:spacing w:after="0" w:line="240" w:lineRule="auto"/>
        <w:rPr>
          <w:rFonts w:ascii="Times New Roman" w:eastAsiaTheme="minorEastAsia" w:hAnsi="Times New Roman"/>
          <w:lang w:eastAsia="ko-KR"/>
        </w:rPr>
      </w:pPr>
      <w:r>
        <w:rPr>
          <w:rFonts w:ascii="Times New Roman" w:eastAsiaTheme="minorEastAsia" w:hAnsi="Times New Roman"/>
          <w:lang w:eastAsia="ko-KR"/>
        </w:rPr>
        <w:t>Potential impact to other WG</w:t>
      </w:r>
    </w:p>
    <w:p w14:paraId="0E5EBBA4" w14:textId="77777777" w:rsidR="006F6309" w:rsidRDefault="006F6309" w:rsidP="006F6309">
      <w:pPr>
        <w:pStyle w:val="BodyText"/>
        <w:numPr>
          <w:ilvl w:val="3"/>
          <w:numId w:val="5"/>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RAN2:</w:t>
      </w:r>
    </w:p>
    <w:p w14:paraId="63512FE8" w14:textId="77777777" w:rsidR="006F6309" w:rsidRDefault="006F6309" w:rsidP="006F6309">
      <w:pPr>
        <w:pStyle w:val="BodyText"/>
        <w:numPr>
          <w:ilvl w:val="3"/>
          <w:numId w:val="5"/>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RAN3:</w:t>
      </w:r>
    </w:p>
    <w:p w14:paraId="3CA7D35D" w14:textId="77777777" w:rsidR="006F6309" w:rsidRDefault="006F6309" w:rsidP="006F6309">
      <w:pPr>
        <w:pStyle w:val="BodyText"/>
        <w:numPr>
          <w:ilvl w:val="3"/>
          <w:numId w:val="5"/>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RAN4:</w:t>
      </w:r>
    </w:p>
    <w:p w14:paraId="0D6468D6" w14:textId="77777777" w:rsidR="006F6309" w:rsidRDefault="006F6309" w:rsidP="006F6309">
      <w:pPr>
        <w:pStyle w:val="ListParagraph"/>
        <w:numPr>
          <w:ilvl w:val="4"/>
          <w:numId w:val="5"/>
        </w:numPr>
        <w:overflowPunct/>
        <w:spacing w:line="240" w:lineRule="auto"/>
      </w:pPr>
      <w:r>
        <w:lastRenderedPageBreak/>
        <w:t>FFS</w:t>
      </w:r>
    </w:p>
    <w:p w14:paraId="6016893F" w14:textId="77777777" w:rsidR="006F6309" w:rsidRDefault="006F6309" w:rsidP="006F6309">
      <w:pPr>
        <w:pStyle w:val="BodyText"/>
        <w:numPr>
          <w:ilvl w:val="2"/>
          <w:numId w:val="5"/>
        </w:numPr>
        <w:spacing w:after="0" w:line="240" w:lineRule="auto"/>
        <w:rPr>
          <w:rFonts w:ascii="Times New Roman" w:eastAsiaTheme="minorEastAsia" w:hAnsi="Times New Roman"/>
          <w:lang w:eastAsia="ko-KR"/>
        </w:rPr>
      </w:pPr>
      <w:r>
        <w:rPr>
          <w:rFonts w:ascii="Times New Roman" w:eastAsiaTheme="minorEastAsia" w:hAnsi="Times New Roman"/>
          <w:lang w:eastAsia="ko-KR"/>
        </w:rPr>
        <w:t>Potential specification impacts are:</w:t>
      </w:r>
    </w:p>
    <w:p w14:paraId="5B9C15DE" w14:textId="77777777" w:rsidR="006F6309" w:rsidRPr="006F6309" w:rsidRDefault="006F6309" w:rsidP="006F6309">
      <w:pPr>
        <w:pStyle w:val="BodyText"/>
        <w:numPr>
          <w:ilvl w:val="3"/>
          <w:numId w:val="5"/>
        </w:numPr>
        <w:spacing w:after="0" w:line="240" w:lineRule="auto"/>
        <w:rPr>
          <w:rFonts w:ascii="Times New Roman" w:eastAsiaTheme="minorEastAsia" w:hAnsi="Times New Roman"/>
          <w:color w:val="FF0000"/>
          <w:u w:val="single"/>
          <w:lang w:eastAsia="ko-KR"/>
        </w:rPr>
      </w:pPr>
      <w:r w:rsidRPr="006F6309">
        <w:rPr>
          <w:rFonts w:ascii="Times New Roman" w:eastAsiaTheme="minorEastAsia" w:hAnsi="Times New Roman"/>
          <w:color w:val="FF0000"/>
          <w:u w:val="single"/>
          <w:lang w:eastAsia="ko-KR"/>
        </w:rPr>
        <w:t xml:space="preserve">Signaling/configuration for supporting </w:t>
      </w:r>
      <w:proofErr w:type="spellStart"/>
      <w:r w:rsidRPr="006F6309">
        <w:rPr>
          <w:rFonts w:ascii="Times New Roman" w:eastAsiaTheme="minorEastAsia" w:hAnsi="Times New Roman"/>
          <w:color w:val="FF0000"/>
          <w:u w:val="single"/>
          <w:lang w:eastAsia="ko-KR"/>
        </w:rPr>
        <w:t>gNB</w:t>
      </w:r>
      <w:proofErr w:type="spellEnd"/>
      <w:r w:rsidRPr="006F6309">
        <w:rPr>
          <w:rFonts w:ascii="Times New Roman" w:eastAsiaTheme="minorEastAsia" w:hAnsi="Times New Roman"/>
          <w:color w:val="FF0000"/>
          <w:u w:val="single"/>
          <w:lang w:eastAsia="ko-KR"/>
        </w:rPr>
        <w:t xml:space="preserve"> digital pre-distortion (e.g., UEs capability, list of non-linear kernels, enhanced CSI-RS)</w:t>
      </w:r>
    </w:p>
    <w:p w14:paraId="0DFFD9A4" w14:textId="77777777" w:rsidR="006F6309" w:rsidRPr="006F6309" w:rsidRDefault="006F6309" w:rsidP="006F6309">
      <w:pPr>
        <w:pStyle w:val="BodyText"/>
        <w:numPr>
          <w:ilvl w:val="3"/>
          <w:numId w:val="5"/>
        </w:numPr>
        <w:spacing w:after="0" w:line="240" w:lineRule="auto"/>
        <w:rPr>
          <w:rFonts w:ascii="Times New Roman" w:eastAsiaTheme="minorEastAsia" w:hAnsi="Times New Roman"/>
          <w:color w:val="FF0000"/>
          <w:u w:val="single"/>
          <w:lang w:eastAsia="ko-KR"/>
        </w:rPr>
      </w:pPr>
      <w:r w:rsidRPr="006F6309">
        <w:rPr>
          <w:rFonts w:ascii="Times New Roman" w:eastAsiaTheme="minorEastAsia" w:hAnsi="Times New Roman"/>
          <w:color w:val="FF0000"/>
          <w:u w:val="single"/>
          <w:lang w:eastAsia="ko-KR"/>
        </w:rPr>
        <w:t>Introduction of training signals/CSI-RS enhancements (e.g., high power low PAPR transmission, rate matching around additional BW than the CSI-RS)</w:t>
      </w:r>
    </w:p>
    <w:p w14:paraId="2B4D22F3" w14:textId="77777777" w:rsidR="006F6309" w:rsidRPr="006F6309" w:rsidRDefault="006F6309" w:rsidP="006F6309">
      <w:pPr>
        <w:pStyle w:val="BodyText"/>
        <w:numPr>
          <w:ilvl w:val="3"/>
          <w:numId w:val="5"/>
        </w:numPr>
        <w:spacing w:after="0" w:line="240" w:lineRule="auto"/>
        <w:rPr>
          <w:rFonts w:ascii="Times New Roman" w:eastAsiaTheme="minorEastAsia" w:hAnsi="Times New Roman"/>
          <w:color w:val="FF0000"/>
          <w:u w:val="single"/>
          <w:lang w:eastAsia="ko-KR"/>
        </w:rPr>
      </w:pPr>
      <w:r w:rsidRPr="006F6309">
        <w:rPr>
          <w:rFonts w:ascii="Times New Roman" w:eastAsiaTheme="minorEastAsia" w:hAnsi="Times New Roman"/>
          <w:color w:val="FF0000"/>
          <w:u w:val="single"/>
          <w:lang w:eastAsia="ko-KR"/>
        </w:rPr>
        <w:t xml:space="preserve">Signaling for reporting assistance information for </w:t>
      </w:r>
      <w:proofErr w:type="spellStart"/>
      <w:r w:rsidRPr="006F6309">
        <w:rPr>
          <w:rFonts w:ascii="Times New Roman" w:eastAsiaTheme="minorEastAsia" w:hAnsi="Times New Roman"/>
          <w:color w:val="FF0000"/>
          <w:u w:val="single"/>
          <w:lang w:eastAsia="ko-KR"/>
        </w:rPr>
        <w:t>gNB</w:t>
      </w:r>
      <w:proofErr w:type="spellEnd"/>
      <w:r w:rsidRPr="006F6309">
        <w:rPr>
          <w:rFonts w:ascii="Times New Roman" w:eastAsiaTheme="minorEastAsia" w:hAnsi="Times New Roman"/>
          <w:color w:val="FF0000"/>
          <w:u w:val="single"/>
          <w:lang w:eastAsia="ko-KR"/>
        </w:rPr>
        <w:t xml:space="preserve"> digital pre-distortion, and indication to the UE of whether it needs to apply non-linear equalization for a transmission</w:t>
      </w:r>
    </w:p>
    <w:p w14:paraId="49428ADC" w14:textId="77777777" w:rsidR="006F6309" w:rsidRDefault="006F6309" w:rsidP="006F6309">
      <w:pPr>
        <w:pStyle w:val="BodyText"/>
        <w:numPr>
          <w:ilvl w:val="2"/>
          <w:numId w:val="5"/>
        </w:numPr>
        <w:spacing w:after="0" w:line="240" w:lineRule="auto"/>
        <w:rPr>
          <w:rFonts w:ascii="Times New Roman" w:eastAsiaTheme="minorEastAsia" w:hAnsi="Times New Roman"/>
          <w:lang w:eastAsia="ko-KR"/>
        </w:rPr>
      </w:pPr>
      <w:r>
        <w:rPr>
          <w:rFonts w:ascii="Times New Roman" w:eastAsiaTheme="minorEastAsia" w:hAnsi="Times New Roman"/>
          <w:lang w:eastAsia="ko-KR"/>
        </w:rPr>
        <w:t>Additional considerations/aspects (including any impact to legacy UEs, if any):</w:t>
      </w:r>
    </w:p>
    <w:p w14:paraId="18D5F7CF" w14:textId="77777777" w:rsidR="006F6309" w:rsidRPr="006F6309" w:rsidRDefault="006F6309" w:rsidP="006F6309">
      <w:pPr>
        <w:pStyle w:val="BodyText"/>
        <w:numPr>
          <w:ilvl w:val="3"/>
          <w:numId w:val="5"/>
        </w:numPr>
        <w:spacing w:after="0" w:line="240" w:lineRule="auto"/>
        <w:rPr>
          <w:rFonts w:ascii="Times New Roman" w:eastAsiaTheme="minorEastAsia" w:hAnsi="Times New Roman"/>
          <w:color w:val="FF0000"/>
          <w:u w:val="single"/>
          <w:lang w:eastAsia="ko-KR"/>
        </w:rPr>
      </w:pPr>
      <w:r w:rsidRPr="006F6309">
        <w:rPr>
          <w:rFonts w:ascii="Times New Roman" w:eastAsiaTheme="minorEastAsia" w:hAnsi="Times New Roman"/>
          <w:color w:val="FF0000"/>
          <w:u w:val="single"/>
          <w:lang w:eastAsia="ko-KR"/>
        </w:rPr>
        <w:t xml:space="preserve">It is up to </w:t>
      </w:r>
      <w:proofErr w:type="spellStart"/>
      <w:r w:rsidRPr="006F6309">
        <w:rPr>
          <w:rFonts w:ascii="Times New Roman" w:eastAsiaTheme="minorEastAsia" w:hAnsi="Times New Roman"/>
          <w:color w:val="FF0000"/>
          <w:u w:val="single"/>
          <w:lang w:eastAsia="ko-KR"/>
        </w:rPr>
        <w:t>gNB</w:t>
      </w:r>
      <w:proofErr w:type="spellEnd"/>
      <w:r w:rsidRPr="006F6309">
        <w:rPr>
          <w:rFonts w:ascii="Times New Roman" w:eastAsiaTheme="minorEastAsia" w:hAnsi="Times New Roman"/>
          <w:color w:val="FF0000"/>
          <w:u w:val="single"/>
          <w:lang w:eastAsia="ko-KR"/>
        </w:rPr>
        <w:t xml:space="preserve"> to split any transmissions to legacy and enhanced UEs in accordance with transmitted signal quality</w:t>
      </w:r>
    </w:p>
    <w:p w14:paraId="1422DB24" w14:textId="5E2C2351" w:rsidR="006F6309" w:rsidRDefault="009436F8" w:rsidP="009436F8">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[20] AT&amp;T</w:t>
      </w:r>
    </w:p>
    <w:p w14:paraId="5E53CB0B" w14:textId="785F917F" w:rsidR="009436F8" w:rsidRDefault="009436F8" w:rsidP="009436F8">
      <w:pPr>
        <w:pStyle w:val="BodyText"/>
        <w:numPr>
          <w:ilvl w:val="1"/>
          <w:numId w:val="5"/>
        </w:numPr>
        <w:spacing w:after="0"/>
        <w:rPr>
          <w:rFonts w:ascii="Times New Roman" w:hAnsi="Times New Roman"/>
          <w:sz w:val="22"/>
          <w:szCs w:val="22"/>
          <w:lang w:eastAsia="zh-CN"/>
        </w:rPr>
      </w:pPr>
      <w:r w:rsidRPr="009436F8">
        <w:rPr>
          <w:rFonts w:ascii="Times New Roman" w:hAnsi="Times New Roman"/>
          <w:sz w:val="22"/>
          <w:szCs w:val="22"/>
          <w:lang w:eastAsia="zh-CN"/>
        </w:rPr>
        <w:t>Rel. 18 network energy saving techniques leverage non-linearities by means of a joint cooperative design of transmitter and receiver signal shaping</w:t>
      </w:r>
    </w:p>
    <w:p w14:paraId="055DB9EA" w14:textId="4405DEC1" w:rsidR="001F0ECF" w:rsidRDefault="001F0ECF" w:rsidP="001F0ECF">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[22] Samsung</w:t>
      </w:r>
    </w:p>
    <w:p w14:paraId="303F61B0" w14:textId="0F657B01" w:rsidR="001F0ECF" w:rsidRDefault="001F0ECF" w:rsidP="001F0ECF">
      <w:pPr>
        <w:pStyle w:val="BodyText"/>
        <w:numPr>
          <w:ilvl w:val="1"/>
          <w:numId w:val="5"/>
        </w:numPr>
        <w:spacing w:after="0"/>
        <w:rPr>
          <w:rFonts w:ascii="Times New Roman" w:hAnsi="Times New Roman"/>
          <w:sz w:val="22"/>
          <w:szCs w:val="22"/>
          <w:lang w:eastAsia="zh-CN"/>
        </w:rPr>
      </w:pPr>
      <w:r w:rsidRPr="001F0ECF">
        <w:rPr>
          <w:rFonts w:ascii="Times New Roman" w:hAnsi="Times New Roman"/>
          <w:sz w:val="22"/>
          <w:szCs w:val="22"/>
          <w:lang w:eastAsia="zh-CN"/>
        </w:rPr>
        <w:t xml:space="preserve">Proposal 28: The specification support of #D-2, #D-3, #D-4 and #D-5 should be justified in comparison with </w:t>
      </w:r>
      <w:proofErr w:type="gramStart"/>
      <w:r w:rsidRPr="001F0ECF">
        <w:rPr>
          <w:rFonts w:ascii="Times New Roman" w:hAnsi="Times New Roman"/>
          <w:sz w:val="22"/>
          <w:szCs w:val="22"/>
          <w:lang w:eastAsia="zh-CN"/>
        </w:rPr>
        <w:t>implementation based</w:t>
      </w:r>
      <w:proofErr w:type="gramEnd"/>
      <w:r w:rsidRPr="001F0ECF">
        <w:rPr>
          <w:rFonts w:ascii="Times New Roman" w:hAnsi="Times New Roman"/>
          <w:sz w:val="22"/>
          <w:szCs w:val="22"/>
          <w:lang w:eastAsia="zh-CN"/>
        </w:rPr>
        <w:t xml:space="preserve"> solutions.</w:t>
      </w:r>
    </w:p>
    <w:p w14:paraId="432C8445" w14:textId="206DF54D" w:rsidR="00D363D8" w:rsidRDefault="00D363D8" w:rsidP="00D363D8">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[23] Qualcomm</w:t>
      </w:r>
    </w:p>
    <w:p w14:paraId="35684AAA" w14:textId="5D886D79" w:rsidR="00D363D8" w:rsidRDefault="00D363D8" w:rsidP="00D363D8">
      <w:pPr>
        <w:pStyle w:val="BodyText"/>
        <w:numPr>
          <w:ilvl w:val="1"/>
          <w:numId w:val="5"/>
        </w:numPr>
        <w:spacing w:after="0"/>
        <w:rPr>
          <w:rFonts w:ascii="Times New Roman" w:hAnsi="Times New Roman"/>
          <w:sz w:val="22"/>
          <w:szCs w:val="22"/>
          <w:lang w:eastAsia="zh-CN"/>
        </w:rPr>
      </w:pPr>
      <w:r w:rsidRPr="00D363D8">
        <w:rPr>
          <w:rFonts w:ascii="Times New Roman" w:hAnsi="Times New Roman"/>
          <w:sz w:val="22"/>
          <w:szCs w:val="22"/>
          <w:lang w:eastAsia="zh-CN"/>
        </w:rPr>
        <w:t>Observation 7: OTA DPD increases the EVM at the transmitter by 2.5dB to 6dB based on the PA transmission power</w:t>
      </w:r>
    </w:p>
    <w:p w14:paraId="0A1CE998" w14:textId="77777777" w:rsidR="00D363D8" w:rsidRPr="0000643A" w:rsidRDefault="00D363D8" w:rsidP="00E75926">
      <w:pPr>
        <w:numPr>
          <w:ilvl w:val="0"/>
          <w:numId w:val="9"/>
        </w:numPr>
        <w:suppressAutoHyphens w:val="0"/>
        <w:spacing w:after="0" w:line="252" w:lineRule="auto"/>
        <w:ind w:left="1440"/>
        <w:jc w:val="both"/>
        <w:rPr>
          <w:b/>
          <w:lang w:val="fr-FR"/>
        </w:rPr>
      </w:pPr>
      <w:r w:rsidRPr="0000643A">
        <w:rPr>
          <w:b/>
          <w:lang w:val="fr-FR"/>
        </w:rPr>
        <w:t>Technique #D-</w:t>
      </w:r>
      <w:proofErr w:type="gramStart"/>
      <w:r w:rsidRPr="0000643A">
        <w:rPr>
          <w:b/>
          <w:lang w:val="fr-FR"/>
        </w:rPr>
        <w:t>2:</w:t>
      </w:r>
      <w:proofErr w:type="gramEnd"/>
      <w:r w:rsidRPr="0000643A">
        <w:rPr>
          <w:b/>
          <w:lang w:val="fr-FR"/>
        </w:rPr>
        <w:t xml:space="preserve"> </w:t>
      </w:r>
      <w:proofErr w:type="spellStart"/>
      <w:r w:rsidRPr="0000643A">
        <w:rPr>
          <w:b/>
          <w:lang w:val="fr-FR"/>
        </w:rPr>
        <w:t>enhancements</w:t>
      </w:r>
      <w:proofErr w:type="spellEnd"/>
      <w:r w:rsidRPr="0000643A">
        <w:rPr>
          <w:b/>
          <w:lang w:val="fr-FR"/>
        </w:rPr>
        <w:t xml:space="preserve"> to assist </w:t>
      </w:r>
      <w:proofErr w:type="spellStart"/>
      <w:r w:rsidRPr="0000643A">
        <w:rPr>
          <w:b/>
          <w:lang w:val="fr-FR"/>
        </w:rPr>
        <w:t>gNB</w:t>
      </w:r>
      <w:proofErr w:type="spellEnd"/>
      <w:r w:rsidRPr="0000643A">
        <w:rPr>
          <w:b/>
          <w:lang w:val="fr-FR"/>
        </w:rPr>
        <w:t xml:space="preserve"> digital </w:t>
      </w:r>
      <w:proofErr w:type="spellStart"/>
      <w:r w:rsidRPr="0000643A">
        <w:rPr>
          <w:b/>
          <w:lang w:val="fr-FR"/>
        </w:rPr>
        <w:t>pre-distortion</w:t>
      </w:r>
      <w:proofErr w:type="spellEnd"/>
    </w:p>
    <w:p w14:paraId="123A3294" w14:textId="77777777" w:rsidR="00D363D8" w:rsidRPr="00561246" w:rsidRDefault="00D363D8" w:rsidP="00E75926">
      <w:pPr>
        <w:pStyle w:val="BodyText"/>
        <w:numPr>
          <w:ilvl w:val="1"/>
          <w:numId w:val="8"/>
        </w:numPr>
        <w:spacing w:after="0" w:line="240" w:lineRule="auto"/>
        <w:ind w:left="2160"/>
        <w:rPr>
          <w:rFonts w:ascii="Times New Roman" w:eastAsiaTheme="minorEastAsia" w:hAnsi="Times New Roman"/>
          <w:lang w:eastAsia="ko-KR"/>
        </w:rPr>
      </w:pPr>
      <w:r w:rsidRPr="00561246">
        <w:rPr>
          <w:rFonts w:ascii="Times New Roman" w:eastAsiaTheme="minorEastAsia" w:hAnsi="Times New Roman"/>
          <w:lang w:eastAsia="ko-KR"/>
        </w:rPr>
        <w:t xml:space="preserve">Enhanced over the air digital pre-distortion at the </w:t>
      </w:r>
      <w:proofErr w:type="spellStart"/>
      <w:r w:rsidRPr="00561246">
        <w:rPr>
          <w:rFonts w:ascii="Times New Roman" w:eastAsiaTheme="minorEastAsia" w:hAnsi="Times New Roman"/>
          <w:lang w:eastAsia="ko-KR"/>
        </w:rPr>
        <w:t>gNB</w:t>
      </w:r>
      <w:proofErr w:type="spellEnd"/>
      <w:r w:rsidRPr="00561246">
        <w:rPr>
          <w:rFonts w:ascii="Times New Roman" w:eastAsiaTheme="minorEastAsia" w:hAnsi="Times New Roman"/>
          <w:lang w:eastAsia="ko-KR"/>
        </w:rPr>
        <w:t xml:space="preserve"> </w:t>
      </w:r>
    </w:p>
    <w:p w14:paraId="5DB320BF" w14:textId="77777777" w:rsidR="00D363D8" w:rsidRPr="00561246" w:rsidRDefault="00D363D8" w:rsidP="00E75926">
      <w:pPr>
        <w:pStyle w:val="BodyText"/>
        <w:numPr>
          <w:ilvl w:val="1"/>
          <w:numId w:val="8"/>
        </w:numPr>
        <w:spacing w:after="0" w:line="240" w:lineRule="auto"/>
        <w:ind w:left="2160"/>
        <w:rPr>
          <w:rFonts w:ascii="Times New Roman" w:eastAsiaTheme="minorEastAsia" w:hAnsi="Times New Roman"/>
          <w:lang w:eastAsia="ko-KR"/>
        </w:rPr>
      </w:pPr>
      <w:r w:rsidRPr="00561246">
        <w:rPr>
          <w:rFonts w:ascii="Times New Roman" w:eastAsiaTheme="minorEastAsia" w:hAnsi="Times New Roman"/>
          <w:lang w:eastAsia="ko-KR"/>
        </w:rPr>
        <w:t>Background:</w:t>
      </w:r>
    </w:p>
    <w:p w14:paraId="3BFC1614" w14:textId="77777777" w:rsidR="00D363D8" w:rsidRPr="00561246" w:rsidRDefault="00D363D8" w:rsidP="00E75926">
      <w:pPr>
        <w:pStyle w:val="BodyText"/>
        <w:numPr>
          <w:ilvl w:val="2"/>
          <w:numId w:val="8"/>
        </w:numPr>
        <w:spacing w:after="0" w:line="240" w:lineRule="auto"/>
        <w:ind w:left="2880"/>
        <w:rPr>
          <w:rFonts w:ascii="Times New Roman" w:eastAsiaTheme="minorEastAsia" w:hAnsi="Times New Roman"/>
          <w:lang w:eastAsia="ko-KR"/>
        </w:rPr>
      </w:pPr>
      <w:r w:rsidRPr="00561246">
        <w:rPr>
          <w:rFonts w:ascii="Times New Roman" w:eastAsiaTheme="minorEastAsia" w:hAnsi="Times New Roman"/>
          <w:lang w:eastAsia="ko-KR"/>
        </w:rPr>
        <w:t xml:space="preserve">In </w:t>
      </w:r>
      <w:proofErr w:type="spellStart"/>
      <w:r w:rsidRPr="00561246">
        <w:rPr>
          <w:rFonts w:ascii="Times New Roman" w:eastAsiaTheme="minorEastAsia" w:hAnsi="Times New Roman"/>
          <w:lang w:eastAsia="ko-KR"/>
        </w:rPr>
        <w:t>gNB</w:t>
      </w:r>
      <w:proofErr w:type="spellEnd"/>
      <w:r w:rsidRPr="00561246">
        <w:rPr>
          <w:rFonts w:ascii="Times New Roman" w:eastAsiaTheme="minorEastAsia" w:hAnsi="Times New Roman"/>
          <w:lang w:eastAsia="ko-KR"/>
        </w:rPr>
        <w:t xml:space="preserve"> digital pre-distortion over the air, the UEs assist the </w:t>
      </w:r>
      <w:proofErr w:type="spellStart"/>
      <w:r w:rsidRPr="00561246">
        <w:rPr>
          <w:rFonts w:ascii="Times New Roman" w:eastAsiaTheme="minorEastAsia" w:hAnsi="Times New Roman"/>
          <w:lang w:eastAsia="ko-KR"/>
        </w:rPr>
        <w:t>gNB</w:t>
      </w:r>
      <w:proofErr w:type="spellEnd"/>
      <w:r w:rsidRPr="00561246">
        <w:rPr>
          <w:rFonts w:ascii="Times New Roman" w:eastAsiaTheme="minorEastAsia" w:hAnsi="Times New Roman"/>
          <w:lang w:eastAsia="ko-KR"/>
        </w:rPr>
        <w:t xml:space="preserve"> in reducing nonlinear impairments introduced by the PA, by processing (e.g., calculation of the cross correlation of received signal after applying non-linear kernels) and reporting the information needed for </w:t>
      </w:r>
      <w:proofErr w:type="spellStart"/>
      <w:r w:rsidRPr="00561246">
        <w:rPr>
          <w:rFonts w:ascii="Times New Roman" w:eastAsiaTheme="minorEastAsia" w:hAnsi="Times New Roman"/>
          <w:lang w:eastAsia="ko-KR"/>
        </w:rPr>
        <w:t>gNB</w:t>
      </w:r>
      <w:proofErr w:type="spellEnd"/>
      <w:r w:rsidRPr="00561246">
        <w:rPr>
          <w:rFonts w:ascii="Times New Roman" w:eastAsiaTheme="minorEastAsia" w:hAnsi="Times New Roman"/>
          <w:lang w:eastAsia="ko-KR"/>
        </w:rPr>
        <w:t xml:space="preserve"> digital pre-distortion, on training signals.</w:t>
      </w:r>
    </w:p>
    <w:p w14:paraId="50E7DD2C" w14:textId="77777777" w:rsidR="00D363D8" w:rsidRPr="00E6323D" w:rsidRDefault="00D363D8" w:rsidP="00E75926">
      <w:pPr>
        <w:pStyle w:val="BodyText"/>
        <w:numPr>
          <w:ilvl w:val="2"/>
          <w:numId w:val="8"/>
        </w:numPr>
        <w:spacing w:after="0" w:line="240" w:lineRule="auto"/>
        <w:ind w:left="2880"/>
        <w:rPr>
          <w:rFonts w:ascii="Times New Roman" w:eastAsiaTheme="minorEastAsia" w:hAnsi="Times New Roman"/>
          <w:lang w:eastAsia="ko-KR"/>
        </w:rPr>
      </w:pPr>
      <w:r w:rsidRPr="00561246">
        <w:rPr>
          <w:rFonts w:ascii="Times New Roman" w:eastAsiaTheme="minorEastAsia" w:hAnsi="Times New Roman"/>
          <w:lang w:eastAsia="ko-KR"/>
        </w:rPr>
        <w:t xml:space="preserve">Note that some companies pointed out </w:t>
      </w:r>
      <w:proofErr w:type="spellStart"/>
      <w:r w:rsidRPr="00561246">
        <w:rPr>
          <w:rFonts w:ascii="Times New Roman" w:eastAsiaTheme="minorEastAsia" w:hAnsi="Times New Roman"/>
          <w:lang w:eastAsia="ko-KR"/>
        </w:rPr>
        <w:t>gNB</w:t>
      </w:r>
      <w:proofErr w:type="spellEnd"/>
      <w:r w:rsidRPr="00561246">
        <w:rPr>
          <w:rFonts w:ascii="Times New Roman" w:eastAsiaTheme="minorEastAsia" w:hAnsi="Times New Roman"/>
          <w:lang w:eastAsia="ko-KR"/>
        </w:rPr>
        <w:t xml:space="preserve"> may be able to implement digital pre-distortion in a standard transparent manner.</w:t>
      </w:r>
    </w:p>
    <w:p w14:paraId="6A1CCE01" w14:textId="77777777" w:rsidR="00D363D8" w:rsidRPr="00561246" w:rsidRDefault="00D363D8" w:rsidP="00E75926">
      <w:pPr>
        <w:pStyle w:val="ListParagraph"/>
        <w:numPr>
          <w:ilvl w:val="1"/>
          <w:numId w:val="9"/>
        </w:numPr>
        <w:suppressAutoHyphens w:val="0"/>
        <w:overflowPunct/>
        <w:spacing w:line="240" w:lineRule="auto"/>
        <w:ind w:left="2160"/>
        <w:jc w:val="both"/>
      </w:pPr>
      <w:r w:rsidRPr="00561246">
        <w:t>Potential impact to other WGS</w:t>
      </w:r>
    </w:p>
    <w:p w14:paraId="6E17E137" w14:textId="77777777" w:rsidR="00D363D8" w:rsidRPr="00561246" w:rsidRDefault="00D363D8" w:rsidP="00E75926">
      <w:pPr>
        <w:pStyle w:val="BodyText"/>
        <w:numPr>
          <w:ilvl w:val="2"/>
          <w:numId w:val="9"/>
        </w:numPr>
        <w:spacing w:after="0" w:line="240" w:lineRule="auto"/>
        <w:ind w:left="2880"/>
        <w:rPr>
          <w:rFonts w:ascii="Times New Roman" w:eastAsiaTheme="minorEastAsia" w:hAnsi="Times New Roman"/>
          <w:lang w:eastAsia="ko-KR"/>
        </w:rPr>
      </w:pPr>
      <w:r w:rsidRPr="00561246">
        <w:rPr>
          <w:rFonts w:ascii="Times New Roman" w:eastAsiaTheme="minorEastAsia" w:hAnsi="Times New Roman"/>
          <w:lang w:eastAsia="ko-KR"/>
        </w:rPr>
        <w:t>RAN2:</w:t>
      </w:r>
    </w:p>
    <w:p w14:paraId="2527E78E" w14:textId="77777777" w:rsidR="00D363D8" w:rsidRPr="00561246" w:rsidRDefault="00D363D8" w:rsidP="00E75926">
      <w:pPr>
        <w:pStyle w:val="BodyText"/>
        <w:numPr>
          <w:ilvl w:val="2"/>
          <w:numId w:val="9"/>
        </w:numPr>
        <w:spacing w:after="0" w:line="240" w:lineRule="auto"/>
        <w:ind w:left="2880"/>
        <w:rPr>
          <w:rFonts w:ascii="Times New Roman" w:eastAsiaTheme="minorEastAsia" w:hAnsi="Times New Roman"/>
          <w:lang w:eastAsia="ko-KR"/>
        </w:rPr>
      </w:pPr>
      <w:r w:rsidRPr="00561246">
        <w:rPr>
          <w:rFonts w:ascii="Times New Roman" w:eastAsiaTheme="minorEastAsia" w:hAnsi="Times New Roman"/>
          <w:lang w:eastAsia="ko-KR"/>
        </w:rPr>
        <w:t>RAN3:</w:t>
      </w:r>
    </w:p>
    <w:p w14:paraId="06EAEDB5" w14:textId="77777777" w:rsidR="00D363D8" w:rsidRPr="00561246" w:rsidRDefault="00D363D8" w:rsidP="00E75926">
      <w:pPr>
        <w:pStyle w:val="BodyText"/>
        <w:numPr>
          <w:ilvl w:val="2"/>
          <w:numId w:val="9"/>
        </w:numPr>
        <w:spacing w:after="0" w:line="240" w:lineRule="auto"/>
        <w:ind w:left="2880"/>
        <w:rPr>
          <w:rFonts w:ascii="Times New Roman" w:eastAsiaTheme="minorEastAsia" w:hAnsi="Times New Roman"/>
          <w:lang w:eastAsia="ko-KR"/>
        </w:rPr>
      </w:pPr>
      <w:r w:rsidRPr="00561246">
        <w:rPr>
          <w:rFonts w:ascii="Times New Roman" w:eastAsiaTheme="minorEastAsia" w:hAnsi="Times New Roman"/>
          <w:lang w:eastAsia="ko-KR"/>
        </w:rPr>
        <w:t>RAN4:</w:t>
      </w:r>
    </w:p>
    <w:p w14:paraId="7DADF84A" w14:textId="77777777" w:rsidR="00D363D8" w:rsidRPr="00561246" w:rsidRDefault="00D363D8" w:rsidP="00E75926">
      <w:pPr>
        <w:pStyle w:val="BodyText"/>
        <w:numPr>
          <w:ilvl w:val="3"/>
          <w:numId w:val="9"/>
        </w:numPr>
        <w:spacing w:after="0" w:line="240" w:lineRule="auto"/>
        <w:ind w:left="3600"/>
        <w:rPr>
          <w:rFonts w:ascii="Times New Roman" w:eastAsiaTheme="minorEastAsia" w:hAnsi="Times New Roman"/>
          <w:lang w:eastAsia="ko-KR"/>
        </w:rPr>
      </w:pPr>
      <w:r w:rsidRPr="00561246">
        <w:rPr>
          <w:rFonts w:ascii="Times New Roman" w:eastAsiaTheme="minorEastAsia" w:hAnsi="Times New Roman"/>
          <w:lang w:eastAsia="ko-KR"/>
        </w:rPr>
        <w:t xml:space="preserve">Investigation on UE requirements from support of post-distortion </w:t>
      </w:r>
    </w:p>
    <w:p w14:paraId="161B3049" w14:textId="77777777" w:rsidR="00D363D8" w:rsidRPr="00561246" w:rsidRDefault="00D363D8" w:rsidP="00E75926">
      <w:pPr>
        <w:pStyle w:val="ListParagraph"/>
        <w:numPr>
          <w:ilvl w:val="3"/>
          <w:numId w:val="9"/>
        </w:numPr>
        <w:overflowPunct/>
        <w:spacing w:line="240" w:lineRule="auto"/>
        <w:ind w:left="3600"/>
        <w:jc w:val="both"/>
      </w:pPr>
      <w:r w:rsidRPr="00561246">
        <w:t>Investigation on the required change in BS RF requirements from relaxation of pre-distortions</w:t>
      </w:r>
    </w:p>
    <w:p w14:paraId="55DC93BF" w14:textId="2C182EAC" w:rsidR="00D363D8" w:rsidRDefault="00D363D8" w:rsidP="00D363D8">
      <w:pPr>
        <w:pStyle w:val="BodyText"/>
        <w:numPr>
          <w:ilvl w:val="1"/>
          <w:numId w:val="5"/>
        </w:numPr>
        <w:tabs>
          <w:tab w:val="clear" w:pos="0"/>
          <w:tab w:val="num" w:pos="720"/>
        </w:tabs>
        <w:spacing w:after="0"/>
        <w:ind w:left="2160"/>
        <w:rPr>
          <w:rFonts w:ascii="Times New Roman" w:hAnsi="Times New Roman"/>
          <w:sz w:val="22"/>
          <w:szCs w:val="22"/>
          <w:lang w:eastAsia="zh-CN"/>
        </w:rPr>
      </w:pPr>
      <w:r w:rsidRPr="00561246">
        <w:t xml:space="preserve">Note: Some companies expressed opinion that RAN4 input is needed for this technique </w:t>
      </w:r>
      <w:proofErr w:type="gramStart"/>
      <w:r w:rsidRPr="00561246">
        <w:t>in order for</w:t>
      </w:r>
      <w:proofErr w:type="gramEnd"/>
      <w:r w:rsidRPr="00561246">
        <w:t xml:space="preserve"> RAN1 to evaluate and assess the technique.</w:t>
      </w:r>
    </w:p>
    <w:p w14:paraId="22A98CBA" w14:textId="77777777" w:rsidR="00D363D8" w:rsidRDefault="00D363D8" w:rsidP="00D363D8">
      <w:pPr>
        <w:pStyle w:val="BodyText"/>
        <w:numPr>
          <w:ilvl w:val="0"/>
          <w:numId w:val="5"/>
        </w:numPr>
        <w:spacing w:after="0"/>
        <w:rPr>
          <w:rFonts w:ascii="Times New Roman" w:hAnsi="Times New Roman"/>
          <w:sz w:val="22"/>
          <w:szCs w:val="22"/>
          <w:lang w:eastAsia="zh-CN"/>
        </w:rPr>
      </w:pPr>
    </w:p>
    <w:p w14:paraId="46BD2C09" w14:textId="77777777" w:rsidR="0009621B" w:rsidRDefault="0009621B" w:rsidP="0009621B">
      <w:pPr>
        <w:pStyle w:val="BodyText"/>
        <w:spacing w:after="0"/>
        <w:rPr>
          <w:rFonts w:ascii="Times New Roman" w:hAnsi="Times New Roman"/>
          <w:sz w:val="22"/>
          <w:szCs w:val="22"/>
          <w:lang w:eastAsia="zh-CN"/>
        </w:rPr>
      </w:pPr>
    </w:p>
    <w:p w14:paraId="624F1F5F" w14:textId="77777777" w:rsidR="0009621B" w:rsidRDefault="0009621B" w:rsidP="0009621B">
      <w:pPr>
        <w:pStyle w:val="BodyText"/>
        <w:spacing w:after="0"/>
        <w:rPr>
          <w:rFonts w:ascii="Times New Roman" w:hAnsi="Times New Roman"/>
          <w:sz w:val="22"/>
          <w:szCs w:val="22"/>
          <w:lang w:eastAsia="zh-CN"/>
        </w:rPr>
      </w:pPr>
    </w:p>
    <w:p w14:paraId="10737201" w14:textId="77777777" w:rsidR="0009621B" w:rsidRDefault="0009621B" w:rsidP="0009621B">
      <w:pPr>
        <w:pStyle w:val="Heading4"/>
        <w:rPr>
          <w:rFonts w:eastAsia="SimSun"/>
          <w:szCs w:val="18"/>
          <w:lang w:eastAsia="zh-CN"/>
        </w:rPr>
      </w:pPr>
      <w:r>
        <w:rPr>
          <w:rFonts w:eastAsia="SimSun"/>
          <w:szCs w:val="18"/>
          <w:lang w:eastAsia="zh-CN"/>
        </w:rPr>
        <w:t>[ACTIVE] 1</w:t>
      </w:r>
      <w:r w:rsidRPr="00406B94">
        <w:rPr>
          <w:rFonts w:eastAsia="SimSun"/>
          <w:szCs w:val="18"/>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EE1414" w:rsidRPr="003830DC" w14:paraId="6E4965CB" w14:textId="77777777" w:rsidTr="00F700A3">
        <w:tc>
          <w:tcPr>
            <w:tcW w:w="9350" w:type="dxa"/>
          </w:tcPr>
          <w:p w14:paraId="50C19E1F" w14:textId="77777777" w:rsidR="002E4820" w:rsidRPr="003830DC" w:rsidRDefault="002E4820" w:rsidP="00E75926">
            <w:pPr>
              <w:pStyle w:val="BodyText"/>
              <w:numPr>
                <w:ilvl w:val="0"/>
                <w:numId w:val="8"/>
              </w:numPr>
              <w:spacing w:before="0" w:after="0" w:line="240" w:lineRule="auto"/>
              <w:rPr>
                <w:rFonts w:ascii="Times New Roman" w:eastAsiaTheme="minorEastAsia" w:hAnsi="Times New Roman"/>
                <w:szCs w:val="20"/>
                <w:lang w:val="fr-FR" w:eastAsia="ko-KR"/>
              </w:rPr>
            </w:pPr>
            <w:r w:rsidRPr="003830DC">
              <w:rPr>
                <w:rFonts w:ascii="Times New Roman" w:eastAsiaTheme="minorEastAsia" w:hAnsi="Times New Roman"/>
                <w:szCs w:val="20"/>
                <w:lang w:val="fr-FR" w:eastAsia="ko-KR"/>
              </w:rPr>
              <w:t>Technique #D-</w:t>
            </w:r>
            <w:proofErr w:type="gramStart"/>
            <w:r w:rsidRPr="003830DC">
              <w:rPr>
                <w:rFonts w:ascii="Times New Roman" w:eastAsiaTheme="minorEastAsia" w:hAnsi="Times New Roman"/>
                <w:szCs w:val="20"/>
                <w:lang w:val="fr-FR" w:eastAsia="ko-KR"/>
              </w:rPr>
              <w:t>2:</w:t>
            </w:r>
            <w:proofErr w:type="gramEnd"/>
            <w:r w:rsidRPr="003830DC">
              <w:rPr>
                <w:rFonts w:ascii="Times New Roman" w:eastAsiaTheme="minorEastAsia" w:hAnsi="Times New Roman"/>
                <w:szCs w:val="20"/>
                <w:lang w:val="fr-FR" w:eastAsia="ko-KR"/>
              </w:rPr>
              <w:t xml:space="preserve"> </w:t>
            </w:r>
            <w:proofErr w:type="spellStart"/>
            <w:r w:rsidRPr="003830DC">
              <w:rPr>
                <w:rFonts w:ascii="Times New Roman" w:eastAsiaTheme="minorEastAsia" w:hAnsi="Times New Roman"/>
                <w:szCs w:val="20"/>
                <w:lang w:val="fr-FR" w:eastAsia="ko-KR"/>
              </w:rPr>
              <w:t>enhancements</w:t>
            </w:r>
            <w:proofErr w:type="spellEnd"/>
            <w:r w:rsidRPr="003830DC">
              <w:rPr>
                <w:rFonts w:ascii="Times New Roman" w:eastAsiaTheme="minorEastAsia" w:hAnsi="Times New Roman"/>
                <w:szCs w:val="20"/>
                <w:lang w:val="fr-FR" w:eastAsia="ko-KR"/>
              </w:rPr>
              <w:t xml:space="preserve"> to assist </w:t>
            </w:r>
            <w:proofErr w:type="spellStart"/>
            <w:r w:rsidRPr="003830DC">
              <w:rPr>
                <w:rFonts w:ascii="Times New Roman" w:eastAsiaTheme="minorEastAsia" w:hAnsi="Times New Roman"/>
                <w:szCs w:val="20"/>
                <w:lang w:val="fr-FR" w:eastAsia="ko-KR"/>
              </w:rPr>
              <w:t>gNB</w:t>
            </w:r>
            <w:proofErr w:type="spellEnd"/>
            <w:r w:rsidRPr="003830DC">
              <w:rPr>
                <w:rFonts w:ascii="Times New Roman" w:eastAsiaTheme="minorEastAsia" w:hAnsi="Times New Roman"/>
                <w:szCs w:val="20"/>
                <w:lang w:val="fr-FR" w:eastAsia="ko-KR"/>
              </w:rPr>
              <w:t xml:space="preserve"> digital </w:t>
            </w:r>
            <w:proofErr w:type="spellStart"/>
            <w:r w:rsidRPr="003830DC">
              <w:rPr>
                <w:rFonts w:ascii="Times New Roman" w:eastAsiaTheme="minorEastAsia" w:hAnsi="Times New Roman"/>
                <w:szCs w:val="20"/>
                <w:lang w:val="fr-FR" w:eastAsia="ko-KR"/>
              </w:rPr>
              <w:t>pre-distortion</w:t>
            </w:r>
            <w:proofErr w:type="spellEnd"/>
          </w:p>
          <w:p w14:paraId="2EDBDB49" w14:textId="77777777" w:rsidR="002E4820" w:rsidRPr="003830DC" w:rsidRDefault="002E4820" w:rsidP="00E75926">
            <w:pPr>
              <w:pStyle w:val="BodyText"/>
              <w:numPr>
                <w:ilvl w:val="1"/>
                <w:numId w:val="8"/>
              </w:numPr>
              <w:spacing w:before="0" w:after="0" w:line="240" w:lineRule="auto"/>
              <w:rPr>
                <w:rFonts w:ascii="Times New Roman" w:eastAsiaTheme="minorEastAsia" w:hAnsi="Times New Roman"/>
                <w:szCs w:val="20"/>
                <w:lang w:eastAsia="ko-KR"/>
              </w:rPr>
            </w:pPr>
            <w:r w:rsidRPr="003830DC">
              <w:rPr>
                <w:rFonts w:ascii="Times New Roman" w:eastAsiaTheme="minorEastAsia" w:hAnsi="Times New Roman"/>
                <w:szCs w:val="20"/>
                <w:lang w:eastAsia="ko-KR"/>
              </w:rPr>
              <w:t xml:space="preserve">Enhanced over the air digital pre-distortion at the </w:t>
            </w:r>
            <w:proofErr w:type="spellStart"/>
            <w:r w:rsidRPr="003830DC">
              <w:rPr>
                <w:rFonts w:ascii="Times New Roman" w:eastAsiaTheme="minorEastAsia" w:hAnsi="Times New Roman"/>
                <w:szCs w:val="20"/>
                <w:lang w:eastAsia="ko-KR"/>
              </w:rPr>
              <w:t>gNB</w:t>
            </w:r>
            <w:proofErr w:type="spellEnd"/>
            <w:r w:rsidRPr="003830DC">
              <w:rPr>
                <w:rFonts w:ascii="Times New Roman" w:eastAsiaTheme="minorEastAsia" w:hAnsi="Times New Roman"/>
                <w:szCs w:val="20"/>
                <w:lang w:eastAsia="ko-KR"/>
              </w:rPr>
              <w:t xml:space="preserve"> </w:t>
            </w:r>
          </w:p>
          <w:p w14:paraId="4378590F" w14:textId="77777777" w:rsidR="002E4820" w:rsidRPr="003830DC" w:rsidRDefault="002E4820" w:rsidP="00E75926">
            <w:pPr>
              <w:pStyle w:val="BodyText"/>
              <w:numPr>
                <w:ilvl w:val="1"/>
                <w:numId w:val="8"/>
              </w:numPr>
              <w:spacing w:before="0" w:after="0" w:line="240" w:lineRule="auto"/>
              <w:rPr>
                <w:rFonts w:ascii="Times New Roman" w:eastAsiaTheme="minorEastAsia" w:hAnsi="Times New Roman"/>
                <w:szCs w:val="20"/>
                <w:lang w:eastAsia="ko-KR"/>
              </w:rPr>
            </w:pPr>
            <w:r w:rsidRPr="003830DC">
              <w:rPr>
                <w:rFonts w:ascii="Times New Roman" w:eastAsiaTheme="minorEastAsia" w:hAnsi="Times New Roman"/>
                <w:szCs w:val="20"/>
                <w:lang w:eastAsia="ko-KR"/>
              </w:rPr>
              <w:t>Background:</w:t>
            </w:r>
          </w:p>
          <w:p w14:paraId="7AFD709C" w14:textId="77777777" w:rsidR="002E4820" w:rsidRPr="003830DC" w:rsidRDefault="002E4820" w:rsidP="00E75926">
            <w:pPr>
              <w:pStyle w:val="BodyText"/>
              <w:numPr>
                <w:ilvl w:val="2"/>
                <w:numId w:val="8"/>
              </w:numPr>
              <w:spacing w:before="0" w:after="0" w:line="240" w:lineRule="auto"/>
              <w:rPr>
                <w:rFonts w:ascii="Times New Roman" w:eastAsiaTheme="minorEastAsia" w:hAnsi="Times New Roman"/>
                <w:szCs w:val="20"/>
                <w:lang w:eastAsia="ko-KR"/>
              </w:rPr>
            </w:pPr>
            <w:r w:rsidRPr="003830DC">
              <w:rPr>
                <w:rFonts w:ascii="Times New Roman" w:eastAsiaTheme="minorEastAsia" w:hAnsi="Times New Roman"/>
                <w:szCs w:val="20"/>
                <w:lang w:eastAsia="ko-KR"/>
              </w:rPr>
              <w:t xml:space="preserve">In </w:t>
            </w:r>
            <w:proofErr w:type="spellStart"/>
            <w:r w:rsidRPr="003830DC">
              <w:rPr>
                <w:rFonts w:ascii="Times New Roman" w:eastAsiaTheme="minorEastAsia" w:hAnsi="Times New Roman"/>
                <w:szCs w:val="20"/>
                <w:lang w:eastAsia="ko-KR"/>
              </w:rPr>
              <w:t>gNB</w:t>
            </w:r>
            <w:proofErr w:type="spellEnd"/>
            <w:r w:rsidRPr="003830DC">
              <w:rPr>
                <w:rFonts w:ascii="Times New Roman" w:eastAsiaTheme="minorEastAsia" w:hAnsi="Times New Roman"/>
                <w:szCs w:val="20"/>
                <w:lang w:eastAsia="ko-KR"/>
              </w:rPr>
              <w:t xml:space="preserve"> digital pre-distortion over the air, the UEs assist the </w:t>
            </w:r>
            <w:proofErr w:type="spellStart"/>
            <w:r w:rsidRPr="003830DC">
              <w:rPr>
                <w:rFonts w:ascii="Times New Roman" w:eastAsiaTheme="minorEastAsia" w:hAnsi="Times New Roman"/>
                <w:szCs w:val="20"/>
                <w:lang w:eastAsia="ko-KR"/>
              </w:rPr>
              <w:t>gNB</w:t>
            </w:r>
            <w:proofErr w:type="spellEnd"/>
            <w:r w:rsidRPr="003830DC">
              <w:rPr>
                <w:rFonts w:ascii="Times New Roman" w:eastAsiaTheme="minorEastAsia" w:hAnsi="Times New Roman"/>
                <w:szCs w:val="20"/>
                <w:lang w:eastAsia="ko-KR"/>
              </w:rPr>
              <w:t xml:space="preserve"> in reducing nonlinear impairments introduced by the PA, by processing (e.g., calculation of the cross correlation of received signal after applying non-linear kernels) and reporting the information needed for </w:t>
            </w:r>
            <w:proofErr w:type="spellStart"/>
            <w:r w:rsidRPr="003830DC">
              <w:rPr>
                <w:rFonts w:ascii="Times New Roman" w:eastAsiaTheme="minorEastAsia" w:hAnsi="Times New Roman"/>
                <w:szCs w:val="20"/>
                <w:lang w:eastAsia="ko-KR"/>
              </w:rPr>
              <w:t>gNB</w:t>
            </w:r>
            <w:proofErr w:type="spellEnd"/>
            <w:r w:rsidRPr="003830DC">
              <w:rPr>
                <w:rFonts w:ascii="Times New Roman" w:eastAsiaTheme="minorEastAsia" w:hAnsi="Times New Roman"/>
                <w:szCs w:val="20"/>
                <w:lang w:eastAsia="ko-KR"/>
              </w:rPr>
              <w:t xml:space="preserve"> digital pre-distortion, on training signals.</w:t>
            </w:r>
          </w:p>
          <w:p w14:paraId="67D5FA8B" w14:textId="77777777" w:rsidR="002E4820" w:rsidRPr="003830DC" w:rsidRDefault="002E4820" w:rsidP="00E75926">
            <w:pPr>
              <w:pStyle w:val="BodyText"/>
              <w:numPr>
                <w:ilvl w:val="2"/>
                <w:numId w:val="8"/>
              </w:numPr>
              <w:spacing w:before="0" w:after="0" w:line="240" w:lineRule="auto"/>
              <w:rPr>
                <w:rFonts w:ascii="Times New Roman" w:eastAsiaTheme="minorEastAsia" w:hAnsi="Times New Roman"/>
                <w:szCs w:val="20"/>
                <w:lang w:eastAsia="ko-KR"/>
              </w:rPr>
            </w:pPr>
            <w:r w:rsidRPr="003830DC">
              <w:rPr>
                <w:rFonts w:ascii="Times New Roman" w:eastAsiaTheme="minorEastAsia" w:hAnsi="Times New Roman"/>
                <w:szCs w:val="20"/>
                <w:lang w:eastAsia="ko-KR"/>
              </w:rPr>
              <w:lastRenderedPageBreak/>
              <w:t xml:space="preserve">Note that some companies pointed out </w:t>
            </w:r>
            <w:proofErr w:type="spellStart"/>
            <w:r w:rsidRPr="003830DC">
              <w:rPr>
                <w:rFonts w:ascii="Times New Roman" w:eastAsiaTheme="minorEastAsia" w:hAnsi="Times New Roman"/>
                <w:szCs w:val="20"/>
                <w:lang w:eastAsia="ko-KR"/>
              </w:rPr>
              <w:t>gNB</w:t>
            </w:r>
            <w:proofErr w:type="spellEnd"/>
            <w:r w:rsidRPr="003830DC">
              <w:rPr>
                <w:rFonts w:ascii="Times New Roman" w:eastAsiaTheme="minorEastAsia" w:hAnsi="Times New Roman"/>
                <w:szCs w:val="20"/>
                <w:lang w:eastAsia="ko-KR"/>
              </w:rPr>
              <w:t xml:space="preserve"> may be able to implement digital pre-distortion in a standard transparent manner.</w:t>
            </w:r>
          </w:p>
          <w:p w14:paraId="16F999AA" w14:textId="77777777" w:rsidR="002E4820" w:rsidRPr="003830DC" w:rsidRDefault="002E4820" w:rsidP="00E75926">
            <w:pPr>
              <w:pStyle w:val="BodyText"/>
              <w:numPr>
                <w:ilvl w:val="1"/>
                <w:numId w:val="8"/>
              </w:numPr>
              <w:spacing w:before="0" w:after="0" w:line="240" w:lineRule="auto"/>
              <w:rPr>
                <w:rFonts w:ascii="Times New Roman" w:eastAsiaTheme="minorEastAsia" w:hAnsi="Times New Roman"/>
                <w:szCs w:val="20"/>
                <w:lang w:eastAsia="ko-KR"/>
              </w:rPr>
            </w:pPr>
            <w:r w:rsidRPr="003830DC">
              <w:rPr>
                <w:rFonts w:ascii="Times New Roman" w:eastAsiaTheme="minorEastAsia" w:hAnsi="Times New Roman"/>
                <w:szCs w:val="20"/>
                <w:lang w:eastAsia="ko-KR"/>
              </w:rPr>
              <w:t>Potential impact to other WG</w:t>
            </w:r>
          </w:p>
          <w:p w14:paraId="0088C935" w14:textId="77777777" w:rsidR="002E4820" w:rsidRPr="003830DC" w:rsidRDefault="002E4820" w:rsidP="00E75926">
            <w:pPr>
              <w:pStyle w:val="BodyText"/>
              <w:numPr>
                <w:ilvl w:val="2"/>
                <w:numId w:val="8"/>
              </w:numPr>
              <w:spacing w:before="0" w:after="0" w:line="240" w:lineRule="auto"/>
              <w:rPr>
                <w:rFonts w:ascii="Times New Roman" w:eastAsiaTheme="minorEastAsia" w:hAnsi="Times New Roman"/>
                <w:szCs w:val="20"/>
                <w:lang w:eastAsia="ko-KR"/>
              </w:rPr>
            </w:pPr>
            <w:r w:rsidRPr="003830DC">
              <w:rPr>
                <w:rFonts w:ascii="Times New Roman" w:eastAsiaTheme="minorEastAsia" w:hAnsi="Times New Roman"/>
                <w:szCs w:val="20"/>
                <w:lang w:eastAsia="ko-KR"/>
              </w:rPr>
              <w:t>RAN2:</w:t>
            </w:r>
          </w:p>
          <w:p w14:paraId="1A9B9D72" w14:textId="77777777" w:rsidR="002E4820" w:rsidRPr="003830DC" w:rsidRDefault="002E4820" w:rsidP="00E75926">
            <w:pPr>
              <w:pStyle w:val="BodyText"/>
              <w:numPr>
                <w:ilvl w:val="2"/>
                <w:numId w:val="8"/>
              </w:numPr>
              <w:spacing w:before="0" w:after="0" w:line="240" w:lineRule="auto"/>
              <w:rPr>
                <w:rFonts w:ascii="Times New Roman" w:eastAsiaTheme="minorEastAsia" w:hAnsi="Times New Roman"/>
                <w:szCs w:val="20"/>
                <w:lang w:eastAsia="ko-KR"/>
              </w:rPr>
            </w:pPr>
            <w:r w:rsidRPr="003830DC">
              <w:rPr>
                <w:rFonts w:ascii="Times New Roman" w:eastAsiaTheme="minorEastAsia" w:hAnsi="Times New Roman"/>
                <w:szCs w:val="20"/>
                <w:lang w:eastAsia="ko-KR"/>
              </w:rPr>
              <w:t>RAN3:</w:t>
            </w:r>
          </w:p>
          <w:p w14:paraId="5EF3D1D1" w14:textId="77777777" w:rsidR="002E4820" w:rsidRPr="003830DC" w:rsidRDefault="002E4820" w:rsidP="00E75926">
            <w:pPr>
              <w:pStyle w:val="BodyText"/>
              <w:numPr>
                <w:ilvl w:val="2"/>
                <w:numId w:val="8"/>
              </w:numPr>
              <w:spacing w:before="0" w:after="0" w:line="240" w:lineRule="auto"/>
              <w:rPr>
                <w:rFonts w:ascii="Times New Roman" w:eastAsiaTheme="minorEastAsia" w:hAnsi="Times New Roman"/>
                <w:szCs w:val="20"/>
                <w:lang w:eastAsia="ko-KR"/>
              </w:rPr>
            </w:pPr>
            <w:r w:rsidRPr="003830DC">
              <w:rPr>
                <w:rFonts w:ascii="Times New Roman" w:eastAsiaTheme="minorEastAsia" w:hAnsi="Times New Roman"/>
                <w:szCs w:val="20"/>
                <w:lang w:eastAsia="ko-KR"/>
              </w:rPr>
              <w:t>RAN4:</w:t>
            </w:r>
          </w:p>
          <w:p w14:paraId="4AC51521" w14:textId="77777777" w:rsidR="002E4820" w:rsidRPr="003830DC" w:rsidRDefault="002E4820" w:rsidP="00E75926">
            <w:pPr>
              <w:pStyle w:val="ListParagraph"/>
              <w:numPr>
                <w:ilvl w:val="3"/>
                <w:numId w:val="8"/>
              </w:numPr>
              <w:overflowPunct/>
              <w:spacing w:before="0" w:line="240" w:lineRule="auto"/>
              <w:rPr>
                <w:sz w:val="20"/>
                <w:szCs w:val="20"/>
              </w:rPr>
            </w:pPr>
            <w:r w:rsidRPr="003830DC">
              <w:rPr>
                <w:sz w:val="20"/>
                <w:szCs w:val="20"/>
              </w:rPr>
              <w:t>FFS</w:t>
            </w:r>
          </w:p>
          <w:p w14:paraId="11A1265D" w14:textId="77777777" w:rsidR="00EE1414" w:rsidRPr="003830DC" w:rsidRDefault="00EE1414" w:rsidP="002E4820">
            <w:pPr>
              <w:spacing w:before="0" w:after="0" w:line="240" w:lineRule="auto"/>
              <w:rPr>
                <w:lang w:val="en-GB" w:eastAsia="zh-CN"/>
              </w:rPr>
            </w:pPr>
          </w:p>
        </w:tc>
      </w:tr>
    </w:tbl>
    <w:p w14:paraId="10D31CCD" w14:textId="46034D69" w:rsidR="00EE1414" w:rsidRDefault="00EE1414" w:rsidP="00EE1414">
      <w:pPr>
        <w:rPr>
          <w:lang w:val="en-GB" w:eastAsia="zh-CN"/>
        </w:rPr>
      </w:pPr>
    </w:p>
    <w:p w14:paraId="6929F928" w14:textId="024FF16B" w:rsidR="00D64855" w:rsidRDefault="00D64855" w:rsidP="00D64855">
      <w:pPr>
        <w:pStyle w:val="Heading5"/>
        <w:rPr>
          <w:lang w:eastAsia="zh-CN"/>
        </w:rPr>
      </w:pPr>
      <w:r>
        <w:rPr>
          <w:lang w:eastAsia="zh-CN"/>
        </w:rPr>
        <w:t>Proposal #5.</w:t>
      </w:r>
      <w:r w:rsidR="001F5090">
        <w:rPr>
          <w:lang w:eastAsia="zh-CN"/>
        </w:rPr>
        <w:t>2</w:t>
      </w:r>
      <w:r>
        <w:rPr>
          <w:lang w:eastAsia="zh-CN"/>
        </w:rPr>
        <w:t>-1:</w:t>
      </w:r>
    </w:p>
    <w:p w14:paraId="0A485E3C" w14:textId="77777777" w:rsidR="00D64855" w:rsidRDefault="00D64855" w:rsidP="00D64855">
      <w:pPr>
        <w:pStyle w:val="ListParagraph"/>
        <w:numPr>
          <w:ilvl w:val="0"/>
          <w:numId w:val="11"/>
        </w:numPr>
        <w:spacing w:line="240" w:lineRule="auto"/>
        <w:rPr>
          <w:sz w:val="20"/>
          <w:szCs w:val="20"/>
          <w:lang w:val="en-GB" w:eastAsia="zh-CN"/>
        </w:rPr>
      </w:pPr>
      <w:r>
        <w:rPr>
          <w:sz w:val="20"/>
          <w:szCs w:val="20"/>
          <w:lang w:val="en-GB" w:eastAsia="zh-CN"/>
        </w:rPr>
        <w:t>Agree to following text for inclusion into TR.</w:t>
      </w:r>
    </w:p>
    <w:p w14:paraId="1553CA17" w14:textId="77777777" w:rsidR="00D64855" w:rsidRPr="00E60788" w:rsidRDefault="00D64855" w:rsidP="00D64855">
      <w:pPr>
        <w:spacing w:after="120" w:line="240" w:lineRule="auto"/>
        <w:rPr>
          <w:lang w:val="en-GB"/>
        </w:rPr>
      </w:pPr>
    </w:p>
    <w:p w14:paraId="4A7C80DD" w14:textId="59C21685" w:rsidR="00D64855" w:rsidRPr="00ED61A2" w:rsidRDefault="00D64855" w:rsidP="00D64855">
      <w:pPr>
        <w:spacing w:after="120" w:line="240" w:lineRule="auto"/>
      </w:pPr>
      <w:r w:rsidRPr="00ED61A2">
        <w:t>6.</w:t>
      </w:r>
      <w:r>
        <w:t>4</w:t>
      </w:r>
      <w:r w:rsidRPr="00ED61A2">
        <w:t>.X</w:t>
      </w:r>
      <w:r w:rsidRPr="00ED61A2">
        <w:tab/>
        <w:t xml:space="preserve">Technique </w:t>
      </w:r>
      <w:r>
        <w:t>D</w:t>
      </w:r>
      <w:r w:rsidRPr="00ED61A2">
        <w:t>-</w:t>
      </w:r>
      <w:r w:rsidR="00E82DCE">
        <w:t>2</w:t>
      </w:r>
    </w:p>
    <w:p w14:paraId="25687414" w14:textId="77777777" w:rsidR="00D64855" w:rsidRDefault="00D64855" w:rsidP="00D64855">
      <w:pPr>
        <w:spacing w:after="120" w:line="240" w:lineRule="auto"/>
      </w:pPr>
      <w:r w:rsidRPr="00ED61A2">
        <w:t>6.</w:t>
      </w:r>
      <w:proofErr w:type="gramStart"/>
      <w:r>
        <w:t>4</w:t>
      </w:r>
      <w:r w:rsidRPr="00ED61A2">
        <w:t>.X.</w:t>
      </w:r>
      <w:proofErr w:type="gramEnd"/>
      <w:r w:rsidRPr="00ED61A2">
        <w:t>1</w:t>
      </w:r>
      <w:r w:rsidRPr="00ED61A2">
        <w:tab/>
        <w:t>Description of technique</w:t>
      </w:r>
    </w:p>
    <w:p w14:paraId="3339FC48" w14:textId="328435C9" w:rsidR="00D64855" w:rsidRDefault="00C846C8" w:rsidP="00C846C8">
      <w:pPr>
        <w:spacing w:after="120" w:line="240" w:lineRule="auto"/>
        <w:rPr>
          <w:lang w:eastAsia="zh-CN"/>
        </w:rPr>
      </w:pPr>
      <w:r w:rsidRPr="00C846C8">
        <w:rPr>
          <w:lang w:eastAsia="zh-CN"/>
        </w:rPr>
        <w:t xml:space="preserve">In </w:t>
      </w:r>
      <w:proofErr w:type="spellStart"/>
      <w:r w:rsidRPr="00C846C8">
        <w:rPr>
          <w:lang w:eastAsia="zh-CN"/>
        </w:rPr>
        <w:t>gNB</w:t>
      </w:r>
      <w:proofErr w:type="spellEnd"/>
      <w:r w:rsidRPr="00C846C8">
        <w:rPr>
          <w:lang w:eastAsia="zh-CN"/>
        </w:rPr>
        <w:t xml:space="preserve"> digital pre-distortion over the air, the UEs assist the </w:t>
      </w:r>
      <w:proofErr w:type="spellStart"/>
      <w:r w:rsidRPr="00C846C8">
        <w:rPr>
          <w:lang w:eastAsia="zh-CN"/>
        </w:rPr>
        <w:t>gNB</w:t>
      </w:r>
      <w:proofErr w:type="spellEnd"/>
      <w:r w:rsidRPr="00C846C8">
        <w:rPr>
          <w:lang w:eastAsia="zh-CN"/>
        </w:rPr>
        <w:t xml:space="preserve"> in reducing nonlinear impairments introduced by the PA, by processing (e.g., calculation of the cross correlation of received signal after applying non-linear kernels) and reporting the information needed for </w:t>
      </w:r>
      <w:proofErr w:type="spellStart"/>
      <w:r w:rsidRPr="00C846C8">
        <w:rPr>
          <w:lang w:eastAsia="zh-CN"/>
        </w:rPr>
        <w:t>gNB</w:t>
      </w:r>
      <w:proofErr w:type="spellEnd"/>
      <w:r w:rsidRPr="00C846C8">
        <w:rPr>
          <w:lang w:eastAsia="zh-CN"/>
        </w:rPr>
        <w:t xml:space="preserve"> digital pre-distortion, on training </w:t>
      </w:r>
      <w:proofErr w:type="spellStart"/>
      <w:proofErr w:type="gramStart"/>
      <w:r w:rsidRPr="00C846C8">
        <w:rPr>
          <w:lang w:eastAsia="zh-CN"/>
        </w:rPr>
        <w:t>signals.Note</w:t>
      </w:r>
      <w:proofErr w:type="spellEnd"/>
      <w:proofErr w:type="gramEnd"/>
      <w:r w:rsidRPr="00C846C8">
        <w:rPr>
          <w:lang w:eastAsia="zh-CN"/>
        </w:rPr>
        <w:t xml:space="preserve"> that some companies pointed out </w:t>
      </w:r>
      <w:proofErr w:type="spellStart"/>
      <w:r w:rsidRPr="00C846C8">
        <w:rPr>
          <w:lang w:eastAsia="zh-CN"/>
        </w:rPr>
        <w:t>gNB</w:t>
      </w:r>
      <w:proofErr w:type="spellEnd"/>
      <w:r w:rsidRPr="00C846C8">
        <w:rPr>
          <w:lang w:eastAsia="zh-CN"/>
        </w:rPr>
        <w:t xml:space="preserve"> may be able to implement digital pre-distortion in a standard transparent manner.</w:t>
      </w:r>
    </w:p>
    <w:p w14:paraId="6540C3A2" w14:textId="2F81CFC3" w:rsidR="00C846C8" w:rsidRPr="00C846C8" w:rsidRDefault="00C846C8" w:rsidP="00C846C8">
      <w:pPr>
        <w:spacing w:after="120" w:line="240" w:lineRule="auto"/>
        <w:rPr>
          <w:lang w:eastAsia="zh-CN"/>
        </w:rPr>
      </w:pPr>
      <w:r>
        <w:rPr>
          <w:lang w:eastAsia="zh-CN"/>
        </w:rPr>
        <w:t xml:space="preserve">Technique D-2 supports enhancements of </w:t>
      </w:r>
      <w:r w:rsidRPr="00C846C8">
        <w:rPr>
          <w:lang w:eastAsia="zh-CN"/>
        </w:rPr>
        <w:t xml:space="preserve">over the air digital pre-distortion at the </w:t>
      </w:r>
      <w:proofErr w:type="spellStart"/>
      <w:r w:rsidRPr="00C846C8">
        <w:rPr>
          <w:lang w:eastAsia="zh-CN"/>
        </w:rPr>
        <w:t>gNB</w:t>
      </w:r>
      <w:proofErr w:type="spellEnd"/>
      <w:r w:rsidR="00FC4A1B">
        <w:rPr>
          <w:lang w:eastAsia="zh-CN"/>
        </w:rPr>
        <w:t>.</w:t>
      </w:r>
    </w:p>
    <w:p w14:paraId="18112839" w14:textId="77777777" w:rsidR="00C846C8" w:rsidRPr="00C846C8" w:rsidRDefault="00C846C8" w:rsidP="00C846C8">
      <w:pPr>
        <w:spacing w:after="120" w:line="240" w:lineRule="auto"/>
        <w:rPr>
          <w:lang w:eastAsia="zh-CN"/>
        </w:rPr>
      </w:pPr>
    </w:p>
    <w:p w14:paraId="529027E7" w14:textId="77777777" w:rsidR="00D64855" w:rsidRPr="00ED61A2" w:rsidRDefault="00D64855" w:rsidP="00D64855">
      <w:pPr>
        <w:spacing w:after="120" w:line="240" w:lineRule="auto"/>
      </w:pPr>
      <w:r w:rsidRPr="00ED61A2">
        <w:t>6.</w:t>
      </w:r>
      <w:proofErr w:type="gramStart"/>
      <w:r>
        <w:t>4</w:t>
      </w:r>
      <w:r w:rsidRPr="00ED61A2">
        <w:t>.X.</w:t>
      </w:r>
      <w:proofErr w:type="gramEnd"/>
      <w:r w:rsidRPr="00ED61A2">
        <w:t>2</w:t>
      </w:r>
      <w:r w:rsidRPr="00ED61A2">
        <w:tab/>
        <w:t>Analysis of performance and impacts</w:t>
      </w:r>
    </w:p>
    <w:p w14:paraId="1C5CACAE" w14:textId="77777777" w:rsidR="00DD406C" w:rsidRPr="001445FD" w:rsidRDefault="00DD406C" w:rsidP="00DD406C">
      <w:pPr>
        <w:spacing w:after="120" w:line="240" w:lineRule="auto"/>
        <w:rPr>
          <w:i/>
          <w:iCs/>
        </w:rPr>
      </w:pPr>
      <w:r w:rsidRPr="001445FD">
        <w:rPr>
          <w:i/>
          <w:iCs/>
        </w:rPr>
        <w:t>[Editor Note: Analysis/Observation of performance evaluations to be discussed in AI 9.7.1]</w:t>
      </w:r>
    </w:p>
    <w:p w14:paraId="7F57A946" w14:textId="13BF3A00" w:rsidR="00D64855" w:rsidRPr="00ED61A2" w:rsidRDefault="00D64855" w:rsidP="00D64855">
      <w:pPr>
        <w:spacing w:after="120" w:line="240" w:lineRule="auto"/>
      </w:pPr>
      <w:r w:rsidRPr="00ED61A2">
        <w:t>6.</w:t>
      </w:r>
      <w:proofErr w:type="gramStart"/>
      <w:r>
        <w:t>4</w:t>
      </w:r>
      <w:r w:rsidRPr="00ED61A2">
        <w:t>.X.</w:t>
      </w:r>
      <w:proofErr w:type="gramEnd"/>
      <w:r w:rsidRPr="00ED61A2">
        <w:t>3</w:t>
      </w:r>
      <w:r w:rsidRPr="00ED61A2">
        <w:tab/>
      </w:r>
      <w:r w:rsidR="0052419B" w:rsidRPr="000C0EDB">
        <w:rPr>
          <w:color w:val="0070C0"/>
          <w:u w:val="single"/>
        </w:rPr>
        <w:t>Legacy UE and RAN1</w:t>
      </w:r>
      <w:r w:rsidR="0052419B" w:rsidRPr="000C0EDB">
        <w:rPr>
          <w:color w:val="0070C0"/>
        </w:rPr>
        <w:t xml:space="preserve"> </w:t>
      </w:r>
      <w:r w:rsidRPr="00ED61A2">
        <w:t>Specification impacts</w:t>
      </w:r>
    </w:p>
    <w:p w14:paraId="07BD8FF6" w14:textId="13D145C9" w:rsidR="00D64855" w:rsidRPr="00CA50CB" w:rsidRDefault="00CA50CB" w:rsidP="00CA50CB">
      <w:pPr>
        <w:rPr>
          <w:color w:val="C00000"/>
          <w:u w:val="single"/>
        </w:rPr>
      </w:pPr>
      <w:r w:rsidRPr="00CA50CB">
        <w:rPr>
          <w:color w:val="C00000"/>
          <w:u w:val="single"/>
        </w:rPr>
        <w:t xml:space="preserve">Some potential specification impacts include </w:t>
      </w:r>
      <w:r w:rsidR="006679AA">
        <w:rPr>
          <w:color w:val="C00000"/>
          <w:u w:val="single"/>
        </w:rPr>
        <w:t>s</w:t>
      </w:r>
      <w:r w:rsidRPr="00CA50CB">
        <w:rPr>
          <w:color w:val="C00000"/>
          <w:u w:val="single"/>
        </w:rPr>
        <w:t xml:space="preserve">ignaling/configuration for supporting </w:t>
      </w:r>
      <w:proofErr w:type="spellStart"/>
      <w:r w:rsidRPr="00CA50CB">
        <w:rPr>
          <w:color w:val="C00000"/>
          <w:u w:val="single"/>
        </w:rPr>
        <w:t>gNB</w:t>
      </w:r>
      <w:proofErr w:type="spellEnd"/>
      <w:r w:rsidRPr="00CA50CB">
        <w:rPr>
          <w:color w:val="C00000"/>
          <w:u w:val="single"/>
        </w:rPr>
        <w:t xml:space="preserve"> digital pre-distortion (e.g., UEs capability, list of non-linear kernels, enhanced CSI-RS)</w:t>
      </w:r>
      <w:r w:rsidR="00725B99">
        <w:rPr>
          <w:color w:val="C00000"/>
          <w:u w:val="single"/>
        </w:rPr>
        <w:t>, i</w:t>
      </w:r>
      <w:r w:rsidRPr="00CA50CB">
        <w:rPr>
          <w:color w:val="C00000"/>
          <w:u w:val="single"/>
        </w:rPr>
        <w:t>ntroduction of training signals/CSI-RS enhancements (e.g., high power low PAPR transmission, rate matching around additional BW than the CSI-RS)</w:t>
      </w:r>
      <w:r w:rsidR="00725B99">
        <w:rPr>
          <w:color w:val="C00000"/>
          <w:u w:val="single"/>
        </w:rPr>
        <w:t>, s</w:t>
      </w:r>
      <w:r w:rsidRPr="00CA50CB">
        <w:rPr>
          <w:color w:val="C00000"/>
          <w:u w:val="single"/>
        </w:rPr>
        <w:t xml:space="preserve">ignaling for reporting assistance information for </w:t>
      </w:r>
      <w:proofErr w:type="spellStart"/>
      <w:r w:rsidRPr="00CA50CB">
        <w:rPr>
          <w:color w:val="C00000"/>
          <w:u w:val="single"/>
        </w:rPr>
        <w:t>gNB</w:t>
      </w:r>
      <w:proofErr w:type="spellEnd"/>
      <w:r w:rsidRPr="00CA50CB">
        <w:rPr>
          <w:color w:val="C00000"/>
          <w:u w:val="single"/>
        </w:rPr>
        <w:t xml:space="preserve"> digital pre-distortion, and indication to the UE of whether it needs to apply non-linear equalization for a transmission</w:t>
      </w:r>
    </w:p>
    <w:p w14:paraId="0FD13D51" w14:textId="77777777" w:rsidR="00D64855" w:rsidRDefault="00D64855" w:rsidP="00EE1414">
      <w:pPr>
        <w:rPr>
          <w:lang w:val="en-GB" w:eastAsia="zh-CN"/>
        </w:rPr>
      </w:pPr>
    </w:p>
    <w:p w14:paraId="0E013C92" w14:textId="77777777" w:rsidR="0009621B" w:rsidRDefault="0009621B" w:rsidP="0009621B">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09621B" w14:paraId="6E5BC18B" w14:textId="77777777" w:rsidTr="00F700A3">
        <w:tc>
          <w:tcPr>
            <w:tcW w:w="1705" w:type="dxa"/>
            <w:shd w:val="clear" w:color="auto" w:fill="FBE4D5" w:themeFill="accent2" w:themeFillTint="33"/>
          </w:tcPr>
          <w:p w14:paraId="607D5D11" w14:textId="77777777" w:rsidR="0009621B" w:rsidRPr="00704096" w:rsidRDefault="0009621B" w:rsidP="00F700A3">
            <w:pPr>
              <w:pStyle w:val="BodyText"/>
              <w:spacing w:after="0"/>
              <w:rPr>
                <w:rFonts w:ascii="Times New Roman" w:hAnsi="Times New Roman"/>
                <w:szCs w:val="20"/>
                <w:lang w:eastAsia="zh-CN"/>
              </w:rPr>
            </w:pPr>
            <w:r w:rsidRPr="00704096">
              <w:rPr>
                <w:rFonts w:ascii="Times New Roman" w:hAnsi="Times New Roman"/>
                <w:szCs w:val="20"/>
                <w:lang w:eastAsia="zh-CN"/>
              </w:rPr>
              <w:t>Company</w:t>
            </w:r>
          </w:p>
        </w:tc>
        <w:tc>
          <w:tcPr>
            <w:tcW w:w="7645" w:type="dxa"/>
            <w:shd w:val="clear" w:color="auto" w:fill="FBE4D5" w:themeFill="accent2" w:themeFillTint="33"/>
          </w:tcPr>
          <w:p w14:paraId="44683F93" w14:textId="77777777" w:rsidR="0009621B" w:rsidRPr="00704096" w:rsidRDefault="0009621B" w:rsidP="00F700A3">
            <w:pPr>
              <w:pStyle w:val="BodyText"/>
              <w:spacing w:after="0"/>
              <w:rPr>
                <w:rFonts w:ascii="Times New Roman" w:hAnsi="Times New Roman"/>
                <w:szCs w:val="20"/>
                <w:lang w:eastAsia="zh-CN"/>
              </w:rPr>
            </w:pPr>
            <w:r w:rsidRPr="00704096">
              <w:rPr>
                <w:rFonts w:ascii="Times New Roman" w:hAnsi="Times New Roman"/>
                <w:szCs w:val="20"/>
                <w:lang w:eastAsia="zh-CN"/>
              </w:rPr>
              <w:t>Comments</w:t>
            </w:r>
          </w:p>
        </w:tc>
      </w:tr>
      <w:tr w:rsidR="0009621B" w14:paraId="5FACF940" w14:textId="77777777" w:rsidTr="00F700A3">
        <w:tc>
          <w:tcPr>
            <w:tcW w:w="1705" w:type="dxa"/>
          </w:tcPr>
          <w:p w14:paraId="511CD4DA" w14:textId="77777777" w:rsidR="0009621B" w:rsidRPr="00704096" w:rsidRDefault="0009621B" w:rsidP="00F700A3">
            <w:pPr>
              <w:pStyle w:val="BodyText"/>
              <w:spacing w:after="0"/>
              <w:rPr>
                <w:rFonts w:ascii="Times New Roman" w:hAnsi="Times New Roman"/>
                <w:szCs w:val="20"/>
                <w:lang w:eastAsia="zh-CN"/>
              </w:rPr>
            </w:pPr>
          </w:p>
        </w:tc>
        <w:tc>
          <w:tcPr>
            <w:tcW w:w="7645" w:type="dxa"/>
          </w:tcPr>
          <w:p w14:paraId="5A1E83A3" w14:textId="77777777" w:rsidR="0009621B" w:rsidRPr="00704096" w:rsidRDefault="0009621B" w:rsidP="00F700A3">
            <w:pPr>
              <w:pStyle w:val="BodyText"/>
              <w:spacing w:after="0"/>
              <w:rPr>
                <w:rFonts w:ascii="Times New Roman" w:hAnsi="Times New Roman"/>
                <w:szCs w:val="20"/>
                <w:lang w:eastAsia="zh-CN"/>
              </w:rPr>
            </w:pPr>
          </w:p>
        </w:tc>
      </w:tr>
    </w:tbl>
    <w:p w14:paraId="09E301D1" w14:textId="77777777" w:rsidR="0009621B" w:rsidRDefault="0009621B" w:rsidP="0009621B">
      <w:pPr>
        <w:pStyle w:val="BodyText"/>
        <w:spacing w:after="0"/>
        <w:rPr>
          <w:rFonts w:ascii="Times New Roman" w:hAnsi="Times New Roman"/>
          <w:sz w:val="22"/>
          <w:szCs w:val="22"/>
          <w:lang w:eastAsia="zh-CN"/>
        </w:rPr>
      </w:pPr>
    </w:p>
    <w:p w14:paraId="5D8FE9FF" w14:textId="395EFC42" w:rsidR="0009621B" w:rsidRDefault="0009621B">
      <w:pPr>
        <w:pStyle w:val="BodyText"/>
        <w:spacing w:after="0"/>
        <w:rPr>
          <w:rFonts w:ascii="Times New Roman" w:eastAsiaTheme="minorEastAsia" w:hAnsi="Times New Roman"/>
          <w:sz w:val="22"/>
          <w:szCs w:val="22"/>
          <w:lang w:eastAsia="ko-KR"/>
        </w:rPr>
      </w:pPr>
    </w:p>
    <w:p w14:paraId="77963CCF" w14:textId="60AAFAF1" w:rsidR="0009621B" w:rsidRDefault="0009621B" w:rsidP="0009621B">
      <w:pPr>
        <w:pStyle w:val="Heading3"/>
        <w:rPr>
          <w:rFonts w:eastAsia="SimSun"/>
          <w:lang w:eastAsia="zh-CN"/>
        </w:rPr>
      </w:pPr>
      <w:r>
        <w:rPr>
          <w:rFonts w:eastAsia="SimSun"/>
          <w:lang w:eastAsia="zh-CN"/>
        </w:rPr>
        <w:t>2.5.3 Technique #D-3</w:t>
      </w:r>
    </w:p>
    <w:p w14:paraId="59A7C63C" w14:textId="77777777" w:rsidR="0009621B" w:rsidRDefault="0009621B" w:rsidP="0009621B">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[2] Huawei, </w:t>
      </w:r>
      <w:proofErr w:type="spellStart"/>
      <w:r>
        <w:rPr>
          <w:rFonts w:ascii="Times New Roman" w:hAnsi="Times New Roman"/>
          <w:sz w:val="22"/>
          <w:szCs w:val="22"/>
          <w:lang w:eastAsia="zh-CN"/>
        </w:rPr>
        <w:t>HiSilicon</w:t>
      </w:r>
      <w:proofErr w:type="spellEnd"/>
    </w:p>
    <w:p w14:paraId="5D37A3BF" w14:textId="77777777" w:rsidR="00D56B33" w:rsidRDefault="00D56B33" w:rsidP="00D56B33">
      <w:pPr>
        <w:pStyle w:val="BodyText"/>
        <w:numPr>
          <w:ilvl w:val="1"/>
          <w:numId w:val="5"/>
        </w:numPr>
        <w:spacing w:after="0"/>
        <w:rPr>
          <w:rFonts w:ascii="Times New Roman" w:hAnsi="Times New Roman"/>
          <w:sz w:val="22"/>
          <w:szCs w:val="22"/>
          <w:lang w:eastAsia="zh-CN"/>
        </w:rPr>
      </w:pPr>
      <w:r w:rsidRPr="00D56B33">
        <w:rPr>
          <w:rFonts w:ascii="Times New Roman" w:hAnsi="Times New Roman"/>
          <w:sz w:val="22"/>
          <w:szCs w:val="22"/>
          <w:lang w:eastAsia="zh-CN"/>
        </w:rPr>
        <w:t xml:space="preserve">Observation 14: UE assisted power enhancement mechanisms, </w:t>
      </w:r>
      <w:proofErr w:type="gramStart"/>
      <w:r w:rsidRPr="00D56B33">
        <w:rPr>
          <w:rFonts w:ascii="Times New Roman" w:hAnsi="Times New Roman"/>
          <w:sz w:val="22"/>
          <w:szCs w:val="22"/>
          <w:lang w:eastAsia="zh-CN"/>
        </w:rPr>
        <w:t>e.g.</w:t>
      </w:r>
      <w:proofErr w:type="gramEnd"/>
      <w:r w:rsidRPr="00D56B33">
        <w:rPr>
          <w:rFonts w:ascii="Times New Roman" w:hAnsi="Times New Roman"/>
          <w:sz w:val="22"/>
          <w:szCs w:val="22"/>
          <w:lang w:eastAsia="zh-CN"/>
        </w:rPr>
        <w:t xml:space="preserve"> OTA DPD and </w:t>
      </w:r>
      <w:proofErr w:type="spellStart"/>
      <w:r w:rsidRPr="00D56B33">
        <w:rPr>
          <w:rFonts w:ascii="Times New Roman" w:hAnsi="Times New Roman"/>
          <w:sz w:val="22"/>
          <w:szCs w:val="22"/>
          <w:lang w:eastAsia="zh-CN"/>
        </w:rPr>
        <w:t>DPoD</w:t>
      </w:r>
      <w:proofErr w:type="spellEnd"/>
      <w:r w:rsidRPr="00D56B33">
        <w:rPr>
          <w:rFonts w:ascii="Times New Roman" w:hAnsi="Times New Roman"/>
          <w:sz w:val="22"/>
          <w:szCs w:val="22"/>
          <w:lang w:eastAsia="zh-CN"/>
        </w:rPr>
        <w:t>, cause significant UE hardware impact. Including PA backoff adaptation, those schemes may require RAN4 expertise for further study.</w:t>
      </w:r>
    </w:p>
    <w:p w14:paraId="146CE183" w14:textId="3AB20093" w:rsidR="0009621B" w:rsidRDefault="00BD364B" w:rsidP="00BD364B">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[3] vivo</w:t>
      </w:r>
    </w:p>
    <w:p w14:paraId="211859A9" w14:textId="77777777" w:rsidR="00BD364B" w:rsidRDefault="00BD364B" w:rsidP="00BD364B">
      <w:pPr>
        <w:pStyle w:val="BodyText"/>
        <w:numPr>
          <w:ilvl w:val="1"/>
          <w:numId w:val="5"/>
        </w:numPr>
        <w:spacing w:after="0"/>
        <w:rPr>
          <w:rFonts w:ascii="Times New Roman" w:hAnsi="Times New Roman"/>
          <w:sz w:val="22"/>
          <w:szCs w:val="22"/>
          <w:lang w:eastAsia="zh-CN"/>
        </w:rPr>
      </w:pPr>
      <w:r w:rsidRPr="00BD364B">
        <w:rPr>
          <w:rFonts w:ascii="Times New Roman" w:hAnsi="Times New Roman"/>
          <w:sz w:val="22"/>
          <w:szCs w:val="22"/>
          <w:lang w:eastAsia="zh-CN"/>
        </w:rPr>
        <w:t xml:space="preserve">Observation 21: Tone reservation can be implemented by </w:t>
      </w:r>
      <w:proofErr w:type="spellStart"/>
      <w:r w:rsidRPr="00BD364B">
        <w:rPr>
          <w:rFonts w:ascii="Times New Roman" w:hAnsi="Times New Roman"/>
          <w:sz w:val="22"/>
          <w:szCs w:val="22"/>
          <w:lang w:eastAsia="zh-CN"/>
        </w:rPr>
        <w:t>gNB</w:t>
      </w:r>
      <w:proofErr w:type="spellEnd"/>
      <w:r w:rsidRPr="00BD364B">
        <w:rPr>
          <w:rFonts w:ascii="Times New Roman" w:hAnsi="Times New Roman"/>
          <w:sz w:val="22"/>
          <w:szCs w:val="22"/>
          <w:lang w:eastAsia="zh-CN"/>
        </w:rPr>
        <w:t xml:space="preserve"> without any spec impacts with existing rate-matching patterns.</w:t>
      </w:r>
    </w:p>
    <w:p w14:paraId="59CCCE6F" w14:textId="635804DD" w:rsidR="00BD364B" w:rsidRDefault="00E613C5" w:rsidP="00E613C5">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lastRenderedPageBreak/>
        <w:t>[5] Nokia, NSB</w:t>
      </w:r>
    </w:p>
    <w:p w14:paraId="42BF77BD" w14:textId="7009B00C" w:rsidR="00E613C5" w:rsidRDefault="00E613C5" w:rsidP="00E613C5">
      <w:pPr>
        <w:pStyle w:val="BodyText"/>
        <w:numPr>
          <w:ilvl w:val="1"/>
          <w:numId w:val="5"/>
        </w:numPr>
        <w:spacing w:after="0"/>
        <w:rPr>
          <w:rFonts w:ascii="Times New Roman" w:hAnsi="Times New Roman"/>
          <w:sz w:val="22"/>
          <w:szCs w:val="22"/>
          <w:lang w:eastAsia="zh-CN"/>
        </w:rPr>
      </w:pPr>
      <w:r w:rsidRPr="00E613C5">
        <w:rPr>
          <w:rFonts w:ascii="Times New Roman" w:hAnsi="Times New Roman"/>
          <w:sz w:val="22"/>
          <w:szCs w:val="22"/>
          <w:lang w:eastAsia="zh-CN"/>
        </w:rPr>
        <w:t>Observation-5: The use of tone reservation together with DFT-s-OFDM in uplink might enable lower PAPR, however the complexity of using tone reservation on top of CP-OFDM in downlink requires further study.</w:t>
      </w:r>
    </w:p>
    <w:p w14:paraId="0D72F360" w14:textId="77777777" w:rsidR="001F0ECF" w:rsidRDefault="001F0ECF" w:rsidP="001F0ECF">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[22] Samsung</w:t>
      </w:r>
    </w:p>
    <w:p w14:paraId="0DEF5BC8" w14:textId="77777777" w:rsidR="001F0ECF" w:rsidRDefault="001F0ECF" w:rsidP="001F0ECF">
      <w:pPr>
        <w:pStyle w:val="BodyText"/>
        <w:numPr>
          <w:ilvl w:val="1"/>
          <w:numId w:val="5"/>
        </w:numPr>
        <w:spacing w:after="0"/>
        <w:rPr>
          <w:rFonts w:ascii="Times New Roman" w:hAnsi="Times New Roman"/>
          <w:sz w:val="22"/>
          <w:szCs w:val="22"/>
          <w:lang w:eastAsia="zh-CN"/>
        </w:rPr>
      </w:pPr>
      <w:r w:rsidRPr="001F0ECF">
        <w:rPr>
          <w:rFonts w:ascii="Times New Roman" w:hAnsi="Times New Roman"/>
          <w:sz w:val="22"/>
          <w:szCs w:val="22"/>
          <w:lang w:eastAsia="zh-CN"/>
        </w:rPr>
        <w:t xml:space="preserve">Proposal 28: The specification support of #D-2, #D-3, #D-4 and #D-5 should be justified in comparison with </w:t>
      </w:r>
      <w:proofErr w:type="gramStart"/>
      <w:r w:rsidRPr="001F0ECF">
        <w:rPr>
          <w:rFonts w:ascii="Times New Roman" w:hAnsi="Times New Roman"/>
          <w:sz w:val="22"/>
          <w:szCs w:val="22"/>
          <w:lang w:eastAsia="zh-CN"/>
        </w:rPr>
        <w:t>implementation based</w:t>
      </w:r>
      <w:proofErr w:type="gramEnd"/>
      <w:r w:rsidRPr="001F0ECF">
        <w:rPr>
          <w:rFonts w:ascii="Times New Roman" w:hAnsi="Times New Roman"/>
          <w:sz w:val="22"/>
          <w:szCs w:val="22"/>
          <w:lang w:eastAsia="zh-CN"/>
        </w:rPr>
        <w:t xml:space="preserve"> solutions.</w:t>
      </w:r>
    </w:p>
    <w:p w14:paraId="3EB3A94E" w14:textId="3DF11148" w:rsidR="001F0ECF" w:rsidRDefault="00D363D8" w:rsidP="00D363D8">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[23] Qualcomm</w:t>
      </w:r>
    </w:p>
    <w:p w14:paraId="6430C9F3" w14:textId="1AFFEEFF" w:rsidR="00D363D8" w:rsidRDefault="00D363D8" w:rsidP="00D363D8">
      <w:pPr>
        <w:pStyle w:val="BodyText"/>
        <w:numPr>
          <w:ilvl w:val="1"/>
          <w:numId w:val="5"/>
        </w:numPr>
        <w:spacing w:after="0"/>
        <w:rPr>
          <w:rFonts w:ascii="Times New Roman" w:hAnsi="Times New Roman"/>
          <w:sz w:val="22"/>
          <w:szCs w:val="22"/>
          <w:lang w:eastAsia="zh-CN"/>
        </w:rPr>
      </w:pPr>
      <w:r w:rsidRPr="00D363D8">
        <w:rPr>
          <w:rFonts w:ascii="Times New Roman" w:hAnsi="Times New Roman"/>
          <w:sz w:val="22"/>
          <w:szCs w:val="22"/>
          <w:lang w:eastAsia="zh-CN"/>
        </w:rPr>
        <w:t>Observation 10: Channel aware Tone Reservation technique provides between 1dB and 3dB gain over no Tone Reservation in SNRs between -5 and 25 dBs, varying on the received SNR.</w:t>
      </w:r>
    </w:p>
    <w:p w14:paraId="67807D68" w14:textId="6F1AAE8B" w:rsidR="00D363D8" w:rsidRDefault="00D363D8" w:rsidP="00D363D8">
      <w:pPr>
        <w:pStyle w:val="BodyText"/>
        <w:numPr>
          <w:ilvl w:val="1"/>
          <w:numId w:val="5"/>
        </w:numPr>
        <w:spacing w:after="0"/>
        <w:rPr>
          <w:rFonts w:ascii="Times New Roman" w:hAnsi="Times New Roman"/>
          <w:sz w:val="22"/>
          <w:szCs w:val="22"/>
          <w:lang w:eastAsia="zh-CN"/>
        </w:rPr>
      </w:pPr>
      <w:r w:rsidRPr="00D363D8">
        <w:rPr>
          <w:rFonts w:ascii="Times New Roman" w:hAnsi="Times New Roman"/>
          <w:sz w:val="22"/>
          <w:szCs w:val="22"/>
          <w:lang w:eastAsia="zh-CN"/>
        </w:rPr>
        <w:t>Observation 11: Informing the UE of dynamic channel nulls to be used for Tone Reservation waveform insertion using existing patterns is not sufficient and therefore inserting TR signal in channel nulls can’t be done transparently.</w:t>
      </w:r>
    </w:p>
    <w:p w14:paraId="39194BD1" w14:textId="77777777" w:rsidR="00D363D8" w:rsidRPr="00A5704E" w:rsidRDefault="00D363D8" w:rsidP="00D363D8">
      <w:pPr>
        <w:numPr>
          <w:ilvl w:val="1"/>
          <w:numId w:val="5"/>
        </w:numPr>
        <w:suppressAutoHyphens w:val="0"/>
        <w:spacing w:after="0" w:line="252" w:lineRule="auto"/>
        <w:jc w:val="both"/>
        <w:rPr>
          <w:b/>
          <w:bCs/>
        </w:rPr>
      </w:pPr>
      <w:r w:rsidRPr="00A5704E">
        <w:rPr>
          <w:b/>
          <w:bCs/>
        </w:rPr>
        <w:t>Technique #D-3: adaptation of transceiver processing algorithm</w:t>
      </w:r>
    </w:p>
    <w:p w14:paraId="1A7E63E0" w14:textId="77777777" w:rsidR="00D363D8" w:rsidRPr="00A5704E" w:rsidRDefault="00D363D8" w:rsidP="00D363D8">
      <w:pPr>
        <w:pStyle w:val="ListParagraph"/>
        <w:numPr>
          <w:ilvl w:val="2"/>
          <w:numId w:val="5"/>
        </w:numPr>
        <w:overflowPunct/>
        <w:snapToGrid w:val="0"/>
        <w:spacing w:line="252" w:lineRule="auto"/>
        <w:jc w:val="both"/>
        <w:rPr>
          <w:lang w:eastAsia="zh-CN"/>
        </w:rPr>
      </w:pPr>
      <w:r w:rsidRPr="00A5704E">
        <w:rPr>
          <w:lang w:eastAsia="zh-CN"/>
        </w:rPr>
        <w:t xml:space="preserve">Tone reservation that decreases PAPR, potentially </w:t>
      </w:r>
      <w:proofErr w:type="gramStart"/>
      <w:r w:rsidRPr="00A5704E">
        <w:rPr>
          <w:lang w:eastAsia="zh-CN"/>
        </w:rPr>
        <w:t>taking into account</w:t>
      </w:r>
      <w:proofErr w:type="gramEnd"/>
      <w:r w:rsidRPr="00A5704E">
        <w:rPr>
          <w:lang w:eastAsia="zh-CN"/>
        </w:rPr>
        <w:t xml:space="preserve"> channel conditions and characteristics</w:t>
      </w:r>
    </w:p>
    <w:p w14:paraId="7DCA3EC5" w14:textId="77777777" w:rsidR="00D363D8" w:rsidRPr="00A5704E" w:rsidRDefault="00D363D8" w:rsidP="00D363D8">
      <w:pPr>
        <w:pStyle w:val="ListParagraph"/>
        <w:numPr>
          <w:ilvl w:val="2"/>
          <w:numId w:val="5"/>
        </w:numPr>
        <w:overflowPunct/>
        <w:snapToGrid w:val="0"/>
        <w:spacing w:line="252" w:lineRule="auto"/>
        <w:jc w:val="both"/>
        <w:rPr>
          <w:lang w:eastAsia="zh-CN"/>
        </w:rPr>
      </w:pPr>
      <w:r w:rsidRPr="00A5704E">
        <w:rPr>
          <w:lang w:eastAsia="zh-CN"/>
        </w:rPr>
        <w:t>Background:</w:t>
      </w:r>
    </w:p>
    <w:p w14:paraId="52D706D3" w14:textId="77777777" w:rsidR="00D363D8" w:rsidRPr="00A5704E" w:rsidRDefault="00D363D8" w:rsidP="00D363D8">
      <w:pPr>
        <w:pStyle w:val="ListParagraph"/>
        <w:numPr>
          <w:ilvl w:val="3"/>
          <w:numId w:val="5"/>
        </w:numPr>
        <w:overflowPunct/>
        <w:snapToGrid w:val="0"/>
        <w:spacing w:line="252" w:lineRule="auto"/>
        <w:jc w:val="both"/>
      </w:pPr>
      <w:r w:rsidRPr="00A5704E">
        <w:rPr>
          <w:lang w:eastAsia="zh-CN"/>
        </w:rPr>
        <w:t xml:space="preserve">Tone Reservation exploits the channel nulls to carry TR tones, potentially </w:t>
      </w:r>
      <w:proofErr w:type="gramStart"/>
      <w:r w:rsidRPr="00A5704E">
        <w:rPr>
          <w:lang w:eastAsia="zh-CN"/>
        </w:rPr>
        <w:t>taking into account</w:t>
      </w:r>
      <w:proofErr w:type="gramEnd"/>
      <w:r w:rsidRPr="00A5704E">
        <w:rPr>
          <w:lang w:eastAsia="zh-CN"/>
        </w:rPr>
        <w:t xml:space="preserve"> channel conditions and characteristics. T</w:t>
      </w:r>
      <w:r w:rsidRPr="00A5704E">
        <w:t>he UE must be notified of the sub-carriers carrying the TR signal for rate matching purposes.</w:t>
      </w:r>
    </w:p>
    <w:p w14:paraId="1E2D9EDA" w14:textId="77777777" w:rsidR="00D363D8" w:rsidRPr="00A65159" w:rsidRDefault="00D363D8" w:rsidP="00D363D8">
      <w:pPr>
        <w:pStyle w:val="BodyText"/>
        <w:numPr>
          <w:ilvl w:val="3"/>
          <w:numId w:val="5"/>
        </w:numPr>
        <w:spacing w:after="0" w:line="252" w:lineRule="auto"/>
        <w:rPr>
          <w:rFonts w:ascii="Times New Roman" w:hAnsi="Times New Roman"/>
          <w:strike/>
          <w:color w:val="FF0000"/>
          <w:lang w:eastAsia="zh-CN"/>
        </w:rPr>
      </w:pPr>
      <w:proofErr w:type="spellStart"/>
      <w:r w:rsidRPr="00A65159">
        <w:rPr>
          <w:rFonts w:ascii="Times New Roman" w:hAnsi="Times New Roman"/>
          <w:strike/>
          <w:color w:val="FF0000"/>
          <w:lang w:eastAsia="zh-CN"/>
        </w:rPr>
        <w:t>gNB</w:t>
      </w:r>
      <w:proofErr w:type="spellEnd"/>
      <w:r w:rsidRPr="00A65159">
        <w:rPr>
          <w:rFonts w:ascii="Times New Roman" w:hAnsi="Times New Roman"/>
          <w:strike/>
          <w:color w:val="FF0000"/>
          <w:lang w:eastAsia="zh-CN"/>
        </w:rPr>
        <w:t xml:space="preserve"> may opt to use different transceiver processing algorithms, e.g. different receive filtering, different transmitter digital pre-distortion methods, </w:t>
      </w:r>
      <w:proofErr w:type="spellStart"/>
      <w:proofErr w:type="gramStart"/>
      <w:r w:rsidRPr="00A65159">
        <w:rPr>
          <w:rFonts w:ascii="Times New Roman" w:hAnsi="Times New Roman"/>
          <w:strike/>
          <w:color w:val="FF0000"/>
          <w:lang w:eastAsia="zh-CN"/>
        </w:rPr>
        <w:t>etc</w:t>
      </w:r>
      <w:proofErr w:type="spellEnd"/>
      <w:r w:rsidRPr="00A65159">
        <w:rPr>
          <w:rFonts w:ascii="Times New Roman" w:hAnsi="Times New Roman"/>
          <w:strike/>
          <w:color w:val="FF0000"/>
          <w:lang w:eastAsia="zh-CN"/>
        </w:rPr>
        <w:t>,,</w:t>
      </w:r>
      <w:proofErr w:type="gramEnd"/>
      <w:r w:rsidRPr="00A65159">
        <w:rPr>
          <w:rFonts w:ascii="Times New Roman" w:hAnsi="Times New Roman"/>
          <w:strike/>
          <w:color w:val="FF0000"/>
          <w:lang w:eastAsia="zh-CN"/>
        </w:rPr>
        <w:t xml:space="preserve"> including some that may favor lower power consumption at the expense of degraded system performance. For example, disabling use of DPD that would potentially increase out of band emissions or </w:t>
      </w:r>
      <w:proofErr w:type="spellStart"/>
      <w:r w:rsidRPr="00A65159">
        <w:rPr>
          <w:rFonts w:ascii="Times New Roman" w:hAnsi="Times New Roman"/>
          <w:strike/>
          <w:color w:val="FF0000"/>
          <w:lang w:eastAsia="zh-CN"/>
        </w:rPr>
        <w:t>tx</w:t>
      </w:r>
      <w:proofErr w:type="spellEnd"/>
      <w:r w:rsidRPr="00A65159">
        <w:rPr>
          <w:rFonts w:ascii="Times New Roman" w:hAnsi="Times New Roman"/>
          <w:strike/>
          <w:color w:val="FF0000"/>
          <w:lang w:eastAsia="zh-CN"/>
        </w:rPr>
        <w:t xml:space="preserve"> EVM, but would potentially conserve transmitter power consumption. </w:t>
      </w:r>
    </w:p>
    <w:p w14:paraId="5733CEA3" w14:textId="77777777" w:rsidR="00D363D8" w:rsidRPr="00A5704E" w:rsidRDefault="00D363D8" w:rsidP="00D363D8">
      <w:pPr>
        <w:pStyle w:val="ListParagraph"/>
        <w:numPr>
          <w:ilvl w:val="2"/>
          <w:numId w:val="5"/>
        </w:numPr>
        <w:overflowPunct/>
        <w:spacing w:line="240" w:lineRule="auto"/>
        <w:jc w:val="both"/>
      </w:pPr>
      <w:r w:rsidRPr="00A5704E">
        <w:t>Potential impact to other WGS</w:t>
      </w:r>
    </w:p>
    <w:p w14:paraId="798B1AF4" w14:textId="77777777" w:rsidR="00D363D8" w:rsidRPr="00A5704E" w:rsidRDefault="00D363D8" w:rsidP="00D363D8">
      <w:pPr>
        <w:pStyle w:val="BodyText"/>
        <w:numPr>
          <w:ilvl w:val="3"/>
          <w:numId w:val="5"/>
        </w:numPr>
        <w:spacing w:after="0" w:line="240" w:lineRule="auto"/>
        <w:rPr>
          <w:rFonts w:ascii="Times New Roman" w:eastAsiaTheme="minorEastAsia" w:hAnsi="Times New Roman"/>
          <w:u w:val="single"/>
          <w:lang w:eastAsia="ko-KR"/>
        </w:rPr>
      </w:pPr>
      <w:r w:rsidRPr="00AD551C">
        <w:rPr>
          <w:rFonts w:ascii="Times New Roman" w:eastAsiaTheme="minorEastAsia" w:hAnsi="Times New Roman"/>
          <w:lang w:eastAsia="ko-KR"/>
        </w:rPr>
        <w:t>RAN2:</w:t>
      </w:r>
    </w:p>
    <w:p w14:paraId="6895F760" w14:textId="77777777" w:rsidR="00D363D8" w:rsidRPr="00A5704E" w:rsidRDefault="00D363D8" w:rsidP="00D363D8">
      <w:pPr>
        <w:pStyle w:val="BodyText"/>
        <w:numPr>
          <w:ilvl w:val="3"/>
          <w:numId w:val="5"/>
        </w:numPr>
        <w:spacing w:after="0" w:line="240" w:lineRule="auto"/>
        <w:rPr>
          <w:rFonts w:ascii="Times New Roman" w:eastAsiaTheme="minorEastAsia" w:hAnsi="Times New Roman"/>
          <w:u w:val="single"/>
          <w:lang w:eastAsia="ko-KR"/>
        </w:rPr>
      </w:pPr>
      <w:r w:rsidRPr="00AD551C">
        <w:rPr>
          <w:rFonts w:ascii="Times New Roman" w:eastAsiaTheme="minorEastAsia" w:hAnsi="Times New Roman"/>
          <w:lang w:eastAsia="ko-KR"/>
        </w:rPr>
        <w:t>RAN3:</w:t>
      </w:r>
    </w:p>
    <w:p w14:paraId="5C401E13" w14:textId="77777777" w:rsidR="00D363D8" w:rsidRPr="00A5704E" w:rsidRDefault="00D363D8" w:rsidP="00D363D8">
      <w:pPr>
        <w:pStyle w:val="BodyText"/>
        <w:numPr>
          <w:ilvl w:val="3"/>
          <w:numId w:val="5"/>
        </w:numPr>
        <w:spacing w:after="0" w:line="240" w:lineRule="auto"/>
        <w:rPr>
          <w:rFonts w:ascii="Times New Roman" w:eastAsiaTheme="minorEastAsia" w:hAnsi="Times New Roman"/>
          <w:u w:val="single"/>
          <w:lang w:eastAsia="ko-KR"/>
        </w:rPr>
      </w:pPr>
      <w:r w:rsidRPr="00AD551C">
        <w:rPr>
          <w:rFonts w:ascii="Times New Roman" w:eastAsiaTheme="minorEastAsia" w:hAnsi="Times New Roman"/>
          <w:lang w:eastAsia="ko-KR"/>
        </w:rPr>
        <w:t>RAN4:</w:t>
      </w:r>
    </w:p>
    <w:p w14:paraId="6DA6F531" w14:textId="3D0E0601" w:rsidR="00D363D8" w:rsidRPr="00D363D8" w:rsidRDefault="00D363D8" w:rsidP="00D363D8">
      <w:pPr>
        <w:pStyle w:val="BodyText"/>
        <w:numPr>
          <w:ilvl w:val="2"/>
          <w:numId w:val="5"/>
        </w:numPr>
        <w:spacing w:after="0"/>
        <w:rPr>
          <w:rFonts w:ascii="Times New Roman" w:hAnsi="Times New Roman"/>
          <w:sz w:val="22"/>
          <w:szCs w:val="22"/>
          <w:lang w:eastAsia="zh-CN"/>
        </w:rPr>
      </w:pPr>
      <w:r w:rsidRPr="00A5704E">
        <w:rPr>
          <w:rFonts w:ascii="Times New Roman" w:eastAsia="DengXian" w:hAnsi="Times New Roman"/>
          <w:lang w:eastAsia="zh-CN"/>
        </w:rPr>
        <w:t xml:space="preserve">RF requirements either at </w:t>
      </w:r>
      <w:proofErr w:type="spellStart"/>
      <w:r w:rsidRPr="00A5704E">
        <w:rPr>
          <w:rFonts w:ascii="Times New Roman" w:eastAsia="DengXian" w:hAnsi="Times New Roman"/>
          <w:lang w:eastAsia="zh-CN"/>
        </w:rPr>
        <w:t>gNB</w:t>
      </w:r>
      <w:proofErr w:type="spellEnd"/>
      <w:r w:rsidRPr="00A5704E">
        <w:rPr>
          <w:rFonts w:ascii="Times New Roman" w:eastAsia="DengXian" w:hAnsi="Times New Roman"/>
          <w:lang w:eastAsia="zh-CN"/>
        </w:rPr>
        <w:t xml:space="preserve"> or UE.</w:t>
      </w:r>
    </w:p>
    <w:p w14:paraId="5E091972" w14:textId="77777777" w:rsidR="00D363D8" w:rsidRDefault="00D363D8" w:rsidP="00D363D8">
      <w:pPr>
        <w:pStyle w:val="BodyText"/>
        <w:numPr>
          <w:ilvl w:val="0"/>
          <w:numId w:val="5"/>
        </w:numPr>
        <w:spacing w:after="0"/>
        <w:rPr>
          <w:rFonts w:ascii="Times New Roman" w:hAnsi="Times New Roman"/>
          <w:sz w:val="22"/>
          <w:szCs w:val="22"/>
          <w:lang w:eastAsia="zh-CN"/>
        </w:rPr>
      </w:pPr>
    </w:p>
    <w:p w14:paraId="30141FC7" w14:textId="77777777" w:rsidR="0009621B" w:rsidRDefault="0009621B" w:rsidP="0009621B">
      <w:pPr>
        <w:pStyle w:val="BodyText"/>
        <w:spacing w:after="0"/>
        <w:rPr>
          <w:rFonts w:ascii="Times New Roman" w:hAnsi="Times New Roman"/>
          <w:sz w:val="22"/>
          <w:szCs w:val="22"/>
          <w:lang w:eastAsia="zh-CN"/>
        </w:rPr>
      </w:pPr>
    </w:p>
    <w:p w14:paraId="0F13F02F" w14:textId="77777777" w:rsidR="0009621B" w:rsidRDefault="0009621B" w:rsidP="0009621B">
      <w:pPr>
        <w:pStyle w:val="BodyText"/>
        <w:spacing w:after="0"/>
        <w:rPr>
          <w:rFonts w:ascii="Times New Roman" w:hAnsi="Times New Roman"/>
          <w:sz w:val="22"/>
          <w:szCs w:val="22"/>
          <w:lang w:eastAsia="zh-CN"/>
        </w:rPr>
      </w:pPr>
    </w:p>
    <w:p w14:paraId="0AF1FB37" w14:textId="77777777" w:rsidR="0009621B" w:rsidRDefault="0009621B" w:rsidP="0009621B">
      <w:pPr>
        <w:pStyle w:val="Heading4"/>
        <w:rPr>
          <w:rFonts w:eastAsia="SimSun"/>
          <w:szCs w:val="18"/>
          <w:lang w:eastAsia="zh-CN"/>
        </w:rPr>
      </w:pPr>
      <w:r>
        <w:rPr>
          <w:rFonts w:eastAsia="SimSun"/>
          <w:szCs w:val="18"/>
          <w:lang w:eastAsia="zh-CN"/>
        </w:rPr>
        <w:t>[ACTIVE] 1</w:t>
      </w:r>
      <w:r w:rsidRPr="00406B94">
        <w:rPr>
          <w:rFonts w:eastAsia="SimSun"/>
          <w:szCs w:val="18"/>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EE1414" w:rsidRPr="00960EF0" w14:paraId="7F042703" w14:textId="77777777" w:rsidTr="00F700A3">
        <w:tc>
          <w:tcPr>
            <w:tcW w:w="9350" w:type="dxa"/>
          </w:tcPr>
          <w:p w14:paraId="11ECAB93" w14:textId="77777777" w:rsidR="00F30279" w:rsidRPr="00960EF0" w:rsidRDefault="00F30279" w:rsidP="00E75926">
            <w:pPr>
              <w:pStyle w:val="BodyText"/>
              <w:numPr>
                <w:ilvl w:val="0"/>
                <w:numId w:val="8"/>
              </w:numPr>
              <w:spacing w:before="0" w:after="0" w:line="240" w:lineRule="auto"/>
              <w:rPr>
                <w:rFonts w:ascii="Times New Roman" w:hAnsi="Times New Roman"/>
                <w:szCs w:val="20"/>
                <w:lang w:eastAsia="zh-CN"/>
              </w:rPr>
            </w:pPr>
            <w:r w:rsidRPr="00960EF0">
              <w:rPr>
                <w:rFonts w:ascii="Times New Roman" w:hAnsi="Times New Roman"/>
                <w:szCs w:val="20"/>
                <w:lang w:eastAsia="zh-CN"/>
              </w:rPr>
              <w:t>Technique #D-3: adaptation of transceiver processing algorithm</w:t>
            </w:r>
          </w:p>
          <w:p w14:paraId="3F7EE6C4" w14:textId="77777777" w:rsidR="00F30279" w:rsidRPr="00960EF0" w:rsidRDefault="00F30279" w:rsidP="00E75926">
            <w:pPr>
              <w:pStyle w:val="ListParagraph"/>
              <w:numPr>
                <w:ilvl w:val="1"/>
                <w:numId w:val="8"/>
              </w:numPr>
              <w:overflowPunct/>
              <w:snapToGrid w:val="0"/>
              <w:spacing w:before="0" w:line="240" w:lineRule="auto"/>
              <w:rPr>
                <w:rFonts w:eastAsia="SimSun"/>
                <w:sz w:val="20"/>
                <w:szCs w:val="20"/>
                <w:lang w:eastAsia="zh-CN"/>
              </w:rPr>
            </w:pPr>
            <w:r w:rsidRPr="00960EF0">
              <w:rPr>
                <w:rFonts w:eastAsia="SimSun"/>
                <w:sz w:val="20"/>
                <w:szCs w:val="20"/>
                <w:lang w:eastAsia="zh-CN"/>
              </w:rPr>
              <w:t xml:space="preserve">Tone reservation that decreases PAPR, potentially </w:t>
            </w:r>
            <w:proofErr w:type="gramStart"/>
            <w:r w:rsidRPr="00960EF0">
              <w:rPr>
                <w:rFonts w:eastAsia="SimSun"/>
                <w:sz w:val="20"/>
                <w:szCs w:val="20"/>
                <w:lang w:eastAsia="zh-CN"/>
              </w:rPr>
              <w:t>taking into account</w:t>
            </w:r>
            <w:proofErr w:type="gramEnd"/>
            <w:r w:rsidRPr="00960EF0">
              <w:rPr>
                <w:rFonts w:eastAsia="SimSun"/>
                <w:sz w:val="20"/>
                <w:szCs w:val="20"/>
                <w:lang w:eastAsia="zh-CN"/>
              </w:rPr>
              <w:t xml:space="preserve"> channel conditions and characteristics</w:t>
            </w:r>
          </w:p>
          <w:p w14:paraId="0267C82C" w14:textId="77777777" w:rsidR="00F30279" w:rsidRPr="00960EF0" w:rsidRDefault="00F30279" w:rsidP="00E75926">
            <w:pPr>
              <w:pStyle w:val="ListParagraph"/>
              <w:numPr>
                <w:ilvl w:val="1"/>
                <w:numId w:val="8"/>
              </w:numPr>
              <w:overflowPunct/>
              <w:snapToGrid w:val="0"/>
              <w:spacing w:before="0" w:line="240" w:lineRule="auto"/>
              <w:rPr>
                <w:rFonts w:eastAsia="SimSun"/>
                <w:sz w:val="20"/>
                <w:szCs w:val="20"/>
                <w:lang w:eastAsia="zh-CN"/>
              </w:rPr>
            </w:pPr>
            <w:r w:rsidRPr="00960EF0">
              <w:rPr>
                <w:rFonts w:eastAsia="SimSun"/>
                <w:sz w:val="20"/>
                <w:szCs w:val="20"/>
                <w:lang w:eastAsia="zh-CN"/>
              </w:rPr>
              <w:t>Background:</w:t>
            </w:r>
          </w:p>
          <w:p w14:paraId="6276E0BA" w14:textId="77777777" w:rsidR="00F30279" w:rsidRPr="00960EF0" w:rsidRDefault="00F30279" w:rsidP="00E75926">
            <w:pPr>
              <w:pStyle w:val="ListParagraph"/>
              <w:numPr>
                <w:ilvl w:val="2"/>
                <w:numId w:val="8"/>
              </w:numPr>
              <w:overflowPunct/>
              <w:snapToGrid w:val="0"/>
              <w:spacing w:before="0" w:line="240" w:lineRule="auto"/>
              <w:rPr>
                <w:sz w:val="20"/>
                <w:szCs w:val="20"/>
              </w:rPr>
            </w:pPr>
            <w:r w:rsidRPr="00960EF0">
              <w:rPr>
                <w:sz w:val="20"/>
                <w:szCs w:val="20"/>
                <w:lang w:eastAsia="zh-CN"/>
              </w:rPr>
              <w:t xml:space="preserve">Tone Reservation exploits the channel nulls to carry TR tones, potentially </w:t>
            </w:r>
            <w:proofErr w:type="gramStart"/>
            <w:r w:rsidRPr="00960EF0">
              <w:rPr>
                <w:sz w:val="20"/>
                <w:szCs w:val="20"/>
                <w:lang w:eastAsia="zh-CN"/>
              </w:rPr>
              <w:t>taking into account</w:t>
            </w:r>
            <w:proofErr w:type="gramEnd"/>
            <w:r w:rsidRPr="00960EF0">
              <w:rPr>
                <w:sz w:val="20"/>
                <w:szCs w:val="20"/>
                <w:lang w:eastAsia="zh-CN"/>
              </w:rPr>
              <w:t xml:space="preserve"> channel conditions and characteristics. T</w:t>
            </w:r>
            <w:r w:rsidRPr="00960EF0">
              <w:rPr>
                <w:sz w:val="20"/>
                <w:szCs w:val="20"/>
              </w:rPr>
              <w:t>he UE must be notified of the sub-carriers carrying the TR signal for rate matching purposes.</w:t>
            </w:r>
          </w:p>
          <w:p w14:paraId="059827E0" w14:textId="77777777" w:rsidR="00F30279" w:rsidRPr="00960EF0" w:rsidRDefault="00F30279" w:rsidP="00E75926">
            <w:pPr>
              <w:pStyle w:val="BodyText"/>
              <w:numPr>
                <w:ilvl w:val="2"/>
                <w:numId w:val="8"/>
              </w:numPr>
              <w:spacing w:before="0" w:after="0" w:line="240" w:lineRule="auto"/>
              <w:rPr>
                <w:rFonts w:ascii="Times New Roman" w:hAnsi="Times New Roman"/>
                <w:szCs w:val="20"/>
                <w:lang w:eastAsia="zh-CN"/>
              </w:rPr>
            </w:pPr>
            <w:proofErr w:type="spellStart"/>
            <w:r w:rsidRPr="00960EF0">
              <w:rPr>
                <w:rFonts w:ascii="Times New Roman" w:hAnsi="Times New Roman"/>
                <w:szCs w:val="20"/>
                <w:lang w:eastAsia="zh-CN"/>
              </w:rPr>
              <w:t>gNB</w:t>
            </w:r>
            <w:proofErr w:type="spellEnd"/>
            <w:r w:rsidRPr="00960EF0">
              <w:rPr>
                <w:rFonts w:ascii="Times New Roman" w:hAnsi="Times New Roman"/>
                <w:szCs w:val="20"/>
                <w:lang w:eastAsia="zh-CN"/>
              </w:rPr>
              <w:t xml:space="preserve"> may opt to use different transceiver processing algorithms, e.g. different receive filtering, different transmitter digital pre-distortion methods, </w:t>
            </w:r>
            <w:proofErr w:type="spellStart"/>
            <w:proofErr w:type="gramStart"/>
            <w:r w:rsidRPr="00960EF0">
              <w:rPr>
                <w:rFonts w:ascii="Times New Roman" w:hAnsi="Times New Roman"/>
                <w:szCs w:val="20"/>
                <w:lang w:eastAsia="zh-CN"/>
              </w:rPr>
              <w:t>etc</w:t>
            </w:r>
            <w:proofErr w:type="spellEnd"/>
            <w:r w:rsidRPr="00960EF0">
              <w:rPr>
                <w:rFonts w:ascii="Times New Roman" w:hAnsi="Times New Roman"/>
                <w:szCs w:val="20"/>
                <w:lang w:eastAsia="zh-CN"/>
              </w:rPr>
              <w:t>,,</w:t>
            </w:r>
            <w:proofErr w:type="gramEnd"/>
            <w:r w:rsidRPr="00960EF0">
              <w:rPr>
                <w:rFonts w:ascii="Times New Roman" w:hAnsi="Times New Roman"/>
                <w:szCs w:val="20"/>
                <w:lang w:eastAsia="zh-CN"/>
              </w:rPr>
              <w:t xml:space="preserve"> including some that may favor lower power consumption at the expense of degraded system performance. For example, disabling use of DPD that would potentially increase out of band emissions or </w:t>
            </w:r>
            <w:proofErr w:type="spellStart"/>
            <w:r w:rsidRPr="00960EF0">
              <w:rPr>
                <w:rFonts w:ascii="Times New Roman" w:hAnsi="Times New Roman"/>
                <w:szCs w:val="20"/>
                <w:lang w:eastAsia="zh-CN"/>
              </w:rPr>
              <w:t>tx</w:t>
            </w:r>
            <w:proofErr w:type="spellEnd"/>
            <w:r w:rsidRPr="00960EF0">
              <w:rPr>
                <w:rFonts w:ascii="Times New Roman" w:hAnsi="Times New Roman"/>
                <w:szCs w:val="20"/>
                <w:lang w:eastAsia="zh-CN"/>
              </w:rPr>
              <w:t xml:space="preserve"> EVM, but would potentially conserve transmitter power consumption. </w:t>
            </w:r>
          </w:p>
          <w:p w14:paraId="393E80DC" w14:textId="77777777" w:rsidR="00F30279" w:rsidRPr="00960EF0" w:rsidRDefault="00F30279" w:rsidP="00E75926">
            <w:pPr>
              <w:pStyle w:val="ListParagraph"/>
              <w:numPr>
                <w:ilvl w:val="1"/>
                <w:numId w:val="8"/>
              </w:numPr>
              <w:overflowPunct/>
              <w:spacing w:before="0" w:line="240" w:lineRule="auto"/>
              <w:rPr>
                <w:sz w:val="20"/>
                <w:szCs w:val="20"/>
              </w:rPr>
            </w:pPr>
            <w:r w:rsidRPr="00960EF0">
              <w:rPr>
                <w:sz w:val="20"/>
                <w:szCs w:val="20"/>
              </w:rPr>
              <w:lastRenderedPageBreak/>
              <w:t>Potential impact to other WGS</w:t>
            </w:r>
          </w:p>
          <w:p w14:paraId="2DE25283" w14:textId="77777777" w:rsidR="00F30279" w:rsidRPr="00960EF0" w:rsidRDefault="00F30279" w:rsidP="00E75926">
            <w:pPr>
              <w:pStyle w:val="BodyText"/>
              <w:numPr>
                <w:ilvl w:val="2"/>
                <w:numId w:val="8"/>
              </w:numPr>
              <w:spacing w:before="0" w:after="0" w:line="240" w:lineRule="auto"/>
              <w:rPr>
                <w:rFonts w:ascii="Times New Roman" w:eastAsiaTheme="minorEastAsia" w:hAnsi="Times New Roman"/>
                <w:szCs w:val="20"/>
                <w:u w:val="single"/>
                <w:lang w:eastAsia="ko-KR"/>
              </w:rPr>
            </w:pPr>
            <w:r w:rsidRPr="00960EF0">
              <w:rPr>
                <w:rFonts w:ascii="Times New Roman" w:eastAsia="DengXian" w:hAnsi="Times New Roman"/>
                <w:szCs w:val="20"/>
                <w:lang w:eastAsia="zh-CN"/>
              </w:rPr>
              <w:t>RAN2:</w:t>
            </w:r>
          </w:p>
          <w:p w14:paraId="5E843638" w14:textId="77777777" w:rsidR="00F30279" w:rsidRPr="00960EF0" w:rsidRDefault="00F30279" w:rsidP="00E75926">
            <w:pPr>
              <w:pStyle w:val="BodyText"/>
              <w:numPr>
                <w:ilvl w:val="2"/>
                <w:numId w:val="8"/>
              </w:numPr>
              <w:spacing w:before="0" w:after="0" w:line="240" w:lineRule="auto"/>
              <w:rPr>
                <w:rFonts w:ascii="Times New Roman" w:eastAsiaTheme="minorEastAsia" w:hAnsi="Times New Roman"/>
                <w:szCs w:val="20"/>
                <w:u w:val="single"/>
                <w:lang w:eastAsia="ko-KR"/>
              </w:rPr>
            </w:pPr>
            <w:r w:rsidRPr="00960EF0">
              <w:rPr>
                <w:rFonts w:ascii="Times New Roman" w:eastAsia="DengXian" w:hAnsi="Times New Roman"/>
                <w:szCs w:val="20"/>
                <w:lang w:eastAsia="zh-CN"/>
              </w:rPr>
              <w:t>RAN3:</w:t>
            </w:r>
          </w:p>
          <w:p w14:paraId="1120D8E4" w14:textId="77777777" w:rsidR="00F30279" w:rsidRPr="00960EF0" w:rsidRDefault="00F30279" w:rsidP="00E75926">
            <w:pPr>
              <w:pStyle w:val="BodyText"/>
              <w:numPr>
                <w:ilvl w:val="2"/>
                <w:numId w:val="8"/>
              </w:numPr>
              <w:spacing w:before="0" w:after="0" w:line="240" w:lineRule="auto"/>
              <w:rPr>
                <w:rFonts w:ascii="Times New Roman" w:eastAsiaTheme="minorEastAsia" w:hAnsi="Times New Roman"/>
                <w:szCs w:val="20"/>
                <w:u w:val="single"/>
                <w:lang w:eastAsia="ko-KR"/>
              </w:rPr>
            </w:pPr>
            <w:r w:rsidRPr="00960EF0">
              <w:rPr>
                <w:rFonts w:ascii="Times New Roman" w:eastAsia="DengXian" w:hAnsi="Times New Roman"/>
                <w:szCs w:val="20"/>
                <w:lang w:eastAsia="zh-CN"/>
              </w:rPr>
              <w:t>RAN4:</w:t>
            </w:r>
          </w:p>
          <w:p w14:paraId="342D4E70" w14:textId="77777777" w:rsidR="00F30279" w:rsidRPr="00960EF0" w:rsidRDefault="00F30279" w:rsidP="00E75926">
            <w:pPr>
              <w:pStyle w:val="BodyText"/>
              <w:numPr>
                <w:ilvl w:val="3"/>
                <w:numId w:val="8"/>
              </w:numPr>
              <w:spacing w:before="0" w:after="0" w:line="240" w:lineRule="auto"/>
              <w:rPr>
                <w:rFonts w:ascii="Times New Roman" w:eastAsiaTheme="minorEastAsia" w:hAnsi="Times New Roman"/>
                <w:szCs w:val="20"/>
                <w:u w:val="single"/>
                <w:lang w:eastAsia="ko-KR"/>
              </w:rPr>
            </w:pPr>
            <w:r w:rsidRPr="00960EF0">
              <w:rPr>
                <w:rFonts w:ascii="Times New Roman" w:eastAsia="DengXian" w:hAnsi="Times New Roman"/>
                <w:szCs w:val="20"/>
                <w:lang w:eastAsia="zh-CN"/>
              </w:rPr>
              <w:t>FFS</w:t>
            </w:r>
          </w:p>
          <w:p w14:paraId="1A8BC4A8" w14:textId="77777777" w:rsidR="00EE1414" w:rsidRPr="00960EF0" w:rsidRDefault="00EE1414" w:rsidP="00F30279">
            <w:pPr>
              <w:spacing w:before="0" w:after="0" w:line="240" w:lineRule="auto"/>
              <w:rPr>
                <w:lang w:val="en-GB" w:eastAsia="zh-CN"/>
              </w:rPr>
            </w:pPr>
          </w:p>
        </w:tc>
      </w:tr>
    </w:tbl>
    <w:p w14:paraId="5D5990F4" w14:textId="667D1E10" w:rsidR="00EE1414" w:rsidRDefault="00EE1414" w:rsidP="00EE1414">
      <w:pPr>
        <w:rPr>
          <w:lang w:val="en-GB" w:eastAsia="zh-CN"/>
        </w:rPr>
      </w:pPr>
    </w:p>
    <w:p w14:paraId="614B0796" w14:textId="4F92B0E3" w:rsidR="00A50420" w:rsidRDefault="00A50420" w:rsidP="00A50420">
      <w:pPr>
        <w:pStyle w:val="Heading5"/>
        <w:rPr>
          <w:lang w:eastAsia="zh-CN"/>
        </w:rPr>
      </w:pPr>
      <w:r>
        <w:rPr>
          <w:lang w:eastAsia="zh-CN"/>
        </w:rPr>
        <w:t>Proposal #5.</w:t>
      </w:r>
      <w:r w:rsidR="00B03F5C">
        <w:rPr>
          <w:lang w:eastAsia="zh-CN"/>
        </w:rPr>
        <w:t>3</w:t>
      </w:r>
      <w:r>
        <w:rPr>
          <w:lang w:eastAsia="zh-CN"/>
        </w:rPr>
        <w:t>-1:</w:t>
      </w:r>
    </w:p>
    <w:p w14:paraId="166EF60A" w14:textId="77777777" w:rsidR="00A50420" w:rsidRDefault="00A50420" w:rsidP="00A50420">
      <w:pPr>
        <w:pStyle w:val="ListParagraph"/>
        <w:numPr>
          <w:ilvl w:val="0"/>
          <w:numId w:val="11"/>
        </w:numPr>
        <w:spacing w:line="240" w:lineRule="auto"/>
        <w:rPr>
          <w:sz w:val="20"/>
          <w:szCs w:val="20"/>
          <w:lang w:val="en-GB" w:eastAsia="zh-CN"/>
        </w:rPr>
      </w:pPr>
      <w:r>
        <w:rPr>
          <w:sz w:val="20"/>
          <w:szCs w:val="20"/>
          <w:lang w:val="en-GB" w:eastAsia="zh-CN"/>
        </w:rPr>
        <w:t>Agree to following text for inclusion into TR.</w:t>
      </w:r>
    </w:p>
    <w:p w14:paraId="39E18A5E" w14:textId="77777777" w:rsidR="00A50420" w:rsidRPr="00E60788" w:rsidRDefault="00A50420" w:rsidP="00A50420">
      <w:pPr>
        <w:spacing w:after="120" w:line="240" w:lineRule="auto"/>
        <w:rPr>
          <w:lang w:val="en-GB"/>
        </w:rPr>
      </w:pPr>
    </w:p>
    <w:p w14:paraId="1C85FC7C" w14:textId="294B5597" w:rsidR="00A50420" w:rsidRPr="00ED61A2" w:rsidRDefault="00A50420" w:rsidP="00A50420">
      <w:pPr>
        <w:spacing w:after="120" w:line="240" w:lineRule="auto"/>
      </w:pPr>
      <w:r w:rsidRPr="00ED61A2">
        <w:t>6.</w:t>
      </w:r>
      <w:r>
        <w:t>4</w:t>
      </w:r>
      <w:r w:rsidRPr="00ED61A2">
        <w:t>.X</w:t>
      </w:r>
      <w:r w:rsidRPr="00ED61A2">
        <w:tab/>
        <w:t xml:space="preserve">Technique </w:t>
      </w:r>
      <w:r>
        <w:t>D</w:t>
      </w:r>
      <w:r w:rsidRPr="00ED61A2">
        <w:t>-</w:t>
      </w:r>
      <w:r w:rsidR="0072427B">
        <w:t>3</w:t>
      </w:r>
    </w:p>
    <w:p w14:paraId="5B33EDB2" w14:textId="77777777" w:rsidR="00A50420" w:rsidRDefault="00A50420" w:rsidP="00A50420">
      <w:pPr>
        <w:spacing w:after="120" w:line="240" w:lineRule="auto"/>
      </w:pPr>
      <w:r w:rsidRPr="00ED61A2">
        <w:t>6.</w:t>
      </w:r>
      <w:proofErr w:type="gramStart"/>
      <w:r>
        <w:t>4</w:t>
      </w:r>
      <w:r w:rsidRPr="00ED61A2">
        <w:t>.X.</w:t>
      </w:r>
      <w:proofErr w:type="gramEnd"/>
      <w:r w:rsidRPr="00ED61A2">
        <w:t>1</w:t>
      </w:r>
      <w:r w:rsidRPr="00ED61A2">
        <w:tab/>
        <w:t>Description of technique</w:t>
      </w:r>
    </w:p>
    <w:p w14:paraId="7232BEE5" w14:textId="1A8C3CCF" w:rsidR="00A50420" w:rsidRPr="00841B0F" w:rsidRDefault="00841B0F" w:rsidP="00841B0F">
      <w:pPr>
        <w:spacing w:after="120" w:line="240" w:lineRule="auto"/>
        <w:rPr>
          <w:strike/>
          <w:color w:val="C00000"/>
          <w:lang w:eastAsia="zh-CN"/>
        </w:rPr>
      </w:pPr>
      <w:r w:rsidRPr="00841B0F">
        <w:rPr>
          <w:lang w:eastAsia="zh-CN"/>
        </w:rPr>
        <w:t xml:space="preserve">Tone Reservation exploits the channel nulls to carry TR tones, potentially </w:t>
      </w:r>
      <w:proofErr w:type="gramStart"/>
      <w:r w:rsidRPr="00841B0F">
        <w:rPr>
          <w:lang w:eastAsia="zh-CN"/>
        </w:rPr>
        <w:t>taking into account</w:t>
      </w:r>
      <w:proofErr w:type="gramEnd"/>
      <w:r w:rsidRPr="00841B0F">
        <w:rPr>
          <w:lang w:eastAsia="zh-CN"/>
        </w:rPr>
        <w:t xml:space="preserve"> channel conditions and characteristics. The UE must be notified of the sub-carriers carrying the TR signal for rate matching purposes. </w:t>
      </w:r>
      <w:proofErr w:type="spellStart"/>
      <w:r w:rsidRPr="00841B0F">
        <w:rPr>
          <w:strike/>
          <w:color w:val="C00000"/>
          <w:lang w:eastAsia="zh-CN"/>
        </w:rPr>
        <w:t>gNB</w:t>
      </w:r>
      <w:proofErr w:type="spellEnd"/>
      <w:r w:rsidRPr="00841B0F">
        <w:rPr>
          <w:strike/>
          <w:color w:val="C00000"/>
          <w:lang w:eastAsia="zh-CN"/>
        </w:rPr>
        <w:t xml:space="preserve"> may opt to use different transceiver processing algorithms, e.g. different receive filtering, different transmitter digital pre-distortion methods, </w:t>
      </w:r>
      <w:proofErr w:type="spellStart"/>
      <w:proofErr w:type="gramStart"/>
      <w:r w:rsidRPr="00841B0F">
        <w:rPr>
          <w:strike/>
          <w:color w:val="C00000"/>
          <w:lang w:eastAsia="zh-CN"/>
        </w:rPr>
        <w:t>etc</w:t>
      </w:r>
      <w:proofErr w:type="spellEnd"/>
      <w:r w:rsidRPr="00841B0F">
        <w:rPr>
          <w:strike/>
          <w:color w:val="C00000"/>
          <w:lang w:eastAsia="zh-CN"/>
        </w:rPr>
        <w:t>,,</w:t>
      </w:r>
      <w:proofErr w:type="gramEnd"/>
      <w:r w:rsidRPr="00841B0F">
        <w:rPr>
          <w:strike/>
          <w:color w:val="C00000"/>
          <w:lang w:eastAsia="zh-CN"/>
        </w:rPr>
        <w:t xml:space="preserve"> including some that may favor lower power consumption at the expense of degraded system performance. For example, disabling use of DPD that would potentially increase out of band emissions or </w:t>
      </w:r>
      <w:proofErr w:type="spellStart"/>
      <w:r w:rsidRPr="00841B0F">
        <w:rPr>
          <w:strike/>
          <w:color w:val="C00000"/>
          <w:lang w:eastAsia="zh-CN"/>
        </w:rPr>
        <w:t>tx</w:t>
      </w:r>
      <w:proofErr w:type="spellEnd"/>
      <w:r w:rsidRPr="00841B0F">
        <w:rPr>
          <w:strike/>
          <w:color w:val="C00000"/>
          <w:lang w:eastAsia="zh-CN"/>
        </w:rPr>
        <w:t xml:space="preserve"> EVM, but would potentially conserve transmitter power consumption.</w:t>
      </w:r>
    </w:p>
    <w:p w14:paraId="442D3E31" w14:textId="33F536A5" w:rsidR="00841B0F" w:rsidRPr="00841B0F" w:rsidRDefault="00841B0F" w:rsidP="00841B0F">
      <w:pPr>
        <w:spacing w:after="120" w:line="240" w:lineRule="auto"/>
        <w:rPr>
          <w:lang w:eastAsia="zh-CN"/>
        </w:rPr>
      </w:pPr>
      <w:r w:rsidRPr="00841B0F">
        <w:rPr>
          <w:lang w:eastAsia="zh-CN"/>
        </w:rPr>
        <w:t xml:space="preserve">Technique D-3 supports tone reservation that decreases PAPR, potentially </w:t>
      </w:r>
      <w:proofErr w:type="gramStart"/>
      <w:r w:rsidRPr="00841B0F">
        <w:rPr>
          <w:lang w:eastAsia="zh-CN"/>
        </w:rPr>
        <w:t>taking into account</w:t>
      </w:r>
      <w:proofErr w:type="gramEnd"/>
      <w:r w:rsidRPr="00841B0F">
        <w:rPr>
          <w:lang w:eastAsia="zh-CN"/>
        </w:rPr>
        <w:t xml:space="preserve"> channel conditions and characteristics</w:t>
      </w:r>
    </w:p>
    <w:p w14:paraId="65172682" w14:textId="77777777" w:rsidR="00841B0F" w:rsidRPr="001169B2" w:rsidRDefault="00841B0F" w:rsidP="00841B0F">
      <w:pPr>
        <w:spacing w:after="120" w:line="240" w:lineRule="auto"/>
        <w:rPr>
          <w:color w:val="C00000"/>
          <w:u w:val="single"/>
          <w:lang w:eastAsia="zh-CN"/>
        </w:rPr>
      </w:pPr>
    </w:p>
    <w:p w14:paraId="1FD2535A" w14:textId="77777777" w:rsidR="00A50420" w:rsidRPr="00ED61A2" w:rsidRDefault="00A50420" w:rsidP="00A50420">
      <w:pPr>
        <w:spacing w:after="120" w:line="240" w:lineRule="auto"/>
      </w:pPr>
      <w:r w:rsidRPr="00ED61A2">
        <w:t>6.</w:t>
      </w:r>
      <w:proofErr w:type="gramStart"/>
      <w:r>
        <w:t>4</w:t>
      </w:r>
      <w:r w:rsidRPr="00ED61A2">
        <w:t>.X.</w:t>
      </w:r>
      <w:proofErr w:type="gramEnd"/>
      <w:r w:rsidRPr="00ED61A2">
        <w:t>2</w:t>
      </w:r>
      <w:r w:rsidRPr="00ED61A2">
        <w:tab/>
        <w:t>Analysis of performance and impacts</w:t>
      </w:r>
    </w:p>
    <w:p w14:paraId="2A593F77" w14:textId="77777777" w:rsidR="00DD406C" w:rsidRPr="001445FD" w:rsidRDefault="00DD406C" w:rsidP="00DD406C">
      <w:pPr>
        <w:spacing w:after="120" w:line="240" w:lineRule="auto"/>
        <w:rPr>
          <w:i/>
          <w:iCs/>
        </w:rPr>
      </w:pPr>
      <w:r w:rsidRPr="001445FD">
        <w:rPr>
          <w:i/>
          <w:iCs/>
        </w:rPr>
        <w:t>[Editor Note: Analysis/Observation of performance evaluations to be discussed in AI 9.7.1]</w:t>
      </w:r>
    </w:p>
    <w:p w14:paraId="62D4566C" w14:textId="4D106DF0" w:rsidR="00A50420" w:rsidRPr="00ED61A2" w:rsidRDefault="00A50420" w:rsidP="00A50420">
      <w:pPr>
        <w:spacing w:after="120" w:line="240" w:lineRule="auto"/>
      </w:pPr>
      <w:r w:rsidRPr="00ED61A2">
        <w:t>6.</w:t>
      </w:r>
      <w:proofErr w:type="gramStart"/>
      <w:r>
        <w:t>4</w:t>
      </w:r>
      <w:r w:rsidRPr="00ED61A2">
        <w:t>.X.</w:t>
      </w:r>
      <w:proofErr w:type="gramEnd"/>
      <w:r w:rsidRPr="00ED61A2">
        <w:t>3</w:t>
      </w:r>
      <w:r w:rsidRPr="00ED61A2">
        <w:tab/>
      </w:r>
      <w:r w:rsidR="0052419B" w:rsidRPr="000C0EDB">
        <w:rPr>
          <w:color w:val="0070C0"/>
          <w:u w:val="single"/>
        </w:rPr>
        <w:t>Legacy UE and RAN1</w:t>
      </w:r>
      <w:r w:rsidR="0052419B" w:rsidRPr="000C0EDB">
        <w:rPr>
          <w:color w:val="0070C0"/>
        </w:rPr>
        <w:t xml:space="preserve"> </w:t>
      </w:r>
      <w:r w:rsidRPr="00ED61A2">
        <w:t>Specification impacts</w:t>
      </w:r>
    </w:p>
    <w:p w14:paraId="68F74019" w14:textId="1BB7515F" w:rsidR="00A50420" w:rsidRPr="008B180C" w:rsidRDefault="008B180C" w:rsidP="00EE1414">
      <w:pPr>
        <w:rPr>
          <w:color w:val="C00000"/>
          <w:u w:val="single"/>
        </w:rPr>
      </w:pPr>
      <w:r w:rsidRPr="008B180C">
        <w:rPr>
          <w:color w:val="C00000"/>
          <w:u w:val="single"/>
        </w:rPr>
        <w:t xml:space="preserve">Some potential specification impact may </w:t>
      </w:r>
      <w:proofErr w:type="gramStart"/>
      <w:r w:rsidRPr="008B180C">
        <w:rPr>
          <w:color w:val="C00000"/>
          <w:u w:val="single"/>
        </w:rPr>
        <w:t>include ???</w:t>
      </w:r>
      <w:proofErr w:type="gramEnd"/>
    </w:p>
    <w:p w14:paraId="205E6B67" w14:textId="77777777" w:rsidR="00A50420" w:rsidRDefault="00A50420" w:rsidP="00EE1414">
      <w:pPr>
        <w:rPr>
          <w:lang w:val="en-GB" w:eastAsia="zh-CN"/>
        </w:rPr>
      </w:pPr>
    </w:p>
    <w:p w14:paraId="1395DA1B" w14:textId="77777777" w:rsidR="0009621B" w:rsidRDefault="0009621B" w:rsidP="0009621B">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09621B" w14:paraId="6904B406" w14:textId="77777777" w:rsidTr="00F700A3">
        <w:tc>
          <w:tcPr>
            <w:tcW w:w="1705" w:type="dxa"/>
            <w:shd w:val="clear" w:color="auto" w:fill="FBE4D5" w:themeFill="accent2" w:themeFillTint="33"/>
          </w:tcPr>
          <w:p w14:paraId="76DCFE9F" w14:textId="77777777" w:rsidR="0009621B" w:rsidRPr="00F01CDC" w:rsidRDefault="0009621B" w:rsidP="00F700A3">
            <w:pPr>
              <w:pStyle w:val="BodyText"/>
              <w:spacing w:after="0"/>
              <w:rPr>
                <w:rFonts w:ascii="Times New Roman" w:hAnsi="Times New Roman"/>
                <w:szCs w:val="20"/>
                <w:lang w:eastAsia="zh-CN"/>
              </w:rPr>
            </w:pPr>
            <w:r w:rsidRPr="00F01CDC">
              <w:rPr>
                <w:rFonts w:ascii="Times New Roman" w:hAnsi="Times New Roman"/>
                <w:szCs w:val="20"/>
                <w:lang w:eastAsia="zh-CN"/>
              </w:rPr>
              <w:t>Company</w:t>
            </w:r>
          </w:p>
        </w:tc>
        <w:tc>
          <w:tcPr>
            <w:tcW w:w="7645" w:type="dxa"/>
            <w:shd w:val="clear" w:color="auto" w:fill="FBE4D5" w:themeFill="accent2" w:themeFillTint="33"/>
          </w:tcPr>
          <w:p w14:paraId="1721068B" w14:textId="77777777" w:rsidR="0009621B" w:rsidRPr="00F01CDC" w:rsidRDefault="0009621B" w:rsidP="00F700A3">
            <w:pPr>
              <w:pStyle w:val="BodyText"/>
              <w:spacing w:after="0"/>
              <w:rPr>
                <w:rFonts w:ascii="Times New Roman" w:hAnsi="Times New Roman"/>
                <w:szCs w:val="20"/>
                <w:lang w:eastAsia="zh-CN"/>
              </w:rPr>
            </w:pPr>
            <w:r w:rsidRPr="00F01CDC">
              <w:rPr>
                <w:rFonts w:ascii="Times New Roman" w:hAnsi="Times New Roman"/>
                <w:szCs w:val="20"/>
                <w:lang w:eastAsia="zh-CN"/>
              </w:rPr>
              <w:t>Comments</w:t>
            </w:r>
          </w:p>
        </w:tc>
      </w:tr>
      <w:tr w:rsidR="0009621B" w14:paraId="63EA2C44" w14:textId="77777777" w:rsidTr="00F700A3">
        <w:tc>
          <w:tcPr>
            <w:tcW w:w="1705" w:type="dxa"/>
          </w:tcPr>
          <w:p w14:paraId="747B267D" w14:textId="77777777" w:rsidR="0009621B" w:rsidRPr="00F01CDC" w:rsidRDefault="0009621B" w:rsidP="00F700A3">
            <w:pPr>
              <w:pStyle w:val="BodyText"/>
              <w:spacing w:after="0"/>
              <w:rPr>
                <w:rFonts w:ascii="Times New Roman" w:hAnsi="Times New Roman"/>
                <w:szCs w:val="20"/>
                <w:lang w:eastAsia="zh-CN"/>
              </w:rPr>
            </w:pPr>
          </w:p>
        </w:tc>
        <w:tc>
          <w:tcPr>
            <w:tcW w:w="7645" w:type="dxa"/>
          </w:tcPr>
          <w:p w14:paraId="33808139" w14:textId="77777777" w:rsidR="0009621B" w:rsidRPr="00F01CDC" w:rsidRDefault="0009621B" w:rsidP="00F700A3">
            <w:pPr>
              <w:pStyle w:val="BodyText"/>
              <w:spacing w:after="0"/>
              <w:rPr>
                <w:rFonts w:ascii="Times New Roman" w:hAnsi="Times New Roman"/>
                <w:szCs w:val="20"/>
                <w:lang w:eastAsia="zh-CN"/>
              </w:rPr>
            </w:pPr>
          </w:p>
        </w:tc>
      </w:tr>
    </w:tbl>
    <w:p w14:paraId="29B10E43" w14:textId="77777777" w:rsidR="0009621B" w:rsidRDefault="0009621B" w:rsidP="0009621B">
      <w:pPr>
        <w:pStyle w:val="BodyText"/>
        <w:spacing w:after="0"/>
        <w:rPr>
          <w:rFonts w:ascii="Times New Roman" w:hAnsi="Times New Roman"/>
          <w:sz w:val="22"/>
          <w:szCs w:val="22"/>
          <w:lang w:eastAsia="zh-CN"/>
        </w:rPr>
      </w:pPr>
    </w:p>
    <w:p w14:paraId="0C0052BC" w14:textId="0372B936" w:rsidR="0009621B" w:rsidRDefault="0009621B">
      <w:pPr>
        <w:pStyle w:val="BodyText"/>
        <w:spacing w:after="0"/>
        <w:rPr>
          <w:rFonts w:ascii="Times New Roman" w:eastAsiaTheme="minorEastAsia" w:hAnsi="Times New Roman"/>
          <w:sz w:val="22"/>
          <w:szCs w:val="22"/>
          <w:lang w:eastAsia="ko-KR"/>
        </w:rPr>
      </w:pPr>
    </w:p>
    <w:p w14:paraId="633807F5" w14:textId="77777777" w:rsidR="0009621B" w:rsidRDefault="0009621B">
      <w:pPr>
        <w:pStyle w:val="BodyText"/>
        <w:spacing w:after="0"/>
        <w:rPr>
          <w:rFonts w:ascii="Times New Roman" w:eastAsiaTheme="minorEastAsia" w:hAnsi="Times New Roman"/>
          <w:sz w:val="22"/>
          <w:szCs w:val="22"/>
          <w:lang w:eastAsia="ko-KR"/>
        </w:rPr>
      </w:pPr>
    </w:p>
    <w:p w14:paraId="7D699624" w14:textId="3DB5C54E" w:rsidR="0009621B" w:rsidRDefault="0009621B" w:rsidP="0009621B">
      <w:pPr>
        <w:pStyle w:val="Heading3"/>
        <w:rPr>
          <w:rFonts w:eastAsia="SimSun"/>
          <w:lang w:eastAsia="zh-CN"/>
        </w:rPr>
      </w:pPr>
      <w:r>
        <w:rPr>
          <w:rFonts w:eastAsia="SimSun"/>
          <w:lang w:eastAsia="zh-CN"/>
        </w:rPr>
        <w:t>2.5.4 Technique #D-4</w:t>
      </w:r>
    </w:p>
    <w:p w14:paraId="56B1D57E" w14:textId="77777777" w:rsidR="0009621B" w:rsidRDefault="0009621B" w:rsidP="0009621B">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[2] Huawei, </w:t>
      </w:r>
      <w:proofErr w:type="spellStart"/>
      <w:r>
        <w:rPr>
          <w:rFonts w:ascii="Times New Roman" w:hAnsi="Times New Roman"/>
          <w:sz w:val="22"/>
          <w:szCs w:val="22"/>
          <w:lang w:eastAsia="zh-CN"/>
        </w:rPr>
        <w:t>HiSilicon</w:t>
      </w:r>
      <w:proofErr w:type="spellEnd"/>
    </w:p>
    <w:p w14:paraId="668FBFC2" w14:textId="77777777" w:rsidR="00D56B33" w:rsidRDefault="00D56B33" w:rsidP="00D56B33">
      <w:pPr>
        <w:pStyle w:val="BodyText"/>
        <w:numPr>
          <w:ilvl w:val="1"/>
          <w:numId w:val="5"/>
        </w:numPr>
        <w:spacing w:after="0"/>
        <w:rPr>
          <w:rFonts w:ascii="Times New Roman" w:hAnsi="Times New Roman"/>
          <w:sz w:val="22"/>
          <w:szCs w:val="22"/>
          <w:lang w:eastAsia="zh-CN"/>
        </w:rPr>
      </w:pPr>
      <w:r w:rsidRPr="00D56B33">
        <w:rPr>
          <w:rFonts w:ascii="Times New Roman" w:hAnsi="Times New Roman"/>
          <w:sz w:val="22"/>
          <w:szCs w:val="22"/>
          <w:lang w:eastAsia="zh-CN"/>
        </w:rPr>
        <w:t xml:space="preserve">Observation 14: UE assisted power enhancement mechanisms, </w:t>
      </w:r>
      <w:proofErr w:type="gramStart"/>
      <w:r w:rsidRPr="00D56B33">
        <w:rPr>
          <w:rFonts w:ascii="Times New Roman" w:hAnsi="Times New Roman"/>
          <w:sz w:val="22"/>
          <w:szCs w:val="22"/>
          <w:lang w:eastAsia="zh-CN"/>
        </w:rPr>
        <w:t>e.g.</w:t>
      </w:r>
      <w:proofErr w:type="gramEnd"/>
      <w:r w:rsidRPr="00D56B33">
        <w:rPr>
          <w:rFonts w:ascii="Times New Roman" w:hAnsi="Times New Roman"/>
          <w:sz w:val="22"/>
          <w:szCs w:val="22"/>
          <w:lang w:eastAsia="zh-CN"/>
        </w:rPr>
        <w:t xml:space="preserve"> OTA DPD and </w:t>
      </w:r>
      <w:proofErr w:type="spellStart"/>
      <w:r w:rsidRPr="00D56B33">
        <w:rPr>
          <w:rFonts w:ascii="Times New Roman" w:hAnsi="Times New Roman"/>
          <w:sz w:val="22"/>
          <w:szCs w:val="22"/>
          <w:lang w:eastAsia="zh-CN"/>
        </w:rPr>
        <w:t>DPoD</w:t>
      </w:r>
      <w:proofErr w:type="spellEnd"/>
      <w:r w:rsidRPr="00D56B33">
        <w:rPr>
          <w:rFonts w:ascii="Times New Roman" w:hAnsi="Times New Roman"/>
          <w:sz w:val="22"/>
          <w:szCs w:val="22"/>
          <w:lang w:eastAsia="zh-CN"/>
        </w:rPr>
        <w:t>, cause significant UE hardware impact. Including PA backoff adaptation, those schemes may require RAN4 expertise for further study.</w:t>
      </w:r>
    </w:p>
    <w:p w14:paraId="7F582AB2" w14:textId="6214779E" w:rsidR="0009621B" w:rsidRDefault="00BD364B" w:rsidP="00BD364B">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[3] vivo</w:t>
      </w:r>
    </w:p>
    <w:p w14:paraId="463DC1A3" w14:textId="20F46F54" w:rsidR="00BD364B" w:rsidRDefault="00BD364B" w:rsidP="00BD364B">
      <w:pPr>
        <w:pStyle w:val="BodyText"/>
        <w:numPr>
          <w:ilvl w:val="1"/>
          <w:numId w:val="5"/>
        </w:numPr>
        <w:spacing w:after="0"/>
        <w:rPr>
          <w:rFonts w:ascii="Times New Roman" w:hAnsi="Times New Roman"/>
          <w:sz w:val="22"/>
          <w:szCs w:val="22"/>
          <w:lang w:eastAsia="zh-CN"/>
        </w:rPr>
      </w:pPr>
      <w:r w:rsidRPr="00BD364B">
        <w:rPr>
          <w:rFonts w:ascii="Times New Roman" w:hAnsi="Times New Roman"/>
          <w:sz w:val="22"/>
          <w:szCs w:val="22"/>
          <w:lang w:eastAsia="zh-CN"/>
        </w:rPr>
        <w:t>Observation 22: PA backoff adaptation can be solved by implementation without any spec impacts.</w:t>
      </w:r>
    </w:p>
    <w:p w14:paraId="5CF0D89B" w14:textId="77777777" w:rsidR="00E613C5" w:rsidRDefault="00E613C5" w:rsidP="00E613C5">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[5] Nokia, NSB</w:t>
      </w:r>
    </w:p>
    <w:p w14:paraId="1EB29644" w14:textId="77777777" w:rsidR="00E613C5" w:rsidRDefault="00E613C5" w:rsidP="00E613C5">
      <w:pPr>
        <w:pStyle w:val="BodyText"/>
        <w:numPr>
          <w:ilvl w:val="1"/>
          <w:numId w:val="5"/>
        </w:numPr>
        <w:spacing w:after="0"/>
        <w:rPr>
          <w:rFonts w:ascii="Times New Roman" w:hAnsi="Times New Roman"/>
          <w:sz w:val="22"/>
          <w:szCs w:val="22"/>
          <w:lang w:eastAsia="zh-CN"/>
        </w:rPr>
      </w:pPr>
      <w:r w:rsidRPr="00874424">
        <w:rPr>
          <w:rFonts w:ascii="Times New Roman" w:hAnsi="Times New Roman"/>
          <w:sz w:val="22"/>
          <w:szCs w:val="22"/>
          <w:lang w:eastAsia="zh-CN"/>
        </w:rPr>
        <w:lastRenderedPageBreak/>
        <w:t xml:space="preserve">Observation-4: The role of UE feedback and possible RAN1 relevance for the adaptation of digital pre-distortion by the </w:t>
      </w:r>
      <w:proofErr w:type="spellStart"/>
      <w:r w:rsidRPr="00874424">
        <w:rPr>
          <w:rFonts w:ascii="Times New Roman" w:hAnsi="Times New Roman"/>
          <w:sz w:val="22"/>
          <w:szCs w:val="22"/>
          <w:lang w:eastAsia="zh-CN"/>
        </w:rPr>
        <w:t>gNB</w:t>
      </w:r>
      <w:proofErr w:type="spellEnd"/>
      <w:r w:rsidRPr="00874424">
        <w:rPr>
          <w:rFonts w:ascii="Times New Roman" w:hAnsi="Times New Roman"/>
          <w:sz w:val="22"/>
          <w:szCs w:val="22"/>
          <w:lang w:eastAsia="zh-CN"/>
        </w:rPr>
        <w:t>, use of digital post-distortion by the UE and adaptation of transceiver filtering operation requires further clarification.</w:t>
      </w:r>
    </w:p>
    <w:p w14:paraId="5B389C2D" w14:textId="77777777" w:rsidR="001F0ECF" w:rsidRDefault="001F0ECF" w:rsidP="001F0ECF">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[22] Samsung</w:t>
      </w:r>
    </w:p>
    <w:p w14:paraId="25CC4DC8" w14:textId="77777777" w:rsidR="001F0ECF" w:rsidRDefault="001F0ECF" w:rsidP="001F0ECF">
      <w:pPr>
        <w:pStyle w:val="BodyText"/>
        <w:numPr>
          <w:ilvl w:val="1"/>
          <w:numId w:val="5"/>
        </w:numPr>
        <w:spacing w:after="0"/>
        <w:rPr>
          <w:rFonts w:ascii="Times New Roman" w:hAnsi="Times New Roman"/>
          <w:sz w:val="22"/>
          <w:szCs w:val="22"/>
          <w:lang w:eastAsia="zh-CN"/>
        </w:rPr>
      </w:pPr>
      <w:r w:rsidRPr="001F0ECF">
        <w:rPr>
          <w:rFonts w:ascii="Times New Roman" w:hAnsi="Times New Roman"/>
          <w:sz w:val="22"/>
          <w:szCs w:val="22"/>
          <w:lang w:eastAsia="zh-CN"/>
        </w:rPr>
        <w:t xml:space="preserve">Proposal 28: The specification support of #D-2, #D-3, #D-4 and #D-5 should be justified in comparison with </w:t>
      </w:r>
      <w:proofErr w:type="gramStart"/>
      <w:r w:rsidRPr="001F0ECF">
        <w:rPr>
          <w:rFonts w:ascii="Times New Roman" w:hAnsi="Times New Roman"/>
          <w:sz w:val="22"/>
          <w:szCs w:val="22"/>
          <w:lang w:eastAsia="zh-CN"/>
        </w:rPr>
        <w:t>implementation based</w:t>
      </w:r>
      <w:proofErr w:type="gramEnd"/>
      <w:r w:rsidRPr="001F0ECF">
        <w:rPr>
          <w:rFonts w:ascii="Times New Roman" w:hAnsi="Times New Roman"/>
          <w:sz w:val="22"/>
          <w:szCs w:val="22"/>
          <w:lang w:eastAsia="zh-CN"/>
        </w:rPr>
        <w:t xml:space="preserve"> solutions.</w:t>
      </w:r>
    </w:p>
    <w:p w14:paraId="5C5FA95A" w14:textId="6F41114A" w:rsidR="00E613C5" w:rsidRDefault="00D363D8" w:rsidP="00D363D8">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[23] Qualcomm</w:t>
      </w:r>
    </w:p>
    <w:p w14:paraId="520C11E9" w14:textId="77777777" w:rsidR="00D363D8" w:rsidRPr="00D363D8" w:rsidRDefault="00D363D8" w:rsidP="00D363D8">
      <w:pPr>
        <w:pStyle w:val="BodyText"/>
        <w:numPr>
          <w:ilvl w:val="1"/>
          <w:numId w:val="5"/>
        </w:numPr>
        <w:spacing w:after="0"/>
        <w:rPr>
          <w:rFonts w:ascii="Times New Roman" w:hAnsi="Times New Roman"/>
          <w:sz w:val="22"/>
          <w:szCs w:val="22"/>
          <w:lang w:eastAsia="zh-CN"/>
        </w:rPr>
      </w:pPr>
      <w:r w:rsidRPr="00D363D8">
        <w:rPr>
          <w:rFonts w:ascii="Times New Roman" w:hAnsi="Times New Roman"/>
          <w:sz w:val="22"/>
          <w:szCs w:val="22"/>
          <w:lang w:eastAsia="zh-CN"/>
        </w:rPr>
        <w:t xml:space="preserve">Technique #D-4: PA backoff adaptation </w:t>
      </w:r>
    </w:p>
    <w:p w14:paraId="3417F9BA" w14:textId="77777777" w:rsidR="00D363D8" w:rsidRPr="00D363D8" w:rsidRDefault="00D363D8" w:rsidP="00D363D8">
      <w:pPr>
        <w:pStyle w:val="BodyText"/>
        <w:numPr>
          <w:ilvl w:val="2"/>
          <w:numId w:val="5"/>
        </w:numPr>
        <w:spacing w:after="0"/>
        <w:rPr>
          <w:rFonts w:ascii="Times New Roman" w:hAnsi="Times New Roman"/>
          <w:sz w:val="22"/>
          <w:szCs w:val="22"/>
          <w:lang w:eastAsia="zh-CN"/>
        </w:rPr>
      </w:pPr>
      <w:r w:rsidRPr="00D363D8">
        <w:rPr>
          <w:rFonts w:ascii="Times New Roman" w:hAnsi="Times New Roman"/>
          <w:sz w:val="22"/>
          <w:szCs w:val="22"/>
          <w:lang w:eastAsia="zh-CN"/>
        </w:rPr>
        <w:t xml:space="preserve">Technique(s) allowing to modify/reduce the input bias backoff in cases of no or low load in the cell and in neighbor cells. </w:t>
      </w:r>
    </w:p>
    <w:p w14:paraId="16D4257F" w14:textId="77777777" w:rsidR="00D363D8" w:rsidRPr="00D363D8" w:rsidRDefault="00D363D8" w:rsidP="00D363D8">
      <w:pPr>
        <w:pStyle w:val="BodyText"/>
        <w:numPr>
          <w:ilvl w:val="2"/>
          <w:numId w:val="5"/>
        </w:numPr>
        <w:spacing w:after="0"/>
        <w:rPr>
          <w:rFonts w:ascii="Times New Roman" w:hAnsi="Times New Roman"/>
          <w:sz w:val="22"/>
          <w:szCs w:val="22"/>
          <w:lang w:eastAsia="zh-CN"/>
        </w:rPr>
      </w:pPr>
      <w:r w:rsidRPr="00D363D8">
        <w:rPr>
          <w:rFonts w:ascii="Times New Roman" w:hAnsi="Times New Roman"/>
          <w:sz w:val="22"/>
          <w:szCs w:val="22"/>
          <w:lang w:eastAsia="zh-CN"/>
        </w:rPr>
        <w:t>Background:</w:t>
      </w:r>
    </w:p>
    <w:p w14:paraId="63AF3334" w14:textId="77777777" w:rsidR="00D363D8" w:rsidRPr="00D363D8" w:rsidRDefault="00D363D8" w:rsidP="00D363D8">
      <w:pPr>
        <w:pStyle w:val="BodyText"/>
        <w:numPr>
          <w:ilvl w:val="3"/>
          <w:numId w:val="5"/>
        </w:numPr>
        <w:spacing w:after="0"/>
        <w:rPr>
          <w:rFonts w:ascii="Times New Roman" w:hAnsi="Times New Roman"/>
          <w:sz w:val="22"/>
          <w:szCs w:val="22"/>
          <w:lang w:eastAsia="zh-CN"/>
        </w:rPr>
      </w:pPr>
      <w:r w:rsidRPr="00D363D8">
        <w:rPr>
          <w:rFonts w:ascii="Times New Roman" w:hAnsi="Times New Roman"/>
          <w:sz w:val="22"/>
          <w:szCs w:val="22"/>
          <w:lang w:eastAsia="zh-CN"/>
        </w:rPr>
        <w:t>In current networks, when the DL traffic is zero, the network goes to sleep. In case of very low or low load, the PA can adapt/reduce its backoff reducing thus the PA power consumption. It is widely known that adapting/reducing the PA backoff results in unwanted in-band and out-of-band emissions. Therefore, neighbor cells with UEs which could have been affected from an eventual PA backoff of a given neighbor BS PA are going to sleep mode, during the duration of BS PA backoff adaptation. Hence, BS PA backoff adaptation for few msecs, in the order of micro or light sleep, or deep sleep, are suggested. In this way, UEs in neighbor cells are protected from any eventual in-band and out-of-band unwanted emissions.</w:t>
      </w:r>
    </w:p>
    <w:p w14:paraId="534C4953" w14:textId="77777777" w:rsidR="00D363D8" w:rsidRPr="00D363D8" w:rsidRDefault="00D363D8" w:rsidP="00D363D8">
      <w:pPr>
        <w:pStyle w:val="BodyText"/>
        <w:numPr>
          <w:ilvl w:val="3"/>
          <w:numId w:val="5"/>
        </w:numPr>
        <w:spacing w:after="0"/>
        <w:rPr>
          <w:rFonts w:ascii="Times New Roman" w:hAnsi="Times New Roman"/>
          <w:sz w:val="22"/>
          <w:szCs w:val="22"/>
          <w:lang w:eastAsia="zh-CN"/>
        </w:rPr>
      </w:pPr>
      <w:r w:rsidRPr="00D363D8">
        <w:rPr>
          <w:rFonts w:ascii="Times New Roman" w:hAnsi="Times New Roman"/>
          <w:sz w:val="22"/>
          <w:szCs w:val="22"/>
          <w:lang w:eastAsia="zh-CN"/>
        </w:rPr>
        <w:t xml:space="preserve">The effect of BS PA backoff adaptation is less at FR 2 due to narrow beams </w:t>
      </w:r>
    </w:p>
    <w:p w14:paraId="30A5E386" w14:textId="77777777" w:rsidR="00D363D8" w:rsidRPr="00D363D8" w:rsidRDefault="00D363D8" w:rsidP="00D363D8">
      <w:pPr>
        <w:pStyle w:val="BodyText"/>
        <w:numPr>
          <w:ilvl w:val="2"/>
          <w:numId w:val="5"/>
        </w:numPr>
        <w:spacing w:after="0"/>
        <w:rPr>
          <w:rFonts w:ascii="Times New Roman" w:hAnsi="Times New Roman"/>
          <w:sz w:val="22"/>
          <w:szCs w:val="22"/>
          <w:lang w:eastAsia="zh-CN"/>
        </w:rPr>
      </w:pPr>
      <w:r w:rsidRPr="00D363D8">
        <w:rPr>
          <w:rFonts w:ascii="Times New Roman" w:hAnsi="Times New Roman"/>
          <w:sz w:val="22"/>
          <w:szCs w:val="22"/>
          <w:lang w:eastAsia="zh-CN"/>
        </w:rPr>
        <w:t>Potential impact to other WG</w:t>
      </w:r>
    </w:p>
    <w:p w14:paraId="67165482" w14:textId="77777777" w:rsidR="00D363D8" w:rsidRPr="00D363D8" w:rsidRDefault="00D363D8" w:rsidP="00D363D8">
      <w:pPr>
        <w:pStyle w:val="BodyText"/>
        <w:numPr>
          <w:ilvl w:val="3"/>
          <w:numId w:val="5"/>
        </w:numPr>
        <w:spacing w:after="0"/>
        <w:rPr>
          <w:rFonts w:ascii="Times New Roman" w:hAnsi="Times New Roman"/>
          <w:sz w:val="22"/>
          <w:szCs w:val="22"/>
          <w:lang w:eastAsia="zh-CN"/>
        </w:rPr>
      </w:pPr>
      <w:r w:rsidRPr="00D363D8">
        <w:rPr>
          <w:rFonts w:ascii="Times New Roman" w:hAnsi="Times New Roman"/>
          <w:sz w:val="22"/>
          <w:szCs w:val="22"/>
          <w:lang w:eastAsia="zh-CN"/>
        </w:rPr>
        <w:t>RAN2:</w:t>
      </w:r>
    </w:p>
    <w:p w14:paraId="5EB4EE58" w14:textId="77777777" w:rsidR="00D363D8" w:rsidRPr="00D363D8" w:rsidRDefault="00D363D8" w:rsidP="00D363D8">
      <w:pPr>
        <w:pStyle w:val="BodyText"/>
        <w:numPr>
          <w:ilvl w:val="3"/>
          <w:numId w:val="5"/>
        </w:numPr>
        <w:spacing w:after="0"/>
        <w:rPr>
          <w:rFonts w:ascii="Times New Roman" w:hAnsi="Times New Roman"/>
          <w:sz w:val="22"/>
          <w:szCs w:val="22"/>
          <w:lang w:eastAsia="zh-CN"/>
        </w:rPr>
      </w:pPr>
      <w:r w:rsidRPr="00D363D8">
        <w:rPr>
          <w:rFonts w:ascii="Times New Roman" w:hAnsi="Times New Roman"/>
          <w:sz w:val="22"/>
          <w:szCs w:val="22"/>
          <w:lang w:eastAsia="zh-CN"/>
        </w:rPr>
        <w:t>RAN3:</w:t>
      </w:r>
    </w:p>
    <w:p w14:paraId="5E288E1E" w14:textId="77777777" w:rsidR="00D363D8" w:rsidRPr="00D363D8" w:rsidRDefault="00D363D8" w:rsidP="00D363D8">
      <w:pPr>
        <w:pStyle w:val="BodyText"/>
        <w:numPr>
          <w:ilvl w:val="4"/>
          <w:numId w:val="5"/>
        </w:numPr>
        <w:spacing w:after="0"/>
        <w:rPr>
          <w:rFonts w:ascii="Times New Roman" w:hAnsi="Times New Roman"/>
          <w:sz w:val="22"/>
          <w:szCs w:val="22"/>
          <w:lang w:eastAsia="zh-CN"/>
        </w:rPr>
      </w:pPr>
      <w:r w:rsidRPr="00D363D8">
        <w:rPr>
          <w:rFonts w:ascii="Times New Roman" w:hAnsi="Times New Roman"/>
          <w:sz w:val="22"/>
          <w:szCs w:val="22"/>
          <w:lang w:eastAsia="zh-CN"/>
        </w:rPr>
        <w:t>coordination between BSs adapting their PA backoff and neighbor BSs whose UEs might be eventually affected</w:t>
      </w:r>
    </w:p>
    <w:p w14:paraId="54E1012B" w14:textId="77777777" w:rsidR="00D363D8" w:rsidRPr="00D363D8" w:rsidRDefault="00D363D8" w:rsidP="00D363D8">
      <w:pPr>
        <w:pStyle w:val="BodyText"/>
        <w:numPr>
          <w:ilvl w:val="3"/>
          <w:numId w:val="5"/>
        </w:numPr>
        <w:spacing w:after="0"/>
        <w:rPr>
          <w:rFonts w:ascii="Times New Roman" w:hAnsi="Times New Roman"/>
          <w:sz w:val="22"/>
          <w:szCs w:val="22"/>
          <w:lang w:eastAsia="zh-CN"/>
        </w:rPr>
      </w:pPr>
      <w:r w:rsidRPr="00D363D8">
        <w:rPr>
          <w:rFonts w:ascii="Times New Roman" w:hAnsi="Times New Roman"/>
          <w:sz w:val="22"/>
          <w:szCs w:val="22"/>
          <w:lang w:eastAsia="zh-CN"/>
        </w:rPr>
        <w:t>RAN4:</w:t>
      </w:r>
    </w:p>
    <w:p w14:paraId="56F6BA84" w14:textId="77777777" w:rsidR="00D363D8" w:rsidRPr="00D363D8" w:rsidRDefault="00D363D8" w:rsidP="00D363D8">
      <w:pPr>
        <w:pStyle w:val="BodyText"/>
        <w:numPr>
          <w:ilvl w:val="4"/>
          <w:numId w:val="5"/>
        </w:numPr>
        <w:spacing w:after="0"/>
        <w:rPr>
          <w:rFonts w:ascii="Times New Roman" w:hAnsi="Times New Roman"/>
          <w:sz w:val="22"/>
          <w:szCs w:val="22"/>
          <w:lang w:eastAsia="zh-CN"/>
        </w:rPr>
      </w:pPr>
      <w:r w:rsidRPr="00D363D8">
        <w:rPr>
          <w:rFonts w:ascii="Times New Roman" w:hAnsi="Times New Roman"/>
          <w:sz w:val="22"/>
          <w:szCs w:val="22"/>
          <w:lang w:eastAsia="zh-CN"/>
        </w:rPr>
        <w:t xml:space="preserve">Depending on the change in power loaded to RE, some input from RAN4 on spectral flatness (RE power control dynamic range) and other output power related aspects </w:t>
      </w:r>
    </w:p>
    <w:p w14:paraId="525E495F" w14:textId="77777777" w:rsidR="00D363D8" w:rsidRPr="00D363D8" w:rsidRDefault="00D363D8" w:rsidP="00D363D8">
      <w:pPr>
        <w:pStyle w:val="BodyText"/>
        <w:numPr>
          <w:ilvl w:val="4"/>
          <w:numId w:val="5"/>
        </w:numPr>
        <w:spacing w:after="0"/>
        <w:rPr>
          <w:rFonts w:ascii="Times New Roman" w:hAnsi="Times New Roman"/>
          <w:sz w:val="22"/>
          <w:szCs w:val="22"/>
          <w:lang w:eastAsia="zh-CN"/>
        </w:rPr>
      </w:pPr>
      <w:r w:rsidRPr="00D363D8">
        <w:rPr>
          <w:rFonts w:ascii="Times New Roman" w:hAnsi="Times New Roman"/>
          <w:sz w:val="22"/>
          <w:szCs w:val="22"/>
          <w:lang w:eastAsia="zh-CN"/>
        </w:rPr>
        <w:t>Assessment of impact from various BS PA backoff levels onto unwanted in-band and out-of-band emissions.</w:t>
      </w:r>
    </w:p>
    <w:p w14:paraId="06319F2D" w14:textId="77777777" w:rsidR="00D363D8" w:rsidRPr="00D363D8" w:rsidRDefault="00D363D8" w:rsidP="00D363D8">
      <w:pPr>
        <w:pStyle w:val="BodyText"/>
        <w:numPr>
          <w:ilvl w:val="4"/>
          <w:numId w:val="5"/>
        </w:numPr>
        <w:spacing w:after="0"/>
        <w:rPr>
          <w:rFonts w:ascii="Times New Roman" w:hAnsi="Times New Roman"/>
          <w:sz w:val="22"/>
          <w:szCs w:val="22"/>
          <w:lang w:eastAsia="zh-CN"/>
        </w:rPr>
      </w:pPr>
      <w:r w:rsidRPr="00D363D8">
        <w:rPr>
          <w:rFonts w:ascii="Times New Roman" w:hAnsi="Times New Roman"/>
          <w:sz w:val="22"/>
          <w:szCs w:val="22"/>
          <w:lang w:eastAsia="zh-CN"/>
        </w:rPr>
        <w:t xml:space="preserve">Note: Some companies expressed opinion that RAN4 input is needed for this technique </w:t>
      </w:r>
      <w:proofErr w:type="gramStart"/>
      <w:r w:rsidRPr="00D363D8">
        <w:rPr>
          <w:rFonts w:ascii="Times New Roman" w:hAnsi="Times New Roman"/>
          <w:sz w:val="22"/>
          <w:szCs w:val="22"/>
          <w:lang w:eastAsia="zh-CN"/>
        </w:rPr>
        <w:t>in order for</w:t>
      </w:r>
      <w:proofErr w:type="gramEnd"/>
      <w:r w:rsidRPr="00D363D8">
        <w:rPr>
          <w:rFonts w:ascii="Times New Roman" w:hAnsi="Times New Roman"/>
          <w:sz w:val="22"/>
          <w:szCs w:val="22"/>
          <w:lang w:eastAsia="zh-CN"/>
        </w:rPr>
        <w:t xml:space="preserve"> RAN1 to evaluate and assess the technique.</w:t>
      </w:r>
    </w:p>
    <w:p w14:paraId="2E4134BA" w14:textId="77777777" w:rsidR="00D363D8" w:rsidRDefault="00D363D8" w:rsidP="00D363D8">
      <w:pPr>
        <w:pStyle w:val="BodyText"/>
        <w:numPr>
          <w:ilvl w:val="1"/>
          <w:numId w:val="5"/>
        </w:numPr>
        <w:spacing w:after="0"/>
        <w:rPr>
          <w:rFonts w:ascii="Times New Roman" w:hAnsi="Times New Roman"/>
          <w:sz w:val="22"/>
          <w:szCs w:val="22"/>
          <w:lang w:eastAsia="zh-CN"/>
        </w:rPr>
      </w:pPr>
    </w:p>
    <w:p w14:paraId="746AEC64" w14:textId="77777777" w:rsidR="0009621B" w:rsidRDefault="0009621B" w:rsidP="0009621B">
      <w:pPr>
        <w:pStyle w:val="BodyText"/>
        <w:spacing w:after="0"/>
        <w:rPr>
          <w:rFonts w:ascii="Times New Roman" w:hAnsi="Times New Roman"/>
          <w:sz w:val="22"/>
          <w:szCs w:val="22"/>
          <w:lang w:eastAsia="zh-CN"/>
        </w:rPr>
      </w:pPr>
    </w:p>
    <w:p w14:paraId="44FBB0BD" w14:textId="77777777" w:rsidR="0009621B" w:rsidRDefault="0009621B" w:rsidP="0009621B">
      <w:pPr>
        <w:pStyle w:val="BodyText"/>
        <w:spacing w:after="0"/>
        <w:rPr>
          <w:rFonts w:ascii="Times New Roman" w:hAnsi="Times New Roman"/>
          <w:sz w:val="22"/>
          <w:szCs w:val="22"/>
          <w:lang w:eastAsia="zh-CN"/>
        </w:rPr>
      </w:pPr>
    </w:p>
    <w:p w14:paraId="06B8189B" w14:textId="77777777" w:rsidR="0009621B" w:rsidRDefault="0009621B" w:rsidP="0009621B">
      <w:pPr>
        <w:pStyle w:val="Heading4"/>
        <w:rPr>
          <w:rFonts w:eastAsia="SimSun"/>
          <w:szCs w:val="18"/>
          <w:lang w:eastAsia="zh-CN"/>
        </w:rPr>
      </w:pPr>
      <w:r>
        <w:rPr>
          <w:rFonts w:eastAsia="SimSun"/>
          <w:szCs w:val="18"/>
          <w:lang w:eastAsia="zh-CN"/>
        </w:rPr>
        <w:t>[ACTIVE] 1</w:t>
      </w:r>
      <w:r w:rsidRPr="00406B94">
        <w:rPr>
          <w:rFonts w:eastAsia="SimSun"/>
          <w:szCs w:val="18"/>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EE1414" w:rsidRPr="00066101" w14:paraId="286C1A10" w14:textId="77777777" w:rsidTr="00F700A3">
        <w:tc>
          <w:tcPr>
            <w:tcW w:w="9350" w:type="dxa"/>
          </w:tcPr>
          <w:p w14:paraId="11F77058" w14:textId="77777777" w:rsidR="00CE3754" w:rsidRPr="00066101" w:rsidRDefault="00CE3754" w:rsidP="00E75926">
            <w:pPr>
              <w:pStyle w:val="BodyText"/>
              <w:numPr>
                <w:ilvl w:val="0"/>
                <w:numId w:val="8"/>
              </w:numPr>
              <w:spacing w:before="0" w:after="0" w:line="240" w:lineRule="auto"/>
              <w:rPr>
                <w:rFonts w:ascii="Times New Roman" w:hAnsi="Times New Roman"/>
                <w:szCs w:val="20"/>
                <w:lang w:val="fr-FR" w:eastAsia="zh-CN"/>
              </w:rPr>
            </w:pPr>
            <w:r w:rsidRPr="00066101">
              <w:rPr>
                <w:rFonts w:ascii="Times New Roman" w:hAnsi="Times New Roman"/>
                <w:szCs w:val="20"/>
                <w:lang w:val="fr-FR" w:eastAsia="zh-CN"/>
              </w:rPr>
              <w:t>Technique #D-</w:t>
            </w:r>
            <w:proofErr w:type="gramStart"/>
            <w:r w:rsidRPr="00066101">
              <w:rPr>
                <w:rFonts w:ascii="Times New Roman" w:hAnsi="Times New Roman"/>
                <w:szCs w:val="20"/>
                <w:lang w:val="fr-FR" w:eastAsia="zh-CN"/>
              </w:rPr>
              <w:t>4:</w:t>
            </w:r>
            <w:proofErr w:type="gramEnd"/>
            <w:r w:rsidRPr="00066101">
              <w:rPr>
                <w:rFonts w:ascii="Times New Roman" w:hAnsi="Times New Roman"/>
                <w:szCs w:val="20"/>
                <w:lang w:val="fr-FR" w:eastAsia="zh-CN"/>
              </w:rPr>
              <w:t xml:space="preserve"> PA </w:t>
            </w:r>
            <w:proofErr w:type="spellStart"/>
            <w:r w:rsidRPr="00066101">
              <w:rPr>
                <w:rFonts w:ascii="Times New Roman" w:hAnsi="Times New Roman"/>
                <w:szCs w:val="20"/>
                <w:lang w:val="fr-FR" w:eastAsia="zh-CN"/>
              </w:rPr>
              <w:t>backoff</w:t>
            </w:r>
            <w:proofErr w:type="spellEnd"/>
            <w:r w:rsidRPr="00066101">
              <w:rPr>
                <w:rFonts w:ascii="Times New Roman" w:hAnsi="Times New Roman"/>
                <w:szCs w:val="20"/>
                <w:lang w:val="fr-FR" w:eastAsia="zh-CN"/>
              </w:rPr>
              <w:t xml:space="preserve"> adaptation </w:t>
            </w:r>
          </w:p>
          <w:p w14:paraId="5C9DA5BA" w14:textId="77777777" w:rsidR="00CE3754" w:rsidRPr="00066101" w:rsidRDefault="00CE3754" w:rsidP="00E75926">
            <w:pPr>
              <w:pStyle w:val="BodyText"/>
              <w:numPr>
                <w:ilvl w:val="1"/>
                <w:numId w:val="8"/>
              </w:numPr>
              <w:spacing w:before="0" w:after="0" w:line="240" w:lineRule="auto"/>
              <w:rPr>
                <w:rFonts w:ascii="Times New Roman" w:hAnsi="Times New Roman"/>
                <w:szCs w:val="20"/>
                <w:lang w:eastAsia="zh-CN"/>
              </w:rPr>
            </w:pPr>
            <w:r w:rsidRPr="00066101">
              <w:rPr>
                <w:rFonts w:ascii="Times New Roman" w:hAnsi="Times New Roman"/>
                <w:szCs w:val="20"/>
                <w:lang w:eastAsia="zh-CN"/>
              </w:rPr>
              <w:t xml:space="preserve">Technique(s) allowing to modify/reduce the input bias backoff in cases of no or low load in the cell and in neighbor cells. </w:t>
            </w:r>
          </w:p>
          <w:p w14:paraId="26EBAE88" w14:textId="77777777" w:rsidR="00CE3754" w:rsidRPr="00066101" w:rsidRDefault="00CE3754" w:rsidP="00E75926">
            <w:pPr>
              <w:pStyle w:val="BodyText"/>
              <w:numPr>
                <w:ilvl w:val="1"/>
                <w:numId w:val="8"/>
              </w:numPr>
              <w:spacing w:before="0" w:after="0" w:line="240" w:lineRule="auto"/>
              <w:rPr>
                <w:rFonts w:ascii="Times New Roman" w:hAnsi="Times New Roman"/>
                <w:szCs w:val="20"/>
                <w:lang w:eastAsia="zh-CN"/>
              </w:rPr>
            </w:pPr>
            <w:r w:rsidRPr="00066101">
              <w:rPr>
                <w:rFonts w:ascii="Times New Roman" w:hAnsi="Times New Roman"/>
                <w:szCs w:val="20"/>
                <w:lang w:eastAsia="zh-CN"/>
              </w:rPr>
              <w:t>Background:</w:t>
            </w:r>
          </w:p>
          <w:p w14:paraId="3A9368B4" w14:textId="77777777" w:rsidR="00CE3754" w:rsidRPr="00066101" w:rsidRDefault="00CE3754" w:rsidP="00E75926">
            <w:pPr>
              <w:pStyle w:val="BodyText"/>
              <w:numPr>
                <w:ilvl w:val="2"/>
                <w:numId w:val="8"/>
              </w:numPr>
              <w:spacing w:before="0" w:after="0" w:line="240" w:lineRule="auto"/>
              <w:rPr>
                <w:rFonts w:ascii="Times New Roman" w:hAnsi="Times New Roman"/>
                <w:szCs w:val="20"/>
                <w:lang w:eastAsia="zh-CN"/>
              </w:rPr>
            </w:pPr>
            <w:r w:rsidRPr="00066101">
              <w:rPr>
                <w:rFonts w:ascii="Times New Roman" w:hAnsi="Times New Roman"/>
                <w:szCs w:val="20"/>
                <w:lang w:eastAsia="zh-CN"/>
              </w:rPr>
              <w:t xml:space="preserve">In current networks, when the DL traffic is zero, the network goes to sleep. In case of very low or low load, the PA can adapt/reduce its backoff reducing thus the PA power </w:t>
            </w:r>
            <w:r w:rsidRPr="00066101">
              <w:rPr>
                <w:rFonts w:ascii="Times New Roman" w:hAnsi="Times New Roman"/>
                <w:szCs w:val="20"/>
                <w:lang w:eastAsia="zh-CN"/>
              </w:rPr>
              <w:lastRenderedPageBreak/>
              <w:t>consumption. It is widely known that adapting/reducing the PA backoff results in unwanted in-band and out-of-band emissions. Therefore, neighbor cells with UEs which could have been affected from an eventual PA backoff of a given neighbor BS PA are going to sleep mode, during the duration of BS PA backoff adaptation. Hence, BS PA backoff adaptation for few msecs, in the order of micro or light sleep, or deep sleep, are suggested. In this way, UEs in neighbor cells are protected from any eventual in-band and out-of-band unwanted emissions.</w:t>
            </w:r>
          </w:p>
          <w:p w14:paraId="44249E4D" w14:textId="77777777" w:rsidR="00CE3754" w:rsidRPr="00066101" w:rsidRDefault="00CE3754" w:rsidP="00E75926">
            <w:pPr>
              <w:pStyle w:val="BodyText"/>
              <w:numPr>
                <w:ilvl w:val="2"/>
                <w:numId w:val="8"/>
              </w:numPr>
              <w:spacing w:before="0" w:after="0" w:line="240" w:lineRule="auto"/>
              <w:rPr>
                <w:rFonts w:ascii="Times New Roman" w:hAnsi="Times New Roman"/>
                <w:szCs w:val="20"/>
                <w:lang w:eastAsia="zh-CN"/>
              </w:rPr>
            </w:pPr>
            <w:r w:rsidRPr="00066101">
              <w:rPr>
                <w:rFonts w:ascii="Times New Roman" w:hAnsi="Times New Roman"/>
                <w:szCs w:val="20"/>
                <w:lang w:eastAsia="zh-CN"/>
              </w:rPr>
              <w:t xml:space="preserve">The effect of BS PA backoff adaptation is less at FR 2 due to narrow beams </w:t>
            </w:r>
          </w:p>
          <w:p w14:paraId="4BD9D2CD" w14:textId="77777777" w:rsidR="00CE3754" w:rsidRPr="00066101" w:rsidRDefault="00CE3754" w:rsidP="00E75926">
            <w:pPr>
              <w:pStyle w:val="ListParagraph"/>
              <w:numPr>
                <w:ilvl w:val="1"/>
                <w:numId w:val="8"/>
              </w:numPr>
              <w:overflowPunct/>
              <w:spacing w:before="0" w:line="240" w:lineRule="auto"/>
              <w:rPr>
                <w:sz w:val="20"/>
                <w:szCs w:val="20"/>
              </w:rPr>
            </w:pPr>
            <w:r w:rsidRPr="00066101">
              <w:rPr>
                <w:sz w:val="20"/>
                <w:szCs w:val="20"/>
              </w:rPr>
              <w:t>Potential impact to other WG</w:t>
            </w:r>
          </w:p>
          <w:p w14:paraId="7E78F2B6" w14:textId="77777777" w:rsidR="00CE3754" w:rsidRPr="00066101" w:rsidRDefault="00CE3754" w:rsidP="00E75926">
            <w:pPr>
              <w:pStyle w:val="BodyText"/>
              <w:numPr>
                <w:ilvl w:val="2"/>
                <w:numId w:val="8"/>
              </w:numPr>
              <w:spacing w:before="0" w:after="0" w:line="240" w:lineRule="auto"/>
              <w:rPr>
                <w:rFonts w:ascii="Times New Roman" w:eastAsiaTheme="minorEastAsia" w:hAnsi="Times New Roman"/>
                <w:szCs w:val="20"/>
                <w:u w:val="single"/>
                <w:lang w:eastAsia="ko-KR"/>
              </w:rPr>
            </w:pPr>
            <w:r w:rsidRPr="00066101">
              <w:rPr>
                <w:rFonts w:ascii="Times New Roman" w:eastAsia="DengXian" w:hAnsi="Times New Roman"/>
                <w:szCs w:val="20"/>
                <w:lang w:eastAsia="zh-CN"/>
              </w:rPr>
              <w:t>RAN2:</w:t>
            </w:r>
          </w:p>
          <w:p w14:paraId="01043412" w14:textId="77777777" w:rsidR="00CE3754" w:rsidRPr="00066101" w:rsidRDefault="00CE3754" w:rsidP="00E75926">
            <w:pPr>
              <w:pStyle w:val="BodyText"/>
              <w:numPr>
                <w:ilvl w:val="2"/>
                <w:numId w:val="8"/>
              </w:numPr>
              <w:spacing w:before="0" w:after="0" w:line="240" w:lineRule="auto"/>
              <w:rPr>
                <w:rFonts w:ascii="Times New Roman" w:eastAsiaTheme="minorEastAsia" w:hAnsi="Times New Roman"/>
                <w:szCs w:val="20"/>
                <w:u w:val="single"/>
                <w:lang w:eastAsia="ko-KR"/>
              </w:rPr>
            </w:pPr>
            <w:r w:rsidRPr="00066101">
              <w:rPr>
                <w:rFonts w:ascii="Times New Roman" w:eastAsia="DengXian" w:hAnsi="Times New Roman"/>
                <w:szCs w:val="20"/>
                <w:lang w:eastAsia="zh-CN"/>
              </w:rPr>
              <w:t>RAN3:</w:t>
            </w:r>
          </w:p>
          <w:p w14:paraId="194E4512" w14:textId="77777777" w:rsidR="00CE3754" w:rsidRPr="00066101" w:rsidRDefault="00CE3754" w:rsidP="00E75926">
            <w:pPr>
              <w:pStyle w:val="BodyText"/>
              <w:numPr>
                <w:ilvl w:val="3"/>
                <w:numId w:val="8"/>
              </w:numPr>
              <w:spacing w:before="0" w:after="0" w:line="240" w:lineRule="auto"/>
              <w:rPr>
                <w:rFonts w:ascii="Times New Roman" w:eastAsiaTheme="minorEastAsia" w:hAnsi="Times New Roman"/>
                <w:szCs w:val="20"/>
                <w:u w:val="single"/>
                <w:lang w:eastAsia="ko-KR"/>
              </w:rPr>
            </w:pPr>
            <w:r w:rsidRPr="00066101">
              <w:rPr>
                <w:rFonts w:ascii="Times New Roman" w:eastAsiaTheme="minorEastAsia" w:hAnsi="Times New Roman"/>
                <w:szCs w:val="20"/>
                <w:lang w:eastAsia="ko-KR"/>
              </w:rPr>
              <w:t>coordination between BSs adapting their PA backoff and neighbor BSs whose UEs might be eventually affected</w:t>
            </w:r>
          </w:p>
          <w:p w14:paraId="6ABC95A9" w14:textId="77777777" w:rsidR="00CE3754" w:rsidRPr="00066101" w:rsidRDefault="00CE3754" w:rsidP="00E75926">
            <w:pPr>
              <w:pStyle w:val="BodyText"/>
              <w:numPr>
                <w:ilvl w:val="2"/>
                <w:numId w:val="8"/>
              </w:numPr>
              <w:spacing w:before="0" w:after="0" w:line="240" w:lineRule="auto"/>
              <w:rPr>
                <w:rFonts w:ascii="Times New Roman" w:eastAsiaTheme="minorEastAsia" w:hAnsi="Times New Roman"/>
                <w:szCs w:val="20"/>
                <w:u w:val="single"/>
                <w:lang w:eastAsia="ko-KR"/>
              </w:rPr>
            </w:pPr>
            <w:r w:rsidRPr="00066101">
              <w:rPr>
                <w:rFonts w:ascii="Times New Roman" w:eastAsia="DengXian" w:hAnsi="Times New Roman"/>
                <w:szCs w:val="20"/>
                <w:lang w:eastAsia="zh-CN"/>
              </w:rPr>
              <w:t>RAN4:</w:t>
            </w:r>
          </w:p>
          <w:p w14:paraId="5FC65CBB" w14:textId="77777777" w:rsidR="00CE3754" w:rsidRPr="00066101" w:rsidRDefault="00CE3754" w:rsidP="00E75926">
            <w:pPr>
              <w:pStyle w:val="ListParagraph"/>
              <w:numPr>
                <w:ilvl w:val="3"/>
                <w:numId w:val="8"/>
              </w:numPr>
              <w:overflowPunct/>
              <w:spacing w:before="0" w:line="240" w:lineRule="auto"/>
              <w:rPr>
                <w:rFonts w:eastAsia="DengXian"/>
                <w:sz w:val="20"/>
                <w:szCs w:val="20"/>
                <w:lang w:eastAsia="zh-CN"/>
              </w:rPr>
            </w:pPr>
            <w:r w:rsidRPr="00066101">
              <w:rPr>
                <w:rFonts w:eastAsia="DengXian"/>
                <w:sz w:val="20"/>
                <w:szCs w:val="20"/>
                <w:lang w:eastAsia="zh-CN"/>
              </w:rPr>
              <w:t>FFS</w:t>
            </w:r>
          </w:p>
          <w:p w14:paraId="19C151CE" w14:textId="77777777" w:rsidR="00EE1414" w:rsidRPr="00066101" w:rsidRDefault="00EE1414" w:rsidP="00CE3754">
            <w:pPr>
              <w:spacing w:before="0" w:after="0" w:line="240" w:lineRule="auto"/>
              <w:rPr>
                <w:lang w:val="en-GB" w:eastAsia="zh-CN"/>
              </w:rPr>
            </w:pPr>
          </w:p>
        </w:tc>
      </w:tr>
    </w:tbl>
    <w:p w14:paraId="5630A390" w14:textId="00DB026B" w:rsidR="00EE1414" w:rsidRDefault="00EE1414" w:rsidP="00EE1414">
      <w:pPr>
        <w:rPr>
          <w:lang w:val="en-GB" w:eastAsia="zh-CN"/>
        </w:rPr>
      </w:pPr>
    </w:p>
    <w:p w14:paraId="2049E42E" w14:textId="7E3FD2AC" w:rsidR="00415430" w:rsidRDefault="00415430" w:rsidP="00415430">
      <w:pPr>
        <w:pStyle w:val="Heading5"/>
        <w:rPr>
          <w:lang w:eastAsia="zh-CN"/>
        </w:rPr>
      </w:pPr>
      <w:r>
        <w:rPr>
          <w:lang w:eastAsia="zh-CN"/>
        </w:rPr>
        <w:t>Proposal #5.4-1:</w:t>
      </w:r>
    </w:p>
    <w:p w14:paraId="4DC3806B" w14:textId="77777777" w:rsidR="00415430" w:rsidRDefault="00415430" w:rsidP="00415430">
      <w:pPr>
        <w:pStyle w:val="ListParagraph"/>
        <w:numPr>
          <w:ilvl w:val="0"/>
          <w:numId w:val="11"/>
        </w:numPr>
        <w:spacing w:line="240" w:lineRule="auto"/>
        <w:rPr>
          <w:sz w:val="20"/>
          <w:szCs w:val="20"/>
          <w:lang w:val="en-GB" w:eastAsia="zh-CN"/>
        </w:rPr>
      </w:pPr>
      <w:r>
        <w:rPr>
          <w:sz w:val="20"/>
          <w:szCs w:val="20"/>
          <w:lang w:val="en-GB" w:eastAsia="zh-CN"/>
        </w:rPr>
        <w:t>Agree to following text for inclusion into TR.</w:t>
      </w:r>
    </w:p>
    <w:p w14:paraId="60225C31" w14:textId="77777777" w:rsidR="00415430" w:rsidRPr="00E60788" w:rsidRDefault="00415430" w:rsidP="00415430">
      <w:pPr>
        <w:spacing w:after="120" w:line="240" w:lineRule="auto"/>
        <w:rPr>
          <w:lang w:val="en-GB"/>
        </w:rPr>
      </w:pPr>
    </w:p>
    <w:p w14:paraId="21379D0B" w14:textId="39AFD7F8" w:rsidR="00415430" w:rsidRPr="00ED61A2" w:rsidRDefault="00415430" w:rsidP="00415430">
      <w:pPr>
        <w:spacing w:after="120" w:line="240" w:lineRule="auto"/>
      </w:pPr>
      <w:r w:rsidRPr="00ED61A2">
        <w:t>6.</w:t>
      </w:r>
      <w:r>
        <w:t>4</w:t>
      </w:r>
      <w:r w:rsidRPr="00ED61A2">
        <w:t>.X</w:t>
      </w:r>
      <w:r w:rsidRPr="00ED61A2">
        <w:tab/>
        <w:t xml:space="preserve">Technique </w:t>
      </w:r>
      <w:r>
        <w:t>D</w:t>
      </w:r>
      <w:r w:rsidRPr="00ED61A2">
        <w:t>-</w:t>
      </w:r>
      <w:r w:rsidR="00971E97">
        <w:t>4</w:t>
      </w:r>
    </w:p>
    <w:p w14:paraId="6D906F48" w14:textId="77777777" w:rsidR="00415430" w:rsidRDefault="00415430" w:rsidP="00415430">
      <w:pPr>
        <w:spacing w:after="120" w:line="240" w:lineRule="auto"/>
      </w:pPr>
      <w:r w:rsidRPr="00ED61A2">
        <w:t>6.</w:t>
      </w:r>
      <w:proofErr w:type="gramStart"/>
      <w:r>
        <w:t>4</w:t>
      </w:r>
      <w:r w:rsidRPr="00ED61A2">
        <w:t>.X.</w:t>
      </w:r>
      <w:proofErr w:type="gramEnd"/>
      <w:r w:rsidRPr="00ED61A2">
        <w:t>1</w:t>
      </w:r>
      <w:r w:rsidRPr="00ED61A2">
        <w:tab/>
        <w:t>Description of technique</w:t>
      </w:r>
    </w:p>
    <w:p w14:paraId="590A1783" w14:textId="210C9D94" w:rsidR="00415430" w:rsidRDefault="00937A9E" w:rsidP="00937A9E">
      <w:pPr>
        <w:spacing w:after="120" w:line="240" w:lineRule="auto"/>
        <w:rPr>
          <w:lang w:eastAsia="zh-CN"/>
        </w:rPr>
      </w:pPr>
      <w:r w:rsidRPr="00937A9E">
        <w:rPr>
          <w:lang w:eastAsia="zh-CN"/>
        </w:rPr>
        <w:t>In current networks, when the DL traffic is zero, the network goes to sleep. In case of very low or low load, the PA can adapt/reduce its backoff reducing thus the PA power consumption. It is widely known that adapting/reducing the PA backoff results in unwanted in-band and out-of-band emissions. Therefore, neighbor cells with UEs which could have been affected from an eventual PA backoff of a given neighbor BS PA are going to sleep mode, during the duration of BS PA backoff adaptation. Hence, BS PA backoff adaptation for few msecs, in the order of micro or light sleep, or deep sleep, are suggested. In this way, UEs in neighbor cells are protected from any eventual in-band and out-of-band unwanted emissions. The effect of BS PA backoff adaptation is less at FR 2 due to narrow beams</w:t>
      </w:r>
      <w:r>
        <w:rPr>
          <w:lang w:eastAsia="zh-CN"/>
        </w:rPr>
        <w:t>.</w:t>
      </w:r>
    </w:p>
    <w:p w14:paraId="7C060C1B" w14:textId="0AFEC93F" w:rsidR="00937A9E" w:rsidRPr="00937A9E" w:rsidRDefault="00937A9E" w:rsidP="00937A9E">
      <w:pPr>
        <w:spacing w:after="120" w:line="240" w:lineRule="auto"/>
        <w:rPr>
          <w:lang w:eastAsia="zh-CN"/>
        </w:rPr>
      </w:pPr>
      <w:r>
        <w:rPr>
          <w:lang w:eastAsia="zh-CN"/>
        </w:rPr>
        <w:t xml:space="preserve">Technique D-4 supports </w:t>
      </w:r>
      <w:r w:rsidRPr="00937A9E">
        <w:rPr>
          <w:lang w:eastAsia="zh-CN"/>
        </w:rPr>
        <w:t>modif</w:t>
      </w:r>
      <w:r>
        <w:rPr>
          <w:lang w:eastAsia="zh-CN"/>
        </w:rPr>
        <w:t xml:space="preserve">ication and/or </w:t>
      </w:r>
      <w:r w:rsidRPr="00937A9E">
        <w:rPr>
          <w:lang w:eastAsia="zh-CN"/>
        </w:rPr>
        <w:t>reduc</w:t>
      </w:r>
      <w:r>
        <w:rPr>
          <w:lang w:eastAsia="zh-CN"/>
        </w:rPr>
        <w:t>tion of</w:t>
      </w:r>
      <w:r w:rsidRPr="00937A9E">
        <w:rPr>
          <w:lang w:eastAsia="zh-CN"/>
        </w:rPr>
        <w:t xml:space="preserve"> the input bias backoff in cases of no or low load in the cell and in neighbor cells.</w:t>
      </w:r>
    </w:p>
    <w:p w14:paraId="7334EE41" w14:textId="77777777" w:rsidR="00415430" w:rsidRPr="00ED61A2" w:rsidRDefault="00415430" w:rsidP="00415430">
      <w:pPr>
        <w:spacing w:after="120" w:line="240" w:lineRule="auto"/>
      </w:pPr>
      <w:r w:rsidRPr="00ED61A2">
        <w:t>6.</w:t>
      </w:r>
      <w:proofErr w:type="gramStart"/>
      <w:r>
        <w:t>4</w:t>
      </w:r>
      <w:r w:rsidRPr="00ED61A2">
        <w:t>.X.</w:t>
      </w:r>
      <w:proofErr w:type="gramEnd"/>
      <w:r w:rsidRPr="00ED61A2">
        <w:t>2</w:t>
      </w:r>
      <w:r w:rsidRPr="00ED61A2">
        <w:tab/>
        <w:t>Analysis of performance and impacts</w:t>
      </w:r>
    </w:p>
    <w:p w14:paraId="3CE4912C" w14:textId="77777777" w:rsidR="00DD406C" w:rsidRPr="001445FD" w:rsidRDefault="00DD406C" w:rsidP="00DD406C">
      <w:pPr>
        <w:spacing w:after="120" w:line="240" w:lineRule="auto"/>
        <w:rPr>
          <w:i/>
          <w:iCs/>
        </w:rPr>
      </w:pPr>
      <w:r w:rsidRPr="001445FD">
        <w:rPr>
          <w:i/>
          <w:iCs/>
        </w:rPr>
        <w:t>[Editor Note: Analysis/Observation of performance evaluations to be discussed in AI 9.7.1]</w:t>
      </w:r>
    </w:p>
    <w:p w14:paraId="50A52282" w14:textId="005315A7" w:rsidR="00415430" w:rsidRPr="00ED61A2" w:rsidRDefault="00415430" w:rsidP="00415430">
      <w:pPr>
        <w:spacing w:after="120" w:line="240" w:lineRule="auto"/>
      </w:pPr>
      <w:r w:rsidRPr="00ED61A2">
        <w:t>6.</w:t>
      </w:r>
      <w:proofErr w:type="gramStart"/>
      <w:r>
        <w:t>4</w:t>
      </w:r>
      <w:r w:rsidRPr="00ED61A2">
        <w:t>.X.</w:t>
      </w:r>
      <w:proofErr w:type="gramEnd"/>
      <w:r w:rsidRPr="00ED61A2">
        <w:t>3</w:t>
      </w:r>
      <w:r w:rsidRPr="00ED61A2">
        <w:tab/>
      </w:r>
      <w:r w:rsidR="0052419B" w:rsidRPr="000C0EDB">
        <w:rPr>
          <w:color w:val="0070C0"/>
          <w:u w:val="single"/>
        </w:rPr>
        <w:t>Legacy UE and RAN1</w:t>
      </w:r>
      <w:r w:rsidR="0052419B" w:rsidRPr="000C0EDB">
        <w:rPr>
          <w:color w:val="0070C0"/>
        </w:rPr>
        <w:t xml:space="preserve"> </w:t>
      </w:r>
      <w:r w:rsidRPr="00ED61A2">
        <w:t>Specification impacts</w:t>
      </w:r>
    </w:p>
    <w:p w14:paraId="6CF87E10" w14:textId="3FAC14D4" w:rsidR="00415430" w:rsidRPr="008E7D1C" w:rsidRDefault="008E7D1C" w:rsidP="008E7D1C">
      <w:pPr>
        <w:rPr>
          <w:lang w:eastAsia="zh-CN"/>
        </w:rPr>
      </w:pPr>
      <w:r>
        <w:rPr>
          <w:lang w:val="en-GB" w:eastAsia="zh-CN"/>
        </w:rPr>
        <w:t xml:space="preserve">Some specification impact may include </w:t>
      </w:r>
      <w:r w:rsidRPr="008E7D1C">
        <w:rPr>
          <w:lang w:val="en-GB" w:eastAsia="zh-CN"/>
        </w:rPr>
        <w:t xml:space="preserve">coordination between BSs adapting their PA backoff and </w:t>
      </w:r>
      <w:proofErr w:type="spellStart"/>
      <w:r w:rsidRPr="008E7D1C">
        <w:rPr>
          <w:lang w:val="en-GB" w:eastAsia="zh-CN"/>
        </w:rPr>
        <w:t>neighbor</w:t>
      </w:r>
      <w:proofErr w:type="spellEnd"/>
      <w:r w:rsidRPr="008E7D1C">
        <w:rPr>
          <w:lang w:val="en-GB" w:eastAsia="zh-CN"/>
        </w:rPr>
        <w:t xml:space="preserve"> BSs whose UEs might be eventually affected</w:t>
      </w:r>
      <w:r>
        <w:rPr>
          <w:lang w:val="en-GB" w:eastAsia="zh-CN"/>
        </w:rPr>
        <w:t xml:space="preserve"> (RAN3</w:t>
      </w:r>
      <w:proofErr w:type="gramStart"/>
      <w:r>
        <w:rPr>
          <w:lang w:val="en-GB" w:eastAsia="zh-CN"/>
        </w:rPr>
        <w:t>), and</w:t>
      </w:r>
      <w:proofErr w:type="gramEnd"/>
      <w:r>
        <w:rPr>
          <w:lang w:val="en-GB" w:eastAsia="zh-CN"/>
        </w:rPr>
        <w:t xml:space="preserve"> d</w:t>
      </w:r>
      <w:r w:rsidRPr="008E7D1C">
        <w:rPr>
          <w:lang w:val="en-GB" w:eastAsia="zh-CN"/>
        </w:rPr>
        <w:t>epending on the change in power loaded to RE, some input from RAN4 on spectral flatness (RE power control dynamic range) and other output power related aspects</w:t>
      </w:r>
      <w:r w:rsidR="00985CC1">
        <w:rPr>
          <w:lang w:val="en-GB" w:eastAsia="zh-CN"/>
        </w:rPr>
        <w:t xml:space="preserve"> (RAN4), a</w:t>
      </w:r>
      <w:r w:rsidRPr="008E7D1C">
        <w:rPr>
          <w:lang w:val="en-GB" w:eastAsia="zh-CN"/>
        </w:rPr>
        <w:t>ssessment of impact from various BS PA backoff levels onto unwanted in-band and out-of-band emissions</w:t>
      </w:r>
      <w:r w:rsidR="00985CC1">
        <w:rPr>
          <w:lang w:val="en-GB" w:eastAsia="zh-CN"/>
        </w:rPr>
        <w:t xml:space="preserve"> (RAN4). </w:t>
      </w:r>
      <w:r w:rsidRPr="006A4431">
        <w:rPr>
          <w:strike/>
          <w:color w:val="C00000"/>
          <w:lang w:val="en-GB" w:eastAsia="zh-CN"/>
        </w:rPr>
        <w:t>Note</w:t>
      </w:r>
      <w:r w:rsidR="006A4431" w:rsidRPr="006A4431">
        <w:rPr>
          <w:strike/>
          <w:color w:val="C00000"/>
          <w:lang w:val="en-GB" w:eastAsia="zh-CN"/>
        </w:rPr>
        <w:t xml:space="preserve"> that s</w:t>
      </w:r>
      <w:r w:rsidRPr="006A4431">
        <w:rPr>
          <w:strike/>
          <w:color w:val="C00000"/>
          <w:lang w:val="en-GB" w:eastAsia="zh-CN"/>
        </w:rPr>
        <w:t xml:space="preserve">ome companies expressed opinion that RAN4 input is needed for this technique </w:t>
      </w:r>
      <w:proofErr w:type="gramStart"/>
      <w:r w:rsidRPr="006A4431">
        <w:rPr>
          <w:strike/>
          <w:color w:val="C00000"/>
          <w:lang w:val="en-GB" w:eastAsia="zh-CN"/>
        </w:rPr>
        <w:t>in order for</w:t>
      </w:r>
      <w:proofErr w:type="gramEnd"/>
      <w:r w:rsidRPr="006A4431">
        <w:rPr>
          <w:strike/>
          <w:color w:val="C00000"/>
          <w:lang w:val="en-GB" w:eastAsia="zh-CN"/>
        </w:rPr>
        <w:t xml:space="preserve"> RAN1 to evaluate and assess the technique.</w:t>
      </w:r>
    </w:p>
    <w:p w14:paraId="3C04D41B" w14:textId="77777777" w:rsidR="00415430" w:rsidRDefault="00415430" w:rsidP="00EE1414">
      <w:pPr>
        <w:rPr>
          <w:lang w:val="en-GB" w:eastAsia="zh-CN"/>
        </w:rPr>
      </w:pPr>
    </w:p>
    <w:p w14:paraId="669FEB0F" w14:textId="77777777" w:rsidR="0009621B" w:rsidRDefault="0009621B" w:rsidP="0009621B">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09621B" w14:paraId="74F6C05E" w14:textId="77777777" w:rsidTr="00F700A3">
        <w:tc>
          <w:tcPr>
            <w:tcW w:w="1705" w:type="dxa"/>
            <w:shd w:val="clear" w:color="auto" w:fill="FBE4D5" w:themeFill="accent2" w:themeFillTint="33"/>
          </w:tcPr>
          <w:p w14:paraId="20097F8F" w14:textId="77777777" w:rsidR="0009621B" w:rsidRPr="00925ADB" w:rsidRDefault="0009621B" w:rsidP="00F700A3">
            <w:pPr>
              <w:pStyle w:val="BodyText"/>
              <w:spacing w:after="0"/>
              <w:rPr>
                <w:rFonts w:ascii="Times New Roman" w:hAnsi="Times New Roman"/>
                <w:szCs w:val="20"/>
                <w:lang w:eastAsia="zh-CN"/>
              </w:rPr>
            </w:pPr>
            <w:r w:rsidRPr="00925ADB">
              <w:rPr>
                <w:rFonts w:ascii="Times New Roman" w:hAnsi="Times New Roman"/>
                <w:szCs w:val="20"/>
                <w:lang w:eastAsia="zh-CN"/>
              </w:rPr>
              <w:t>Company</w:t>
            </w:r>
          </w:p>
        </w:tc>
        <w:tc>
          <w:tcPr>
            <w:tcW w:w="7645" w:type="dxa"/>
            <w:shd w:val="clear" w:color="auto" w:fill="FBE4D5" w:themeFill="accent2" w:themeFillTint="33"/>
          </w:tcPr>
          <w:p w14:paraId="276F5403" w14:textId="77777777" w:rsidR="0009621B" w:rsidRPr="00925ADB" w:rsidRDefault="0009621B" w:rsidP="00F700A3">
            <w:pPr>
              <w:pStyle w:val="BodyText"/>
              <w:spacing w:after="0"/>
              <w:rPr>
                <w:rFonts w:ascii="Times New Roman" w:hAnsi="Times New Roman"/>
                <w:szCs w:val="20"/>
                <w:lang w:eastAsia="zh-CN"/>
              </w:rPr>
            </w:pPr>
            <w:r w:rsidRPr="00925ADB">
              <w:rPr>
                <w:rFonts w:ascii="Times New Roman" w:hAnsi="Times New Roman"/>
                <w:szCs w:val="20"/>
                <w:lang w:eastAsia="zh-CN"/>
              </w:rPr>
              <w:t>Comments</w:t>
            </w:r>
          </w:p>
        </w:tc>
      </w:tr>
      <w:tr w:rsidR="0009621B" w14:paraId="7584E34E" w14:textId="77777777" w:rsidTr="00F700A3">
        <w:tc>
          <w:tcPr>
            <w:tcW w:w="1705" w:type="dxa"/>
          </w:tcPr>
          <w:p w14:paraId="393EC8B7" w14:textId="77777777" w:rsidR="0009621B" w:rsidRPr="00925ADB" w:rsidRDefault="0009621B" w:rsidP="00F700A3">
            <w:pPr>
              <w:pStyle w:val="BodyText"/>
              <w:spacing w:after="0"/>
              <w:rPr>
                <w:rFonts w:ascii="Times New Roman" w:hAnsi="Times New Roman"/>
                <w:szCs w:val="20"/>
                <w:lang w:eastAsia="zh-CN"/>
              </w:rPr>
            </w:pPr>
          </w:p>
        </w:tc>
        <w:tc>
          <w:tcPr>
            <w:tcW w:w="7645" w:type="dxa"/>
          </w:tcPr>
          <w:p w14:paraId="38A6E3FB" w14:textId="77777777" w:rsidR="0009621B" w:rsidRPr="00925ADB" w:rsidRDefault="0009621B" w:rsidP="00F700A3">
            <w:pPr>
              <w:pStyle w:val="BodyText"/>
              <w:spacing w:after="0"/>
              <w:rPr>
                <w:rFonts w:ascii="Times New Roman" w:hAnsi="Times New Roman"/>
                <w:szCs w:val="20"/>
                <w:lang w:eastAsia="zh-CN"/>
              </w:rPr>
            </w:pPr>
          </w:p>
        </w:tc>
      </w:tr>
    </w:tbl>
    <w:p w14:paraId="06112059" w14:textId="77777777" w:rsidR="0009621B" w:rsidRDefault="0009621B" w:rsidP="0009621B">
      <w:pPr>
        <w:pStyle w:val="BodyText"/>
        <w:spacing w:after="0"/>
        <w:rPr>
          <w:rFonts w:ascii="Times New Roman" w:hAnsi="Times New Roman"/>
          <w:sz w:val="22"/>
          <w:szCs w:val="22"/>
          <w:lang w:eastAsia="zh-CN"/>
        </w:rPr>
      </w:pPr>
    </w:p>
    <w:p w14:paraId="6EB7152F" w14:textId="670168B5" w:rsidR="0009621B" w:rsidRDefault="0009621B" w:rsidP="0009621B">
      <w:pPr>
        <w:pStyle w:val="Heading3"/>
        <w:rPr>
          <w:rFonts w:eastAsia="SimSun"/>
          <w:lang w:eastAsia="zh-CN"/>
        </w:rPr>
      </w:pPr>
      <w:r>
        <w:rPr>
          <w:rFonts w:eastAsia="SimSun"/>
          <w:lang w:eastAsia="zh-CN"/>
        </w:rPr>
        <w:lastRenderedPageBreak/>
        <w:t>2.5.5 Technique #D-5</w:t>
      </w:r>
    </w:p>
    <w:p w14:paraId="00B49D98" w14:textId="77777777" w:rsidR="0009621B" w:rsidRDefault="0009621B" w:rsidP="0009621B">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[2] Huawei, </w:t>
      </w:r>
      <w:proofErr w:type="spellStart"/>
      <w:r>
        <w:rPr>
          <w:rFonts w:ascii="Times New Roman" w:hAnsi="Times New Roman"/>
          <w:sz w:val="22"/>
          <w:szCs w:val="22"/>
          <w:lang w:eastAsia="zh-CN"/>
        </w:rPr>
        <w:t>HiSilicon</w:t>
      </w:r>
      <w:proofErr w:type="spellEnd"/>
    </w:p>
    <w:p w14:paraId="63717B63" w14:textId="77777777" w:rsidR="00D56B33" w:rsidRDefault="00D56B33" w:rsidP="00D56B33">
      <w:pPr>
        <w:pStyle w:val="BodyText"/>
        <w:numPr>
          <w:ilvl w:val="1"/>
          <w:numId w:val="5"/>
        </w:numPr>
        <w:spacing w:after="0"/>
        <w:rPr>
          <w:rFonts w:ascii="Times New Roman" w:hAnsi="Times New Roman"/>
          <w:sz w:val="22"/>
          <w:szCs w:val="22"/>
          <w:lang w:eastAsia="zh-CN"/>
        </w:rPr>
      </w:pPr>
      <w:r w:rsidRPr="00D56B33">
        <w:rPr>
          <w:rFonts w:ascii="Times New Roman" w:hAnsi="Times New Roman"/>
          <w:sz w:val="22"/>
          <w:szCs w:val="22"/>
          <w:lang w:eastAsia="zh-CN"/>
        </w:rPr>
        <w:t xml:space="preserve">Observation 14: UE assisted power enhancement mechanisms, </w:t>
      </w:r>
      <w:proofErr w:type="gramStart"/>
      <w:r w:rsidRPr="00D56B33">
        <w:rPr>
          <w:rFonts w:ascii="Times New Roman" w:hAnsi="Times New Roman"/>
          <w:sz w:val="22"/>
          <w:szCs w:val="22"/>
          <w:lang w:eastAsia="zh-CN"/>
        </w:rPr>
        <w:t>e.g.</w:t>
      </w:r>
      <w:proofErr w:type="gramEnd"/>
      <w:r w:rsidRPr="00D56B33">
        <w:rPr>
          <w:rFonts w:ascii="Times New Roman" w:hAnsi="Times New Roman"/>
          <w:sz w:val="22"/>
          <w:szCs w:val="22"/>
          <w:lang w:eastAsia="zh-CN"/>
        </w:rPr>
        <w:t xml:space="preserve"> OTA DPD and </w:t>
      </w:r>
      <w:proofErr w:type="spellStart"/>
      <w:r w:rsidRPr="00D56B33">
        <w:rPr>
          <w:rFonts w:ascii="Times New Roman" w:hAnsi="Times New Roman"/>
          <w:sz w:val="22"/>
          <w:szCs w:val="22"/>
          <w:lang w:eastAsia="zh-CN"/>
        </w:rPr>
        <w:t>DPoD</w:t>
      </w:r>
      <w:proofErr w:type="spellEnd"/>
      <w:r w:rsidRPr="00D56B33">
        <w:rPr>
          <w:rFonts w:ascii="Times New Roman" w:hAnsi="Times New Roman"/>
          <w:sz w:val="22"/>
          <w:szCs w:val="22"/>
          <w:lang w:eastAsia="zh-CN"/>
        </w:rPr>
        <w:t>, cause significant UE hardware impact. Including PA backoff adaptation, those schemes may require RAN4 expertise for further study.</w:t>
      </w:r>
    </w:p>
    <w:p w14:paraId="2C0E8AE4" w14:textId="66A9EB3D" w:rsidR="0009621B" w:rsidRDefault="00BD364B" w:rsidP="00BD364B">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[3] vivo</w:t>
      </w:r>
    </w:p>
    <w:p w14:paraId="1FB25ECD" w14:textId="40322716" w:rsidR="00BD364B" w:rsidRDefault="00BD364B" w:rsidP="00BD364B">
      <w:pPr>
        <w:pStyle w:val="BodyText"/>
        <w:numPr>
          <w:ilvl w:val="1"/>
          <w:numId w:val="5"/>
        </w:numPr>
        <w:spacing w:after="0"/>
        <w:rPr>
          <w:rFonts w:ascii="Times New Roman" w:hAnsi="Times New Roman"/>
          <w:sz w:val="22"/>
          <w:szCs w:val="22"/>
          <w:lang w:eastAsia="zh-CN"/>
        </w:rPr>
      </w:pPr>
      <w:r w:rsidRPr="00BD364B">
        <w:rPr>
          <w:rFonts w:ascii="Times New Roman" w:hAnsi="Times New Roman"/>
          <w:sz w:val="22"/>
          <w:szCs w:val="22"/>
          <w:lang w:eastAsia="zh-CN"/>
        </w:rPr>
        <w:t xml:space="preserve">Observation 23: The gain from </w:t>
      </w:r>
      <w:proofErr w:type="spellStart"/>
      <w:r w:rsidRPr="00BD364B">
        <w:rPr>
          <w:rFonts w:ascii="Times New Roman" w:hAnsi="Times New Roman"/>
          <w:sz w:val="22"/>
          <w:szCs w:val="22"/>
          <w:lang w:eastAsia="zh-CN"/>
        </w:rPr>
        <w:t>DPoD</w:t>
      </w:r>
      <w:proofErr w:type="spellEnd"/>
      <w:r w:rsidRPr="00BD364B">
        <w:rPr>
          <w:rFonts w:ascii="Times New Roman" w:hAnsi="Times New Roman"/>
          <w:sz w:val="22"/>
          <w:szCs w:val="22"/>
          <w:lang w:eastAsia="zh-CN"/>
        </w:rPr>
        <w:t xml:space="preserve"> is limited but with significantly high UE complexity and large spec impact.</w:t>
      </w:r>
    </w:p>
    <w:p w14:paraId="5F125793" w14:textId="4D23AD34" w:rsidR="005C316D" w:rsidRDefault="005C316D" w:rsidP="005C316D">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[4] Fujitsu</w:t>
      </w:r>
    </w:p>
    <w:p w14:paraId="6CB87DCD" w14:textId="418BE047" w:rsidR="005C316D" w:rsidRDefault="005C316D" w:rsidP="005C316D">
      <w:pPr>
        <w:pStyle w:val="BodyText"/>
        <w:numPr>
          <w:ilvl w:val="1"/>
          <w:numId w:val="5"/>
        </w:numPr>
        <w:spacing w:after="0"/>
        <w:rPr>
          <w:rFonts w:ascii="Times New Roman" w:hAnsi="Times New Roman"/>
          <w:sz w:val="22"/>
          <w:szCs w:val="22"/>
          <w:lang w:eastAsia="zh-CN"/>
        </w:rPr>
      </w:pPr>
      <w:r w:rsidRPr="005C316D">
        <w:rPr>
          <w:rFonts w:ascii="Times New Roman" w:hAnsi="Times New Roman"/>
          <w:sz w:val="22"/>
          <w:szCs w:val="22"/>
          <w:lang w:eastAsia="zh-CN"/>
        </w:rPr>
        <w:t xml:space="preserve">Observation 6. For tone reservation and post-distortion techniques, the tradeoff between energy saving gain and additional complexity at the </w:t>
      </w:r>
      <w:proofErr w:type="spellStart"/>
      <w:r w:rsidRPr="005C316D">
        <w:rPr>
          <w:rFonts w:ascii="Times New Roman" w:hAnsi="Times New Roman"/>
          <w:sz w:val="22"/>
          <w:szCs w:val="22"/>
          <w:lang w:eastAsia="zh-CN"/>
        </w:rPr>
        <w:t>gNB</w:t>
      </w:r>
      <w:proofErr w:type="spellEnd"/>
      <w:r w:rsidRPr="005C316D">
        <w:rPr>
          <w:rFonts w:ascii="Times New Roman" w:hAnsi="Times New Roman"/>
          <w:sz w:val="22"/>
          <w:szCs w:val="22"/>
          <w:lang w:eastAsia="zh-CN"/>
        </w:rPr>
        <w:t xml:space="preserve"> side or at the UE side requires further study.</w:t>
      </w:r>
    </w:p>
    <w:p w14:paraId="4AB91E29" w14:textId="77777777" w:rsidR="00E613C5" w:rsidRDefault="00E613C5" w:rsidP="00E613C5">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[5] Nokia, NSB</w:t>
      </w:r>
    </w:p>
    <w:p w14:paraId="3AC6EC3A" w14:textId="77777777" w:rsidR="00E613C5" w:rsidRDefault="00E613C5" w:rsidP="00E613C5">
      <w:pPr>
        <w:pStyle w:val="BodyText"/>
        <w:numPr>
          <w:ilvl w:val="1"/>
          <w:numId w:val="5"/>
        </w:numPr>
        <w:spacing w:after="0"/>
        <w:rPr>
          <w:rFonts w:ascii="Times New Roman" w:hAnsi="Times New Roman"/>
          <w:sz w:val="22"/>
          <w:szCs w:val="22"/>
          <w:lang w:eastAsia="zh-CN"/>
        </w:rPr>
      </w:pPr>
      <w:r w:rsidRPr="00874424">
        <w:rPr>
          <w:rFonts w:ascii="Times New Roman" w:hAnsi="Times New Roman"/>
          <w:sz w:val="22"/>
          <w:szCs w:val="22"/>
          <w:lang w:eastAsia="zh-CN"/>
        </w:rPr>
        <w:t xml:space="preserve">Observation-4: The role of UE feedback and possible RAN1 relevance for the adaptation of digital pre-distortion by the </w:t>
      </w:r>
      <w:proofErr w:type="spellStart"/>
      <w:r w:rsidRPr="00874424">
        <w:rPr>
          <w:rFonts w:ascii="Times New Roman" w:hAnsi="Times New Roman"/>
          <w:sz w:val="22"/>
          <w:szCs w:val="22"/>
          <w:lang w:eastAsia="zh-CN"/>
        </w:rPr>
        <w:t>gNB</w:t>
      </w:r>
      <w:proofErr w:type="spellEnd"/>
      <w:r w:rsidRPr="00874424">
        <w:rPr>
          <w:rFonts w:ascii="Times New Roman" w:hAnsi="Times New Roman"/>
          <w:sz w:val="22"/>
          <w:szCs w:val="22"/>
          <w:lang w:eastAsia="zh-CN"/>
        </w:rPr>
        <w:t>, use of digital post-distortion by the UE and adaptation of transceiver filtering operation requires further clarification.</w:t>
      </w:r>
    </w:p>
    <w:p w14:paraId="2E27DF95" w14:textId="253D33C4" w:rsidR="00E613C5" w:rsidRDefault="00F216F8" w:rsidP="00F216F8">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[18] Interdigital</w:t>
      </w:r>
    </w:p>
    <w:p w14:paraId="3281865B" w14:textId="77777777" w:rsidR="00F216F8" w:rsidRPr="00D94319" w:rsidRDefault="00F216F8" w:rsidP="00F216F8">
      <w:pPr>
        <w:pStyle w:val="BodyText"/>
        <w:numPr>
          <w:ilvl w:val="1"/>
          <w:numId w:val="5"/>
        </w:numPr>
        <w:spacing w:after="0" w:line="240" w:lineRule="auto"/>
        <w:rPr>
          <w:rFonts w:ascii="Times New Roman" w:eastAsiaTheme="minorEastAsia" w:hAnsi="Times New Roman"/>
          <w:lang w:eastAsia="ko-KR"/>
        </w:rPr>
      </w:pPr>
      <w:r w:rsidRPr="00D94319">
        <w:rPr>
          <w:rFonts w:ascii="Times New Roman" w:eastAsiaTheme="minorEastAsia" w:hAnsi="Times New Roman"/>
          <w:lang w:eastAsia="ko-KR"/>
        </w:rPr>
        <w:t>Technique #D-5: UE post-distortion</w:t>
      </w:r>
    </w:p>
    <w:p w14:paraId="2E0C21FC" w14:textId="77777777" w:rsidR="00F216F8" w:rsidRPr="00D94319" w:rsidRDefault="00F216F8" w:rsidP="00F216F8">
      <w:pPr>
        <w:pStyle w:val="BodyText"/>
        <w:numPr>
          <w:ilvl w:val="2"/>
          <w:numId w:val="5"/>
        </w:numPr>
        <w:spacing w:after="0" w:line="240" w:lineRule="auto"/>
        <w:rPr>
          <w:rFonts w:ascii="Times New Roman" w:eastAsiaTheme="minorEastAsia" w:hAnsi="Times New Roman"/>
          <w:lang w:eastAsia="ko-KR"/>
        </w:rPr>
      </w:pPr>
      <w:r w:rsidRPr="00D94319">
        <w:rPr>
          <w:rFonts w:ascii="Times New Roman" w:eastAsiaTheme="minorEastAsia" w:hAnsi="Times New Roman"/>
          <w:lang w:eastAsia="ko-KR"/>
        </w:rPr>
        <w:t>UE performing received signal post-distortion processing (</w:t>
      </w:r>
      <w:proofErr w:type="gramStart"/>
      <w:r w:rsidRPr="00D94319">
        <w:rPr>
          <w:rFonts w:ascii="Times New Roman" w:eastAsiaTheme="minorEastAsia" w:hAnsi="Times New Roman"/>
          <w:lang w:eastAsia="ko-KR"/>
        </w:rPr>
        <w:t>e.g.</w:t>
      </w:r>
      <w:proofErr w:type="gramEnd"/>
      <w:r w:rsidRPr="00D94319">
        <w:rPr>
          <w:rFonts w:ascii="Times New Roman" w:eastAsiaTheme="minorEastAsia" w:hAnsi="Times New Roman"/>
          <w:lang w:eastAsia="ko-KR"/>
        </w:rPr>
        <w:t xml:space="preserve"> non-linear equalization stage that will “invert” the non-linearity) to combat non-linear impairments from the transmitter.</w:t>
      </w:r>
    </w:p>
    <w:p w14:paraId="22807A9E" w14:textId="77777777" w:rsidR="00F216F8" w:rsidRPr="00D94319" w:rsidRDefault="00F216F8" w:rsidP="00F216F8">
      <w:pPr>
        <w:pStyle w:val="BodyText"/>
        <w:numPr>
          <w:ilvl w:val="2"/>
          <w:numId w:val="5"/>
        </w:numPr>
        <w:spacing w:after="0" w:line="240" w:lineRule="auto"/>
        <w:rPr>
          <w:rFonts w:ascii="Times New Roman" w:eastAsiaTheme="minorEastAsia" w:hAnsi="Times New Roman"/>
          <w:lang w:eastAsia="ko-KR"/>
        </w:rPr>
      </w:pPr>
      <w:r w:rsidRPr="00D94319">
        <w:rPr>
          <w:rFonts w:ascii="Times New Roman" w:eastAsiaTheme="minorEastAsia" w:hAnsi="Times New Roman"/>
          <w:lang w:eastAsia="ko-KR"/>
        </w:rPr>
        <w:t>Transmission of reference signals or information to aid the UE to perform post-distortion processing.</w:t>
      </w:r>
    </w:p>
    <w:p w14:paraId="35ECD079" w14:textId="0F09EF6A" w:rsidR="00F216F8" w:rsidRPr="00D94319" w:rsidRDefault="00F216F8" w:rsidP="00F216F8">
      <w:pPr>
        <w:pStyle w:val="BodyText"/>
        <w:numPr>
          <w:ilvl w:val="2"/>
          <w:numId w:val="5"/>
        </w:numPr>
        <w:spacing w:after="0" w:line="240" w:lineRule="auto"/>
        <w:rPr>
          <w:rFonts w:ascii="Times New Roman" w:eastAsiaTheme="minorEastAsia" w:hAnsi="Times New Roman"/>
          <w:lang w:eastAsia="ko-KR"/>
        </w:rPr>
      </w:pPr>
      <w:proofErr w:type="spellStart"/>
      <w:proofErr w:type="gramStart"/>
      <w:r w:rsidRPr="00D94319">
        <w:rPr>
          <w:rFonts w:ascii="Times New Roman" w:eastAsiaTheme="minorEastAsia" w:hAnsi="Times New Roman"/>
          <w:lang w:eastAsia="ko-KR"/>
        </w:rPr>
        <w:t>Background:</w:t>
      </w:r>
      <w:r w:rsidR="0083790C">
        <w:rPr>
          <w:rFonts w:ascii="Times New Roman" w:eastAsiaTheme="minorEastAsia" w:hAnsi="Times New Roman"/>
          <w:lang w:eastAsia="ko-KR"/>
        </w:rPr>
        <w:t>s</w:t>
      </w:r>
      <w:proofErr w:type="spellEnd"/>
      <w:proofErr w:type="gramEnd"/>
    </w:p>
    <w:p w14:paraId="590679F6" w14:textId="77777777" w:rsidR="00F216F8" w:rsidRPr="00D94319" w:rsidRDefault="00F216F8" w:rsidP="00F216F8">
      <w:pPr>
        <w:pStyle w:val="BodyText"/>
        <w:numPr>
          <w:ilvl w:val="2"/>
          <w:numId w:val="5"/>
        </w:numPr>
        <w:spacing w:after="0" w:line="240" w:lineRule="auto"/>
        <w:rPr>
          <w:rFonts w:ascii="Times New Roman" w:eastAsiaTheme="minorEastAsia" w:hAnsi="Times New Roman"/>
          <w:lang w:eastAsia="ko-KR"/>
        </w:rPr>
      </w:pPr>
      <w:r w:rsidRPr="00D94319">
        <w:rPr>
          <w:rFonts w:ascii="Times New Roman" w:eastAsiaTheme="minorEastAsia" w:hAnsi="Times New Roman"/>
          <w:lang w:eastAsia="ko-KR"/>
        </w:rPr>
        <w:t>Potential impact to other WG</w:t>
      </w:r>
    </w:p>
    <w:p w14:paraId="6881C18F" w14:textId="77777777" w:rsidR="00F216F8" w:rsidRPr="00D94319" w:rsidRDefault="00F216F8" w:rsidP="00F216F8">
      <w:pPr>
        <w:pStyle w:val="BodyText"/>
        <w:numPr>
          <w:ilvl w:val="3"/>
          <w:numId w:val="5"/>
        </w:numPr>
        <w:spacing w:after="0" w:line="240" w:lineRule="auto"/>
        <w:rPr>
          <w:rFonts w:ascii="Times New Roman" w:eastAsiaTheme="minorEastAsia" w:hAnsi="Times New Roman"/>
          <w:lang w:eastAsia="ko-KR"/>
        </w:rPr>
      </w:pPr>
      <w:r w:rsidRPr="00D94319">
        <w:rPr>
          <w:rFonts w:ascii="Times New Roman" w:eastAsiaTheme="minorEastAsia" w:hAnsi="Times New Roman"/>
          <w:lang w:eastAsia="ko-KR"/>
        </w:rPr>
        <w:t>RAN2:</w:t>
      </w:r>
    </w:p>
    <w:p w14:paraId="54EB7A11" w14:textId="77777777" w:rsidR="00F216F8" w:rsidRPr="00D94319" w:rsidRDefault="00F216F8" w:rsidP="00F216F8">
      <w:pPr>
        <w:pStyle w:val="BodyText"/>
        <w:numPr>
          <w:ilvl w:val="3"/>
          <w:numId w:val="5"/>
        </w:numPr>
        <w:spacing w:after="0" w:line="240" w:lineRule="auto"/>
        <w:rPr>
          <w:rFonts w:ascii="Times New Roman" w:eastAsiaTheme="minorEastAsia" w:hAnsi="Times New Roman"/>
          <w:lang w:eastAsia="ko-KR"/>
        </w:rPr>
      </w:pPr>
      <w:r w:rsidRPr="00D94319">
        <w:rPr>
          <w:rFonts w:ascii="Times New Roman" w:eastAsiaTheme="minorEastAsia" w:hAnsi="Times New Roman"/>
          <w:lang w:eastAsia="ko-KR"/>
        </w:rPr>
        <w:t>RAN3:</w:t>
      </w:r>
    </w:p>
    <w:p w14:paraId="68B6C653" w14:textId="77777777" w:rsidR="00F216F8" w:rsidRPr="00D94319" w:rsidRDefault="00F216F8" w:rsidP="00F216F8">
      <w:pPr>
        <w:pStyle w:val="BodyText"/>
        <w:numPr>
          <w:ilvl w:val="3"/>
          <w:numId w:val="5"/>
        </w:numPr>
        <w:spacing w:after="0" w:line="240" w:lineRule="auto"/>
        <w:rPr>
          <w:rFonts w:ascii="Times New Roman" w:eastAsiaTheme="minorEastAsia" w:hAnsi="Times New Roman"/>
          <w:lang w:eastAsia="ko-KR"/>
        </w:rPr>
      </w:pPr>
      <w:r w:rsidRPr="00D94319">
        <w:rPr>
          <w:rFonts w:ascii="Times New Roman" w:eastAsiaTheme="minorEastAsia" w:hAnsi="Times New Roman"/>
          <w:lang w:eastAsia="ko-KR"/>
        </w:rPr>
        <w:t>RAN4:</w:t>
      </w:r>
    </w:p>
    <w:p w14:paraId="46E34A6C" w14:textId="77777777" w:rsidR="00F216F8" w:rsidRPr="00D94319" w:rsidRDefault="00F216F8" w:rsidP="00F216F8">
      <w:pPr>
        <w:pStyle w:val="ListParagraph"/>
        <w:numPr>
          <w:ilvl w:val="4"/>
          <w:numId w:val="5"/>
        </w:numPr>
        <w:overflowPunct/>
        <w:spacing w:line="240" w:lineRule="auto"/>
        <w:rPr>
          <w:rFonts w:eastAsia="DengXian"/>
          <w:lang w:eastAsia="zh-CN"/>
        </w:rPr>
      </w:pPr>
      <w:r w:rsidRPr="00D94319">
        <w:t>FFS</w:t>
      </w:r>
    </w:p>
    <w:p w14:paraId="18AAFD22" w14:textId="77777777" w:rsidR="00F216F8" w:rsidRPr="00D94319" w:rsidRDefault="00F216F8" w:rsidP="00F216F8">
      <w:pPr>
        <w:pStyle w:val="BodyText"/>
        <w:numPr>
          <w:ilvl w:val="2"/>
          <w:numId w:val="5"/>
        </w:numPr>
        <w:spacing w:after="0" w:line="240" w:lineRule="auto"/>
        <w:rPr>
          <w:rFonts w:ascii="Times New Roman" w:eastAsiaTheme="minorEastAsia" w:hAnsi="Times New Roman"/>
          <w:lang w:eastAsia="ko-KR"/>
        </w:rPr>
      </w:pPr>
      <w:r w:rsidRPr="00D94319">
        <w:rPr>
          <w:rFonts w:ascii="Times New Roman" w:eastAsiaTheme="minorEastAsia" w:hAnsi="Times New Roman"/>
          <w:lang w:eastAsia="ko-KR"/>
        </w:rPr>
        <w:t>Potential specification impacts are:</w:t>
      </w:r>
    </w:p>
    <w:p w14:paraId="72BDCA67" w14:textId="77777777" w:rsidR="00F216F8" w:rsidRPr="00F216F8" w:rsidRDefault="00F216F8" w:rsidP="00F216F8">
      <w:pPr>
        <w:pStyle w:val="BodyText"/>
        <w:numPr>
          <w:ilvl w:val="3"/>
          <w:numId w:val="5"/>
        </w:numPr>
        <w:spacing w:after="0" w:line="240" w:lineRule="auto"/>
        <w:rPr>
          <w:rFonts w:ascii="Times New Roman" w:eastAsiaTheme="minorEastAsia" w:hAnsi="Times New Roman"/>
          <w:color w:val="FF0000"/>
          <w:u w:val="single"/>
          <w:lang w:eastAsia="ko-KR"/>
        </w:rPr>
      </w:pPr>
      <w:r w:rsidRPr="00F216F8">
        <w:rPr>
          <w:rFonts w:ascii="Times New Roman" w:eastAsiaTheme="minorEastAsia" w:hAnsi="Times New Roman"/>
          <w:color w:val="FF0000"/>
          <w:u w:val="single"/>
          <w:lang w:eastAsia="ko-KR"/>
        </w:rPr>
        <w:t>Signaling/configuration for supporting UE digital post-distortion (e.g., UEs capability, list of power amplifier models)</w:t>
      </w:r>
    </w:p>
    <w:p w14:paraId="760AD570" w14:textId="77777777" w:rsidR="00F216F8" w:rsidRPr="00F216F8" w:rsidRDefault="00F216F8" w:rsidP="00F216F8">
      <w:pPr>
        <w:pStyle w:val="BodyText"/>
        <w:numPr>
          <w:ilvl w:val="3"/>
          <w:numId w:val="5"/>
        </w:numPr>
        <w:spacing w:after="0" w:line="240" w:lineRule="auto"/>
        <w:rPr>
          <w:rFonts w:ascii="Times New Roman" w:eastAsiaTheme="minorEastAsia" w:hAnsi="Times New Roman"/>
          <w:color w:val="FF0000"/>
          <w:u w:val="single"/>
          <w:lang w:eastAsia="ko-KR"/>
        </w:rPr>
      </w:pPr>
      <w:r w:rsidRPr="00F216F8">
        <w:rPr>
          <w:rFonts w:ascii="Times New Roman" w:eastAsiaTheme="minorEastAsia" w:hAnsi="Times New Roman"/>
          <w:color w:val="FF0000"/>
          <w:u w:val="single"/>
          <w:lang w:eastAsia="ko-KR"/>
        </w:rPr>
        <w:t>Introduction of activation of UE post distortion and notification of selected power amplifier model, and possibly training reference signals.</w:t>
      </w:r>
    </w:p>
    <w:p w14:paraId="18AB2BFE" w14:textId="77777777" w:rsidR="00F216F8" w:rsidRPr="00F216F8" w:rsidRDefault="00F216F8" w:rsidP="00F216F8">
      <w:pPr>
        <w:pStyle w:val="BodyText"/>
        <w:numPr>
          <w:ilvl w:val="3"/>
          <w:numId w:val="5"/>
        </w:numPr>
        <w:spacing w:after="0" w:line="240" w:lineRule="auto"/>
        <w:rPr>
          <w:rFonts w:ascii="Times New Roman" w:eastAsiaTheme="minorEastAsia" w:hAnsi="Times New Roman"/>
          <w:color w:val="FF0000"/>
          <w:u w:val="single"/>
          <w:lang w:eastAsia="ko-KR"/>
        </w:rPr>
      </w:pPr>
      <w:r w:rsidRPr="00F216F8">
        <w:rPr>
          <w:rFonts w:ascii="Times New Roman" w:eastAsiaTheme="minorEastAsia" w:hAnsi="Times New Roman"/>
          <w:color w:val="FF0000"/>
          <w:u w:val="single"/>
          <w:lang w:eastAsia="ko-KR"/>
        </w:rPr>
        <w:t>Signaling for indicating to the UE of whether it needs to apply non-linear equalization for a transmission</w:t>
      </w:r>
    </w:p>
    <w:p w14:paraId="79C35DF3" w14:textId="77777777" w:rsidR="00F216F8" w:rsidRPr="00D94319" w:rsidRDefault="00F216F8" w:rsidP="00F216F8">
      <w:pPr>
        <w:pStyle w:val="BodyText"/>
        <w:numPr>
          <w:ilvl w:val="2"/>
          <w:numId w:val="5"/>
        </w:numPr>
        <w:spacing w:after="0" w:line="240" w:lineRule="auto"/>
        <w:rPr>
          <w:rFonts w:ascii="Times New Roman" w:eastAsiaTheme="minorEastAsia" w:hAnsi="Times New Roman"/>
          <w:lang w:eastAsia="ko-KR"/>
        </w:rPr>
      </w:pPr>
      <w:r w:rsidRPr="00D94319">
        <w:rPr>
          <w:rFonts w:ascii="Times New Roman" w:eastAsiaTheme="minorEastAsia" w:hAnsi="Times New Roman"/>
          <w:lang w:eastAsia="ko-KR"/>
        </w:rPr>
        <w:t>Additional considerations/aspects (including any impact to legacy UEs, if any):</w:t>
      </w:r>
    </w:p>
    <w:p w14:paraId="56F839B3" w14:textId="77777777" w:rsidR="00F216F8" w:rsidRPr="00F216F8" w:rsidRDefault="00F216F8" w:rsidP="00F216F8">
      <w:pPr>
        <w:pStyle w:val="BodyText"/>
        <w:numPr>
          <w:ilvl w:val="3"/>
          <w:numId w:val="5"/>
        </w:numPr>
        <w:spacing w:after="0" w:line="240" w:lineRule="auto"/>
        <w:rPr>
          <w:rFonts w:ascii="Times New Roman" w:eastAsiaTheme="minorEastAsia" w:hAnsi="Times New Roman"/>
          <w:color w:val="FF0000"/>
          <w:u w:val="single"/>
          <w:lang w:eastAsia="ko-KR"/>
        </w:rPr>
      </w:pPr>
      <w:r w:rsidRPr="00F216F8">
        <w:rPr>
          <w:rFonts w:ascii="Times New Roman" w:eastAsiaTheme="minorEastAsia" w:hAnsi="Times New Roman"/>
          <w:color w:val="FF0000"/>
          <w:u w:val="single"/>
          <w:lang w:eastAsia="ko-KR"/>
        </w:rPr>
        <w:t xml:space="preserve">It is up to </w:t>
      </w:r>
      <w:proofErr w:type="spellStart"/>
      <w:r w:rsidRPr="00F216F8">
        <w:rPr>
          <w:rFonts w:ascii="Times New Roman" w:eastAsiaTheme="minorEastAsia" w:hAnsi="Times New Roman"/>
          <w:color w:val="FF0000"/>
          <w:u w:val="single"/>
          <w:lang w:eastAsia="ko-KR"/>
        </w:rPr>
        <w:t>gNB</w:t>
      </w:r>
      <w:proofErr w:type="spellEnd"/>
      <w:r w:rsidRPr="00F216F8">
        <w:rPr>
          <w:rFonts w:ascii="Times New Roman" w:eastAsiaTheme="minorEastAsia" w:hAnsi="Times New Roman"/>
          <w:color w:val="FF0000"/>
          <w:u w:val="single"/>
          <w:lang w:eastAsia="ko-KR"/>
        </w:rPr>
        <w:t xml:space="preserve"> to split any transmissions to legacy and enhanced UEs in accordance with the transmitted signal quality</w:t>
      </w:r>
    </w:p>
    <w:p w14:paraId="5C8AE38C" w14:textId="77777777" w:rsidR="009436F8" w:rsidRDefault="009436F8" w:rsidP="009436F8">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[20] AT&amp;T</w:t>
      </w:r>
    </w:p>
    <w:p w14:paraId="37F7A4FE" w14:textId="4C719515" w:rsidR="00F216F8" w:rsidRDefault="009436F8" w:rsidP="002F65E2">
      <w:pPr>
        <w:pStyle w:val="BodyText"/>
        <w:numPr>
          <w:ilvl w:val="1"/>
          <w:numId w:val="5"/>
        </w:numPr>
        <w:spacing w:after="0"/>
        <w:rPr>
          <w:rFonts w:ascii="Times New Roman" w:hAnsi="Times New Roman"/>
          <w:sz w:val="22"/>
          <w:szCs w:val="22"/>
          <w:lang w:eastAsia="zh-CN"/>
        </w:rPr>
      </w:pPr>
      <w:r w:rsidRPr="009436F8">
        <w:rPr>
          <w:rFonts w:ascii="Times New Roman" w:hAnsi="Times New Roman"/>
          <w:sz w:val="22"/>
          <w:szCs w:val="22"/>
          <w:lang w:eastAsia="zh-CN"/>
        </w:rPr>
        <w:t>Rel. 18 network energy saving techniques leverage non-linearities by means of a joint cooperative design of transmitter and receiver signal shaping</w:t>
      </w:r>
    </w:p>
    <w:p w14:paraId="5B8726CC" w14:textId="77777777" w:rsidR="002F65E2" w:rsidRDefault="002F65E2" w:rsidP="002F65E2">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[22] Samsung</w:t>
      </w:r>
    </w:p>
    <w:p w14:paraId="6AE851A0" w14:textId="77777777" w:rsidR="002F65E2" w:rsidRDefault="002F65E2" w:rsidP="002F65E2">
      <w:pPr>
        <w:pStyle w:val="BodyText"/>
        <w:numPr>
          <w:ilvl w:val="1"/>
          <w:numId w:val="5"/>
        </w:numPr>
        <w:spacing w:after="0"/>
        <w:rPr>
          <w:rFonts w:ascii="Times New Roman" w:hAnsi="Times New Roman"/>
          <w:sz w:val="22"/>
          <w:szCs w:val="22"/>
          <w:lang w:eastAsia="zh-CN"/>
        </w:rPr>
      </w:pPr>
      <w:r w:rsidRPr="001F0ECF">
        <w:rPr>
          <w:rFonts w:ascii="Times New Roman" w:hAnsi="Times New Roman"/>
          <w:sz w:val="22"/>
          <w:szCs w:val="22"/>
          <w:lang w:eastAsia="zh-CN"/>
        </w:rPr>
        <w:t xml:space="preserve">Proposal 28: The specification support of #D-2, #D-3, #D-4 and #D-5 should be justified in comparison with </w:t>
      </w:r>
      <w:proofErr w:type="gramStart"/>
      <w:r w:rsidRPr="001F0ECF">
        <w:rPr>
          <w:rFonts w:ascii="Times New Roman" w:hAnsi="Times New Roman"/>
          <w:sz w:val="22"/>
          <w:szCs w:val="22"/>
          <w:lang w:eastAsia="zh-CN"/>
        </w:rPr>
        <w:t>implementation based</w:t>
      </w:r>
      <w:proofErr w:type="gramEnd"/>
      <w:r w:rsidRPr="001F0ECF">
        <w:rPr>
          <w:rFonts w:ascii="Times New Roman" w:hAnsi="Times New Roman"/>
          <w:sz w:val="22"/>
          <w:szCs w:val="22"/>
          <w:lang w:eastAsia="zh-CN"/>
        </w:rPr>
        <w:t xml:space="preserve"> solutions.</w:t>
      </w:r>
    </w:p>
    <w:p w14:paraId="3C712437" w14:textId="287D1BA7" w:rsidR="002F65E2" w:rsidRDefault="00D363D8" w:rsidP="002F65E2">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[23] Qualcomm</w:t>
      </w:r>
    </w:p>
    <w:p w14:paraId="113CFB51" w14:textId="77777777" w:rsidR="00D363D8" w:rsidRPr="00D363D8" w:rsidRDefault="00D363D8" w:rsidP="00D363D8">
      <w:pPr>
        <w:pStyle w:val="BodyText"/>
        <w:numPr>
          <w:ilvl w:val="1"/>
          <w:numId w:val="5"/>
        </w:numPr>
        <w:spacing w:after="0"/>
        <w:rPr>
          <w:rFonts w:ascii="Times New Roman" w:hAnsi="Times New Roman"/>
          <w:sz w:val="22"/>
          <w:szCs w:val="22"/>
          <w:lang w:eastAsia="zh-CN"/>
        </w:rPr>
      </w:pPr>
      <w:r w:rsidRPr="00D363D8">
        <w:rPr>
          <w:rFonts w:ascii="Times New Roman" w:hAnsi="Times New Roman"/>
          <w:sz w:val="22"/>
          <w:szCs w:val="22"/>
          <w:lang w:eastAsia="zh-CN"/>
        </w:rPr>
        <w:t xml:space="preserve">Observation 8: </w:t>
      </w:r>
      <w:proofErr w:type="spellStart"/>
      <w:r w:rsidRPr="00D363D8">
        <w:rPr>
          <w:rFonts w:ascii="Times New Roman" w:hAnsi="Times New Roman"/>
          <w:sz w:val="22"/>
          <w:szCs w:val="22"/>
          <w:lang w:eastAsia="zh-CN"/>
        </w:rPr>
        <w:t>DPoD</w:t>
      </w:r>
      <w:proofErr w:type="spellEnd"/>
      <w:r w:rsidRPr="00D363D8">
        <w:rPr>
          <w:rFonts w:ascii="Times New Roman" w:hAnsi="Times New Roman"/>
          <w:sz w:val="22"/>
          <w:szCs w:val="22"/>
          <w:lang w:eastAsia="zh-CN"/>
        </w:rPr>
        <w:t xml:space="preserve"> increases the EVM at the transmitter by between 3dB and 8dB based on the PA transmission power and received SNR, increasing bits/Joule (one of the KPIs reducing network power consumption as explained at the beginning of this section).</w:t>
      </w:r>
    </w:p>
    <w:p w14:paraId="629A91D5" w14:textId="0ACE9FAF" w:rsidR="00D363D8" w:rsidRDefault="00D363D8" w:rsidP="00D363D8">
      <w:pPr>
        <w:pStyle w:val="BodyText"/>
        <w:numPr>
          <w:ilvl w:val="1"/>
          <w:numId w:val="5"/>
        </w:numPr>
        <w:spacing w:after="0"/>
        <w:rPr>
          <w:rFonts w:ascii="Times New Roman" w:hAnsi="Times New Roman"/>
          <w:sz w:val="22"/>
          <w:szCs w:val="22"/>
          <w:lang w:eastAsia="zh-CN"/>
        </w:rPr>
      </w:pPr>
      <w:r w:rsidRPr="00D363D8">
        <w:rPr>
          <w:rFonts w:ascii="Times New Roman" w:hAnsi="Times New Roman"/>
          <w:sz w:val="22"/>
          <w:szCs w:val="22"/>
          <w:lang w:eastAsia="zh-CN"/>
        </w:rPr>
        <w:lastRenderedPageBreak/>
        <w:t xml:space="preserve">Observation 9: </w:t>
      </w:r>
      <w:proofErr w:type="spellStart"/>
      <w:r w:rsidRPr="00D363D8">
        <w:rPr>
          <w:rFonts w:ascii="Times New Roman" w:hAnsi="Times New Roman"/>
          <w:sz w:val="22"/>
          <w:szCs w:val="22"/>
          <w:lang w:eastAsia="zh-CN"/>
        </w:rPr>
        <w:t>DPoD</w:t>
      </w:r>
      <w:proofErr w:type="spellEnd"/>
      <w:r w:rsidRPr="00D363D8">
        <w:rPr>
          <w:rFonts w:ascii="Times New Roman" w:hAnsi="Times New Roman"/>
          <w:sz w:val="22"/>
          <w:szCs w:val="22"/>
          <w:lang w:eastAsia="zh-CN"/>
        </w:rPr>
        <w:t xml:space="preserve"> increases the throughput between 10% and 25% in most received SNRs (using higher MCSs). This throughput increase is reflected in higher bits/Joule (one of the KPIs reducing network power consumption).</w:t>
      </w:r>
    </w:p>
    <w:p w14:paraId="68EA69CA" w14:textId="77777777" w:rsidR="00D363D8" w:rsidRPr="00AD551C" w:rsidRDefault="00D363D8" w:rsidP="00D363D8">
      <w:pPr>
        <w:numPr>
          <w:ilvl w:val="1"/>
          <w:numId w:val="5"/>
        </w:numPr>
        <w:suppressAutoHyphens w:val="0"/>
        <w:spacing w:after="0" w:line="252" w:lineRule="auto"/>
        <w:jc w:val="both"/>
        <w:rPr>
          <w:b/>
          <w:bCs/>
        </w:rPr>
      </w:pPr>
      <w:r w:rsidRPr="00AD551C">
        <w:rPr>
          <w:b/>
          <w:bCs/>
        </w:rPr>
        <w:t>Technique #D-5: UE post-distortion</w:t>
      </w:r>
    </w:p>
    <w:p w14:paraId="03E94B1F" w14:textId="77777777" w:rsidR="00D363D8" w:rsidRPr="00AD551C" w:rsidRDefault="00D363D8" w:rsidP="00D363D8">
      <w:pPr>
        <w:pStyle w:val="BodyText"/>
        <w:numPr>
          <w:ilvl w:val="2"/>
          <w:numId w:val="5"/>
        </w:numPr>
        <w:spacing w:after="0" w:line="240" w:lineRule="auto"/>
        <w:rPr>
          <w:rFonts w:ascii="Times New Roman" w:eastAsiaTheme="minorEastAsia" w:hAnsi="Times New Roman"/>
          <w:lang w:eastAsia="ko-KR"/>
        </w:rPr>
      </w:pPr>
      <w:r w:rsidRPr="00AD551C">
        <w:rPr>
          <w:rFonts w:ascii="Times New Roman" w:eastAsiaTheme="minorEastAsia" w:hAnsi="Times New Roman"/>
          <w:lang w:eastAsia="ko-KR"/>
        </w:rPr>
        <w:t>UE performing received signal post-distortion processing (</w:t>
      </w:r>
      <w:proofErr w:type="gramStart"/>
      <w:r w:rsidRPr="00AD551C">
        <w:rPr>
          <w:rFonts w:ascii="Times New Roman" w:eastAsiaTheme="minorEastAsia" w:hAnsi="Times New Roman"/>
          <w:lang w:eastAsia="ko-KR"/>
        </w:rPr>
        <w:t>e.g.</w:t>
      </w:r>
      <w:proofErr w:type="gramEnd"/>
      <w:r w:rsidRPr="00AD551C">
        <w:rPr>
          <w:rFonts w:ascii="Times New Roman" w:eastAsiaTheme="minorEastAsia" w:hAnsi="Times New Roman"/>
          <w:lang w:eastAsia="ko-KR"/>
        </w:rPr>
        <w:t xml:space="preserve"> non-linear equalization stage that will “invert” the non-linearity) to combat non-linear impairments from the transmitter.</w:t>
      </w:r>
    </w:p>
    <w:p w14:paraId="27F3847C" w14:textId="77777777" w:rsidR="00D363D8" w:rsidRPr="00AD551C" w:rsidRDefault="00D363D8" w:rsidP="00D363D8">
      <w:pPr>
        <w:pStyle w:val="BodyText"/>
        <w:numPr>
          <w:ilvl w:val="2"/>
          <w:numId w:val="5"/>
        </w:numPr>
        <w:spacing w:after="0" w:line="240" w:lineRule="auto"/>
        <w:rPr>
          <w:rFonts w:ascii="Times New Roman" w:eastAsiaTheme="minorEastAsia" w:hAnsi="Times New Roman"/>
          <w:lang w:eastAsia="ko-KR"/>
        </w:rPr>
      </w:pPr>
      <w:r w:rsidRPr="00AD551C">
        <w:rPr>
          <w:rFonts w:ascii="Times New Roman" w:eastAsiaTheme="minorEastAsia" w:hAnsi="Times New Roman"/>
          <w:lang w:eastAsia="ko-KR"/>
        </w:rPr>
        <w:t>Transmission of reference signals or information to aid the UE to perform post-distortion processing.</w:t>
      </w:r>
    </w:p>
    <w:p w14:paraId="442E4092" w14:textId="77777777" w:rsidR="00D363D8" w:rsidRPr="00AD551C" w:rsidRDefault="00D363D8" w:rsidP="00D363D8">
      <w:pPr>
        <w:pStyle w:val="BodyText"/>
        <w:numPr>
          <w:ilvl w:val="2"/>
          <w:numId w:val="5"/>
        </w:numPr>
        <w:spacing w:after="0" w:line="240" w:lineRule="auto"/>
        <w:rPr>
          <w:rFonts w:ascii="Times New Roman" w:eastAsiaTheme="minorEastAsia" w:hAnsi="Times New Roman"/>
          <w:lang w:eastAsia="ko-KR"/>
        </w:rPr>
      </w:pPr>
      <w:r w:rsidRPr="00AD551C">
        <w:rPr>
          <w:rFonts w:ascii="Times New Roman" w:eastAsiaTheme="minorEastAsia" w:hAnsi="Times New Roman"/>
          <w:lang w:eastAsia="ko-KR"/>
        </w:rPr>
        <w:t>Background:</w:t>
      </w:r>
    </w:p>
    <w:p w14:paraId="3D6FEB5E" w14:textId="77777777" w:rsidR="00D363D8" w:rsidRPr="00AD551C" w:rsidRDefault="00D363D8" w:rsidP="00D363D8">
      <w:pPr>
        <w:pStyle w:val="BodyText"/>
        <w:numPr>
          <w:ilvl w:val="2"/>
          <w:numId w:val="5"/>
        </w:numPr>
        <w:spacing w:after="0" w:line="240" w:lineRule="auto"/>
        <w:rPr>
          <w:rFonts w:ascii="Times New Roman" w:eastAsiaTheme="minorEastAsia" w:hAnsi="Times New Roman"/>
          <w:lang w:eastAsia="ko-KR"/>
        </w:rPr>
      </w:pPr>
      <w:r w:rsidRPr="00AD551C">
        <w:rPr>
          <w:rFonts w:ascii="Times New Roman" w:eastAsiaTheme="minorEastAsia" w:hAnsi="Times New Roman"/>
          <w:lang w:eastAsia="ko-KR"/>
        </w:rPr>
        <w:t>Potential impact to other WG</w:t>
      </w:r>
    </w:p>
    <w:p w14:paraId="09A5562F" w14:textId="77777777" w:rsidR="00D363D8" w:rsidRPr="00AD551C" w:rsidRDefault="00D363D8" w:rsidP="00D363D8">
      <w:pPr>
        <w:pStyle w:val="BodyText"/>
        <w:numPr>
          <w:ilvl w:val="3"/>
          <w:numId w:val="5"/>
        </w:numPr>
        <w:spacing w:after="0" w:line="240" w:lineRule="auto"/>
        <w:rPr>
          <w:rFonts w:ascii="Times New Roman" w:eastAsiaTheme="minorEastAsia" w:hAnsi="Times New Roman"/>
          <w:lang w:eastAsia="ko-KR"/>
        </w:rPr>
      </w:pPr>
      <w:r w:rsidRPr="00AD551C">
        <w:rPr>
          <w:rFonts w:ascii="Times New Roman" w:eastAsiaTheme="minorEastAsia" w:hAnsi="Times New Roman"/>
          <w:lang w:eastAsia="ko-KR"/>
        </w:rPr>
        <w:t>RAN2:</w:t>
      </w:r>
    </w:p>
    <w:p w14:paraId="26E8052B" w14:textId="77777777" w:rsidR="00D363D8" w:rsidRPr="00AD551C" w:rsidRDefault="00D363D8" w:rsidP="00D363D8">
      <w:pPr>
        <w:pStyle w:val="BodyText"/>
        <w:numPr>
          <w:ilvl w:val="3"/>
          <w:numId w:val="5"/>
        </w:numPr>
        <w:spacing w:after="0" w:line="240" w:lineRule="auto"/>
        <w:rPr>
          <w:rFonts w:ascii="Times New Roman" w:eastAsiaTheme="minorEastAsia" w:hAnsi="Times New Roman"/>
          <w:lang w:eastAsia="ko-KR"/>
        </w:rPr>
      </w:pPr>
      <w:r w:rsidRPr="00AD551C">
        <w:rPr>
          <w:rFonts w:ascii="Times New Roman" w:eastAsiaTheme="minorEastAsia" w:hAnsi="Times New Roman"/>
          <w:lang w:eastAsia="ko-KR"/>
        </w:rPr>
        <w:t>RAN3:</w:t>
      </w:r>
    </w:p>
    <w:p w14:paraId="2E1B1006" w14:textId="77777777" w:rsidR="00D363D8" w:rsidRPr="00AD551C" w:rsidRDefault="00D363D8" w:rsidP="00D363D8">
      <w:pPr>
        <w:pStyle w:val="BodyText"/>
        <w:numPr>
          <w:ilvl w:val="3"/>
          <w:numId w:val="5"/>
        </w:numPr>
        <w:spacing w:after="0" w:line="240" w:lineRule="auto"/>
        <w:rPr>
          <w:rFonts w:ascii="Times New Roman" w:eastAsiaTheme="minorEastAsia" w:hAnsi="Times New Roman"/>
          <w:lang w:eastAsia="ko-KR"/>
        </w:rPr>
      </w:pPr>
      <w:r w:rsidRPr="00AD551C">
        <w:rPr>
          <w:rFonts w:ascii="Times New Roman" w:eastAsiaTheme="minorEastAsia" w:hAnsi="Times New Roman"/>
          <w:lang w:eastAsia="ko-KR"/>
        </w:rPr>
        <w:t>RAN4:</w:t>
      </w:r>
    </w:p>
    <w:p w14:paraId="5F428201" w14:textId="77777777" w:rsidR="00D363D8" w:rsidRPr="00AD551C" w:rsidRDefault="00D363D8" w:rsidP="00D363D8">
      <w:pPr>
        <w:pStyle w:val="BodyText"/>
        <w:numPr>
          <w:ilvl w:val="4"/>
          <w:numId w:val="5"/>
        </w:numPr>
        <w:spacing w:after="0" w:line="240" w:lineRule="auto"/>
        <w:rPr>
          <w:rFonts w:ascii="Times New Roman" w:eastAsiaTheme="minorEastAsia" w:hAnsi="Times New Roman"/>
          <w:lang w:eastAsia="ko-KR"/>
        </w:rPr>
      </w:pPr>
      <w:r w:rsidRPr="00AD551C">
        <w:rPr>
          <w:rFonts w:ascii="Times New Roman" w:eastAsiaTheme="minorEastAsia" w:hAnsi="Times New Roman"/>
          <w:lang w:eastAsia="ko-KR"/>
        </w:rPr>
        <w:t>UE requirements from support of post-distortion may be needed</w:t>
      </w:r>
    </w:p>
    <w:p w14:paraId="33D0B632" w14:textId="158259AD" w:rsidR="00D363D8" w:rsidRDefault="00D363D8" w:rsidP="00D363D8">
      <w:pPr>
        <w:pStyle w:val="BodyText"/>
        <w:numPr>
          <w:ilvl w:val="2"/>
          <w:numId w:val="5"/>
        </w:numPr>
        <w:spacing w:after="0"/>
        <w:rPr>
          <w:rFonts w:ascii="Times New Roman" w:hAnsi="Times New Roman"/>
          <w:sz w:val="22"/>
          <w:szCs w:val="22"/>
          <w:lang w:eastAsia="zh-CN"/>
        </w:rPr>
      </w:pPr>
      <w:r w:rsidRPr="00AD551C">
        <w:t xml:space="preserve">Note: Some companies expressed opinion that RAN4 input is needed for this technique </w:t>
      </w:r>
      <w:proofErr w:type="gramStart"/>
      <w:r w:rsidRPr="00AD551C">
        <w:t>in order for</w:t>
      </w:r>
      <w:proofErr w:type="gramEnd"/>
      <w:r w:rsidRPr="00AD551C">
        <w:t xml:space="preserve"> RAN1 to evaluate and assess the technique.</w:t>
      </w:r>
    </w:p>
    <w:p w14:paraId="6C54C320" w14:textId="77777777" w:rsidR="00D363D8" w:rsidRPr="002F65E2" w:rsidRDefault="00D363D8" w:rsidP="00D363D8">
      <w:pPr>
        <w:pStyle w:val="BodyText"/>
        <w:numPr>
          <w:ilvl w:val="0"/>
          <w:numId w:val="5"/>
        </w:numPr>
        <w:spacing w:after="0"/>
        <w:rPr>
          <w:rFonts w:ascii="Times New Roman" w:hAnsi="Times New Roman"/>
          <w:sz w:val="22"/>
          <w:szCs w:val="22"/>
          <w:lang w:eastAsia="zh-CN"/>
        </w:rPr>
      </w:pPr>
    </w:p>
    <w:p w14:paraId="44F308EC" w14:textId="77777777" w:rsidR="0009621B" w:rsidRDefault="0009621B" w:rsidP="0009621B">
      <w:pPr>
        <w:pStyle w:val="BodyText"/>
        <w:spacing w:after="0"/>
        <w:rPr>
          <w:rFonts w:ascii="Times New Roman" w:hAnsi="Times New Roman"/>
          <w:sz w:val="22"/>
          <w:szCs w:val="22"/>
          <w:lang w:eastAsia="zh-CN"/>
        </w:rPr>
      </w:pPr>
    </w:p>
    <w:p w14:paraId="3AAA1EA3" w14:textId="77777777" w:rsidR="0009621B" w:rsidRDefault="0009621B" w:rsidP="0009621B">
      <w:pPr>
        <w:pStyle w:val="BodyText"/>
        <w:spacing w:after="0"/>
        <w:rPr>
          <w:rFonts w:ascii="Times New Roman" w:hAnsi="Times New Roman"/>
          <w:sz w:val="22"/>
          <w:szCs w:val="22"/>
          <w:lang w:eastAsia="zh-CN"/>
        </w:rPr>
      </w:pPr>
    </w:p>
    <w:p w14:paraId="2B662DBB" w14:textId="77777777" w:rsidR="0009621B" w:rsidRDefault="0009621B" w:rsidP="0009621B">
      <w:pPr>
        <w:pStyle w:val="Heading4"/>
        <w:rPr>
          <w:rFonts w:eastAsia="SimSun"/>
          <w:szCs w:val="18"/>
          <w:lang w:eastAsia="zh-CN"/>
        </w:rPr>
      </w:pPr>
      <w:r>
        <w:rPr>
          <w:rFonts w:eastAsia="SimSun"/>
          <w:szCs w:val="18"/>
          <w:lang w:eastAsia="zh-CN"/>
        </w:rPr>
        <w:t>[ACTIVE] 1</w:t>
      </w:r>
      <w:r w:rsidRPr="00406B94">
        <w:rPr>
          <w:rFonts w:eastAsia="SimSun"/>
          <w:szCs w:val="18"/>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EE1414" w:rsidRPr="00364AC0" w14:paraId="734B28E6" w14:textId="77777777" w:rsidTr="00F700A3">
        <w:tc>
          <w:tcPr>
            <w:tcW w:w="9350" w:type="dxa"/>
          </w:tcPr>
          <w:p w14:paraId="24A511EB" w14:textId="77777777" w:rsidR="00E925D3" w:rsidRPr="00364AC0" w:rsidRDefault="00E925D3" w:rsidP="00E75926">
            <w:pPr>
              <w:pStyle w:val="BodyText"/>
              <w:numPr>
                <w:ilvl w:val="0"/>
                <w:numId w:val="8"/>
              </w:numPr>
              <w:spacing w:before="0" w:after="0" w:line="240" w:lineRule="auto"/>
              <w:rPr>
                <w:rFonts w:ascii="Times New Roman" w:eastAsiaTheme="minorEastAsia" w:hAnsi="Times New Roman"/>
                <w:szCs w:val="20"/>
                <w:lang w:eastAsia="ko-KR"/>
              </w:rPr>
            </w:pPr>
            <w:r w:rsidRPr="00364AC0">
              <w:rPr>
                <w:rFonts w:ascii="Times New Roman" w:eastAsiaTheme="minorEastAsia" w:hAnsi="Times New Roman"/>
                <w:szCs w:val="20"/>
                <w:lang w:eastAsia="ko-KR"/>
              </w:rPr>
              <w:t>Technique #D-5: UE post-distortion</w:t>
            </w:r>
          </w:p>
          <w:p w14:paraId="6BAD1BD1" w14:textId="77777777" w:rsidR="00E925D3" w:rsidRPr="00364AC0" w:rsidRDefault="00E925D3" w:rsidP="00E75926">
            <w:pPr>
              <w:pStyle w:val="BodyText"/>
              <w:numPr>
                <w:ilvl w:val="1"/>
                <w:numId w:val="8"/>
              </w:numPr>
              <w:spacing w:before="0" w:after="0" w:line="240" w:lineRule="auto"/>
              <w:rPr>
                <w:rFonts w:ascii="Times New Roman" w:eastAsiaTheme="minorEastAsia" w:hAnsi="Times New Roman"/>
                <w:szCs w:val="20"/>
                <w:lang w:eastAsia="ko-KR"/>
              </w:rPr>
            </w:pPr>
            <w:r w:rsidRPr="00364AC0">
              <w:rPr>
                <w:rFonts w:ascii="Times New Roman" w:eastAsiaTheme="minorEastAsia" w:hAnsi="Times New Roman"/>
                <w:szCs w:val="20"/>
                <w:lang w:eastAsia="ko-KR"/>
              </w:rPr>
              <w:t>UE performing received signal post-distortion processing (</w:t>
            </w:r>
            <w:proofErr w:type="gramStart"/>
            <w:r w:rsidRPr="00364AC0">
              <w:rPr>
                <w:rFonts w:ascii="Times New Roman" w:eastAsiaTheme="minorEastAsia" w:hAnsi="Times New Roman"/>
                <w:szCs w:val="20"/>
                <w:lang w:eastAsia="ko-KR"/>
              </w:rPr>
              <w:t>e.g.</w:t>
            </w:r>
            <w:proofErr w:type="gramEnd"/>
            <w:r w:rsidRPr="00364AC0">
              <w:rPr>
                <w:rFonts w:ascii="Times New Roman" w:eastAsiaTheme="minorEastAsia" w:hAnsi="Times New Roman"/>
                <w:szCs w:val="20"/>
                <w:lang w:eastAsia="ko-KR"/>
              </w:rPr>
              <w:t xml:space="preserve"> non-linear equalization stage that will “invert” the non-linearity) to combat non-linear impairments from the transmitter.</w:t>
            </w:r>
          </w:p>
          <w:p w14:paraId="6B110AA6" w14:textId="77777777" w:rsidR="00E925D3" w:rsidRPr="00364AC0" w:rsidRDefault="00E925D3" w:rsidP="00E75926">
            <w:pPr>
              <w:pStyle w:val="BodyText"/>
              <w:numPr>
                <w:ilvl w:val="1"/>
                <w:numId w:val="8"/>
              </w:numPr>
              <w:spacing w:before="0" w:after="0" w:line="240" w:lineRule="auto"/>
              <w:rPr>
                <w:rFonts w:ascii="Times New Roman" w:eastAsiaTheme="minorEastAsia" w:hAnsi="Times New Roman"/>
                <w:szCs w:val="20"/>
                <w:lang w:eastAsia="ko-KR"/>
              </w:rPr>
            </w:pPr>
            <w:r w:rsidRPr="00364AC0">
              <w:rPr>
                <w:rFonts w:ascii="Times New Roman" w:eastAsiaTheme="minorEastAsia" w:hAnsi="Times New Roman"/>
                <w:szCs w:val="20"/>
                <w:lang w:eastAsia="ko-KR"/>
              </w:rPr>
              <w:t>Transmission of reference signals or information to aid the UE to perform post-distortion processing.</w:t>
            </w:r>
          </w:p>
          <w:p w14:paraId="07D26789" w14:textId="77777777" w:rsidR="00E925D3" w:rsidRPr="00364AC0" w:rsidRDefault="00E925D3" w:rsidP="00E75926">
            <w:pPr>
              <w:pStyle w:val="BodyText"/>
              <w:numPr>
                <w:ilvl w:val="1"/>
                <w:numId w:val="8"/>
              </w:numPr>
              <w:spacing w:before="0" w:after="0" w:line="240" w:lineRule="auto"/>
              <w:rPr>
                <w:rFonts w:ascii="Times New Roman" w:eastAsiaTheme="minorEastAsia" w:hAnsi="Times New Roman"/>
                <w:szCs w:val="20"/>
                <w:lang w:eastAsia="ko-KR"/>
              </w:rPr>
            </w:pPr>
            <w:r w:rsidRPr="00364AC0">
              <w:rPr>
                <w:rFonts w:ascii="Times New Roman" w:eastAsiaTheme="minorEastAsia" w:hAnsi="Times New Roman"/>
                <w:szCs w:val="20"/>
                <w:lang w:eastAsia="ko-KR"/>
              </w:rPr>
              <w:t>Background:</w:t>
            </w:r>
          </w:p>
          <w:p w14:paraId="2DDAB588" w14:textId="77777777" w:rsidR="00E925D3" w:rsidRPr="00364AC0" w:rsidRDefault="00E925D3" w:rsidP="00E75926">
            <w:pPr>
              <w:pStyle w:val="BodyText"/>
              <w:numPr>
                <w:ilvl w:val="1"/>
                <w:numId w:val="8"/>
              </w:numPr>
              <w:spacing w:before="0" w:after="0" w:line="240" w:lineRule="auto"/>
              <w:rPr>
                <w:rFonts w:ascii="Times New Roman" w:eastAsiaTheme="minorEastAsia" w:hAnsi="Times New Roman"/>
                <w:szCs w:val="20"/>
                <w:lang w:eastAsia="ko-KR"/>
              </w:rPr>
            </w:pPr>
            <w:r w:rsidRPr="00364AC0">
              <w:rPr>
                <w:rFonts w:ascii="Times New Roman" w:eastAsiaTheme="minorEastAsia" w:hAnsi="Times New Roman"/>
                <w:szCs w:val="20"/>
                <w:lang w:eastAsia="ko-KR"/>
              </w:rPr>
              <w:t>Potential impact to other WG</w:t>
            </w:r>
          </w:p>
          <w:p w14:paraId="3A72F62D" w14:textId="77777777" w:rsidR="00E925D3" w:rsidRPr="00364AC0" w:rsidRDefault="00E925D3" w:rsidP="00E75926">
            <w:pPr>
              <w:pStyle w:val="BodyText"/>
              <w:numPr>
                <w:ilvl w:val="2"/>
                <w:numId w:val="8"/>
              </w:numPr>
              <w:spacing w:before="0" w:after="0" w:line="240" w:lineRule="auto"/>
              <w:rPr>
                <w:rFonts w:ascii="Times New Roman" w:eastAsiaTheme="minorEastAsia" w:hAnsi="Times New Roman"/>
                <w:szCs w:val="20"/>
                <w:lang w:eastAsia="ko-KR"/>
              </w:rPr>
            </w:pPr>
            <w:r w:rsidRPr="00364AC0">
              <w:rPr>
                <w:rFonts w:ascii="Times New Roman" w:eastAsiaTheme="minorEastAsia" w:hAnsi="Times New Roman"/>
                <w:szCs w:val="20"/>
                <w:lang w:eastAsia="ko-KR"/>
              </w:rPr>
              <w:t>RAN2:</w:t>
            </w:r>
          </w:p>
          <w:p w14:paraId="675AF908" w14:textId="77777777" w:rsidR="00E925D3" w:rsidRPr="00364AC0" w:rsidRDefault="00E925D3" w:rsidP="00E75926">
            <w:pPr>
              <w:pStyle w:val="BodyText"/>
              <w:numPr>
                <w:ilvl w:val="2"/>
                <w:numId w:val="8"/>
              </w:numPr>
              <w:spacing w:before="0" w:after="0" w:line="240" w:lineRule="auto"/>
              <w:rPr>
                <w:rFonts w:ascii="Times New Roman" w:eastAsiaTheme="minorEastAsia" w:hAnsi="Times New Roman"/>
                <w:szCs w:val="20"/>
                <w:lang w:eastAsia="ko-KR"/>
              </w:rPr>
            </w:pPr>
            <w:r w:rsidRPr="00364AC0">
              <w:rPr>
                <w:rFonts w:ascii="Times New Roman" w:eastAsiaTheme="minorEastAsia" w:hAnsi="Times New Roman"/>
                <w:szCs w:val="20"/>
                <w:lang w:eastAsia="ko-KR"/>
              </w:rPr>
              <w:t>RAN3:</w:t>
            </w:r>
          </w:p>
          <w:p w14:paraId="28109C32" w14:textId="77777777" w:rsidR="00E925D3" w:rsidRPr="00364AC0" w:rsidRDefault="00E925D3" w:rsidP="00E75926">
            <w:pPr>
              <w:pStyle w:val="BodyText"/>
              <w:numPr>
                <w:ilvl w:val="2"/>
                <w:numId w:val="8"/>
              </w:numPr>
              <w:spacing w:before="0" w:after="0" w:line="240" w:lineRule="auto"/>
              <w:rPr>
                <w:rFonts w:ascii="Times New Roman" w:eastAsiaTheme="minorEastAsia" w:hAnsi="Times New Roman"/>
                <w:szCs w:val="20"/>
                <w:lang w:eastAsia="ko-KR"/>
              </w:rPr>
            </w:pPr>
            <w:r w:rsidRPr="00364AC0">
              <w:rPr>
                <w:rFonts w:ascii="Times New Roman" w:eastAsiaTheme="minorEastAsia" w:hAnsi="Times New Roman"/>
                <w:szCs w:val="20"/>
                <w:lang w:eastAsia="ko-KR"/>
              </w:rPr>
              <w:t>RAN4:</w:t>
            </w:r>
          </w:p>
          <w:p w14:paraId="20450069" w14:textId="77777777" w:rsidR="00E925D3" w:rsidRPr="00364AC0" w:rsidRDefault="00E925D3" w:rsidP="00E75926">
            <w:pPr>
              <w:pStyle w:val="ListParagraph"/>
              <w:numPr>
                <w:ilvl w:val="3"/>
                <w:numId w:val="8"/>
              </w:numPr>
              <w:overflowPunct/>
              <w:spacing w:before="0" w:line="240" w:lineRule="auto"/>
              <w:rPr>
                <w:rFonts w:eastAsia="DengXian"/>
                <w:sz w:val="20"/>
                <w:szCs w:val="20"/>
                <w:lang w:eastAsia="zh-CN"/>
              </w:rPr>
            </w:pPr>
            <w:r w:rsidRPr="00364AC0">
              <w:rPr>
                <w:sz w:val="20"/>
                <w:szCs w:val="20"/>
              </w:rPr>
              <w:t>FFS</w:t>
            </w:r>
          </w:p>
          <w:p w14:paraId="43CEE59A" w14:textId="77777777" w:rsidR="00EE1414" w:rsidRPr="00364AC0" w:rsidRDefault="00EE1414" w:rsidP="00E925D3">
            <w:pPr>
              <w:spacing w:before="0" w:after="0" w:line="240" w:lineRule="auto"/>
              <w:rPr>
                <w:lang w:val="en-GB" w:eastAsia="zh-CN"/>
              </w:rPr>
            </w:pPr>
          </w:p>
        </w:tc>
      </w:tr>
    </w:tbl>
    <w:p w14:paraId="256CE53C" w14:textId="48B7B7EC" w:rsidR="00EE1414" w:rsidRDefault="00EE1414" w:rsidP="00EE1414">
      <w:pPr>
        <w:rPr>
          <w:lang w:val="en-GB" w:eastAsia="zh-CN"/>
        </w:rPr>
      </w:pPr>
    </w:p>
    <w:p w14:paraId="756D5964" w14:textId="7A0D36B0" w:rsidR="00A839C4" w:rsidRDefault="00A839C4" w:rsidP="00A839C4">
      <w:pPr>
        <w:pStyle w:val="Heading5"/>
        <w:rPr>
          <w:lang w:eastAsia="zh-CN"/>
        </w:rPr>
      </w:pPr>
      <w:r>
        <w:rPr>
          <w:lang w:eastAsia="zh-CN"/>
        </w:rPr>
        <w:t>Proposal #5.5-1:</w:t>
      </w:r>
    </w:p>
    <w:p w14:paraId="7F0B41F1" w14:textId="77777777" w:rsidR="00A839C4" w:rsidRDefault="00A839C4" w:rsidP="00A839C4">
      <w:pPr>
        <w:pStyle w:val="ListParagraph"/>
        <w:numPr>
          <w:ilvl w:val="0"/>
          <w:numId w:val="11"/>
        </w:numPr>
        <w:spacing w:line="240" w:lineRule="auto"/>
        <w:rPr>
          <w:sz w:val="20"/>
          <w:szCs w:val="20"/>
          <w:lang w:val="en-GB" w:eastAsia="zh-CN"/>
        </w:rPr>
      </w:pPr>
      <w:r>
        <w:rPr>
          <w:sz w:val="20"/>
          <w:szCs w:val="20"/>
          <w:lang w:val="en-GB" w:eastAsia="zh-CN"/>
        </w:rPr>
        <w:t>Agree to following text for inclusion into TR.</w:t>
      </w:r>
    </w:p>
    <w:p w14:paraId="6DEDBB0D" w14:textId="77777777" w:rsidR="00A839C4" w:rsidRPr="00E60788" w:rsidRDefault="00A839C4" w:rsidP="00A839C4">
      <w:pPr>
        <w:spacing w:after="120" w:line="240" w:lineRule="auto"/>
        <w:rPr>
          <w:lang w:val="en-GB"/>
        </w:rPr>
      </w:pPr>
    </w:p>
    <w:p w14:paraId="542DCF58" w14:textId="66A01C9F" w:rsidR="00A839C4" w:rsidRPr="00ED61A2" w:rsidRDefault="00A839C4" w:rsidP="00A839C4">
      <w:pPr>
        <w:spacing w:after="120" w:line="240" w:lineRule="auto"/>
      </w:pPr>
      <w:r w:rsidRPr="00ED61A2">
        <w:t>6.</w:t>
      </w:r>
      <w:r>
        <w:t>4</w:t>
      </w:r>
      <w:r w:rsidRPr="00ED61A2">
        <w:t>.X</w:t>
      </w:r>
      <w:r w:rsidRPr="00ED61A2">
        <w:tab/>
        <w:t xml:space="preserve">Technique </w:t>
      </w:r>
      <w:r>
        <w:t>D</w:t>
      </w:r>
      <w:r w:rsidRPr="00ED61A2">
        <w:t>-</w:t>
      </w:r>
      <w:r w:rsidR="0051153C">
        <w:t>5</w:t>
      </w:r>
    </w:p>
    <w:p w14:paraId="7C7832EA" w14:textId="77777777" w:rsidR="00A839C4" w:rsidRDefault="00A839C4" w:rsidP="00A839C4">
      <w:pPr>
        <w:spacing w:after="120" w:line="240" w:lineRule="auto"/>
      </w:pPr>
      <w:r w:rsidRPr="00ED61A2">
        <w:t>6.</w:t>
      </w:r>
      <w:proofErr w:type="gramStart"/>
      <w:r>
        <w:t>4</w:t>
      </w:r>
      <w:r w:rsidRPr="00ED61A2">
        <w:t>.X.</w:t>
      </w:r>
      <w:proofErr w:type="gramEnd"/>
      <w:r w:rsidRPr="00ED61A2">
        <w:t>1</w:t>
      </w:r>
      <w:r w:rsidRPr="00ED61A2">
        <w:tab/>
        <w:t>Description of technique</w:t>
      </w:r>
    </w:p>
    <w:p w14:paraId="2A4633F2" w14:textId="3A7F29DB" w:rsidR="00A839C4" w:rsidRPr="001169B2" w:rsidRDefault="00B77808" w:rsidP="00B77808">
      <w:pPr>
        <w:spacing w:after="120" w:line="240" w:lineRule="auto"/>
        <w:rPr>
          <w:color w:val="C00000"/>
          <w:u w:val="single"/>
          <w:lang w:eastAsia="zh-CN"/>
        </w:rPr>
      </w:pPr>
      <w:r>
        <w:t>Technique D-5 supports the UE performing received signal post-distortion processing (</w:t>
      </w:r>
      <w:proofErr w:type="gramStart"/>
      <w:r>
        <w:t>e.g.</w:t>
      </w:r>
      <w:proofErr w:type="gramEnd"/>
      <w:r>
        <w:t xml:space="preserve"> non-linear equalization stage that will “invert” the non-linearity) to combat non-linear impairments from the transmitter.</w:t>
      </w:r>
      <w:r w:rsidR="00B67657">
        <w:t xml:space="preserve"> The technique also considers enhancements to tr</w:t>
      </w:r>
      <w:r>
        <w:t>ansmission of reference signals or information to aid the UE to perform post-distortion processing.</w:t>
      </w:r>
    </w:p>
    <w:p w14:paraId="624384FB" w14:textId="77777777" w:rsidR="00A839C4" w:rsidRPr="00ED61A2" w:rsidRDefault="00A839C4" w:rsidP="00A839C4">
      <w:pPr>
        <w:spacing w:after="120" w:line="240" w:lineRule="auto"/>
      </w:pPr>
      <w:r w:rsidRPr="00ED61A2">
        <w:t>6.</w:t>
      </w:r>
      <w:proofErr w:type="gramStart"/>
      <w:r>
        <w:t>4</w:t>
      </w:r>
      <w:r w:rsidRPr="00ED61A2">
        <w:t>.X.</w:t>
      </w:r>
      <w:proofErr w:type="gramEnd"/>
      <w:r w:rsidRPr="00ED61A2">
        <w:t>2</w:t>
      </w:r>
      <w:r w:rsidRPr="00ED61A2">
        <w:tab/>
        <w:t>Analysis of performance and impacts</w:t>
      </w:r>
    </w:p>
    <w:p w14:paraId="27A20FC4" w14:textId="77777777" w:rsidR="00DD406C" w:rsidRPr="001445FD" w:rsidRDefault="00DD406C" w:rsidP="00DD406C">
      <w:pPr>
        <w:spacing w:after="120" w:line="240" w:lineRule="auto"/>
        <w:rPr>
          <w:i/>
          <w:iCs/>
        </w:rPr>
      </w:pPr>
      <w:r w:rsidRPr="001445FD">
        <w:rPr>
          <w:i/>
          <w:iCs/>
        </w:rPr>
        <w:t>[Editor Note: Analysis/Observation of performance evaluations to be discussed in AI 9.7.1]</w:t>
      </w:r>
    </w:p>
    <w:p w14:paraId="5351889E" w14:textId="276EBEA6" w:rsidR="00A839C4" w:rsidRPr="00ED61A2" w:rsidRDefault="00A839C4" w:rsidP="00A839C4">
      <w:pPr>
        <w:spacing w:after="120" w:line="240" w:lineRule="auto"/>
      </w:pPr>
      <w:r w:rsidRPr="00ED61A2">
        <w:t>6.</w:t>
      </w:r>
      <w:proofErr w:type="gramStart"/>
      <w:r>
        <w:t>4</w:t>
      </w:r>
      <w:r w:rsidRPr="00ED61A2">
        <w:t>.X.</w:t>
      </w:r>
      <w:proofErr w:type="gramEnd"/>
      <w:r w:rsidRPr="00ED61A2">
        <w:t>3</w:t>
      </w:r>
      <w:r w:rsidRPr="00ED61A2">
        <w:tab/>
      </w:r>
      <w:r w:rsidR="0052419B" w:rsidRPr="000C0EDB">
        <w:rPr>
          <w:color w:val="0070C0"/>
          <w:u w:val="single"/>
        </w:rPr>
        <w:t>Legacy UE and RAN1</w:t>
      </w:r>
      <w:r w:rsidR="0052419B" w:rsidRPr="000C0EDB">
        <w:rPr>
          <w:color w:val="0070C0"/>
        </w:rPr>
        <w:t xml:space="preserve"> </w:t>
      </w:r>
      <w:r w:rsidRPr="00ED61A2">
        <w:t>Specification impacts</w:t>
      </w:r>
    </w:p>
    <w:p w14:paraId="4B17B5DF" w14:textId="511BA879" w:rsidR="00A839C4" w:rsidRPr="00416D42" w:rsidRDefault="00B67657" w:rsidP="00B67657">
      <w:pPr>
        <w:rPr>
          <w:color w:val="C00000"/>
          <w:u w:val="single"/>
        </w:rPr>
      </w:pPr>
      <w:r w:rsidRPr="00416D42">
        <w:rPr>
          <w:color w:val="C00000"/>
          <w:u w:val="single"/>
        </w:rPr>
        <w:lastRenderedPageBreak/>
        <w:t>Some potential specification impacts may include signaling/configuration for supporting UE digital post-distortion (e.g., UEs capability, list of power amplifier models) (RAN1, RAN2), introduction of activation of UE post distortion and notification of selected power amplifier model, and possibly training reference signals (RAN1), signaling for indicating to the UE of whether it needs to apply non-linear equalization for a transmission (RAN1, RAN2)</w:t>
      </w:r>
      <w:r w:rsidR="00416D42" w:rsidRPr="00416D42">
        <w:rPr>
          <w:color w:val="C00000"/>
          <w:u w:val="single"/>
        </w:rPr>
        <w:t>.</w:t>
      </w:r>
    </w:p>
    <w:p w14:paraId="590D7C7B" w14:textId="77777777" w:rsidR="00A839C4" w:rsidRDefault="00A839C4" w:rsidP="00EE1414">
      <w:pPr>
        <w:rPr>
          <w:lang w:val="en-GB" w:eastAsia="zh-CN"/>
        </w:rPr>
      </w:pPr>
    </w:p>
    <w:p w14:paraId="1C3CFBE2" w14:textId="77777777" w:rsidR="0009621B" w:rsidRDefault="0009621B" w:rsidP="0009621B">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09621B" w14:paraId="4D264D20" w14:textId="77777777" w:rsidTr="00F700A3">
        <w:tc>
          <w:tcPr>
            <w:tcW w:w="1705" w:type="dxa"/>
            <w:shd w:val="clear" w:color="auto" w:fill="FBE4D5" w:themeFill="accent2" w:themeFillTint="33"/>
          </w:tcPr>
          <w:p w14:paraId="6A97DEB2" w14:textId="77777777" w:rsidR="0009621B" w:rsidRPr="000C3677" w:rsidRDefault="0009621B" w:rsidP="00F700A3">
            <w:pPr>
              <w:pStyle w:val="BodyText"/>
              <w:spacing w:after="0"/>
              <w:rPr>
                <w:rFonts w:ascii="Times New Roman" w:hAnsi="Times New Roman"/>
                <w:szCs w:val="20"/>
                <w:lang w:eastAsia="zh-CN"/>
              </w:rPr>
            </w:pPr>
            <w:r w:rsidRPr="000C3677">
              <w:rPr>
                <w:rFonts w:ascii="Times New Roman" w:hAnsi="Times New Roman"/>
                <w:szCs w:val="20"/>
                <w:lang w:eastAsia="zh-CN"/>
              </w:rPr>
              <w:t>Company</w:t>
            </w:r>
          </w:p>
        </w:tc>
        <w:tc>
          <w:tcPr>
            <w:tcW w:w="7645" w:type="dxa"/>
            <w:shd w:val="clear" w:color="auto" w:fill="FBE4D5" w:themeFill="accent2" w:themeFillTint="33"/>
          </w:tcPr>
          <w:p w14:paraId="5F474B72" w14:textId="77777777" w:rsidR="0009621B" w:rsidRPr="000C3677" w:rsidRDefault="0009621B" w:rsidP="00F700A3">
            <w:pPr>
              <w:pStyle w:val="BodyText"/>
              <w:spacing w:after="0"/>
              <w:rPr>
                <w:rFonts w:ascii="Times New Roman" w:hAnsi="Times New Roman"/>
                <w:szCs w:val="20"/>
                <w:lang w:eastAsia="zh-CN"/>
              </w:rPr>
            </w:pPr>
            <w:r w:rsidRPr="000C3677">
              <w:rPr>
                <w:rFonts w:ascii="Times New Roman" w:hAnsi="Times New Roman"/>
                <w:szCs w:val="20"/>
                <w:lang w:eastAsia="zh-CN"/>
              </w:rPr>
              <w:t>Comments</w:t>
            </w:r>
          </w:p>
        </w:tc>
      </w:tr>
      <w:tr w:rsidR="0009621B" w14:paraId="2672FE69" w14:textId="77777777" w:rsidTr="00F700A3">
        <w:tc>
          <w:tcPr>
            <w:tcW w:w="1705" w:type="dxa"/>
          </w:tcPr>
          <w:p w14:paraId="51699001" w14:textId="77777777" w:rsidR="0009621B" w:rsidRPr="000C3677" w:rsidRDefault="0009621B" w:rsidP="00F700A3">
            <w:pPr>
              <w:pStyle w:val="BodyText"/>
              <w:spacing w:after="0"/>
              <w:rPr>
                <w:rFonts w:ascii="Times New Roman" w:hAnsi="Times New Roman"/>
                <w:szCs w:val="20"/>
                <w:lang w:eastAsia="zh-CN"/>
              </w:rPr>
            </w:pPr>
          </w:p>
        </w:tc>
        <w:tc>
          <w:tcPr>
            <w:tcW w:w="7645" w:type="dxa"/>
          </w:tcPr>
          <w:p w14:paraId="59C645DC" w14:textId="77777777" w:rsidR="0009621B" w:rsidRPr="000C3677" w:rsidRDefault="0009621B" w:rsidP="00F700A3">
            <w:pPr>
              <w:pStyle w:val="BodyText"/>
              <w:spacing w:after="0"/>
              <w:rPr>
                <w:rFonts w:ascii="Times New Roman" w:hAnsi="Times New Roman"/>
                <w:szCs w:val="20"/>
                <w:lang w:eastAsia="zh-CN"/>
              </w:rPr>
            </w:pPr>
          </w:p>
        </w:tc>
      </w:tr>
    </w:tbl>
    <w:p w14:paraId="2496D4CB" w14:textId="77777777" w:rsidR="0009621B" w:rsidRDefault="0009621B" w:rsidP="0009621B">
      <w:pPr>
        <w:pStyle w:val="BodyText"/>
        <w:spacing w:after="0"/>
        <w:rPr>
          <w:rFonts w:ascii="Times New Roman" w:hAnsi="Times New Roman"/>
          <w:sz w:val="22"/>
          <w:szCs w:val="22"/>
          <w:lang w:eastAsia="zh-CN"/>
        </w:rPr>
      </w:pPr>
    </w:p>
    <w:p w14:paraId="6E925E2F" w14:textId="38EA85E0" w:rsidR="004F3D0B" w:rsidRDefault="004F3D0B">
      <w:pPr>
        <w:pStyle w:val="BodyText"/>
        <w:spacing w:after="0"/>
        <w:rPr>
          <w:rFonts w:ascii="Times New Roman" w:eastAsiaTheme="minorEastAsia" w:hAnsi="Times New Roman"/>
          <w:sz w:val="22"/>
          <w:szCs w:val="22"/>
          <w:lang w:eastAsia="ko-KR"/>
        </w:rPr>
      </w:pPr>
    </w:p>
    <w:p w14:paraId="181EBFF7" w14:textId="77777777" w:rsidR="0009621B" w:rsidRDefault="0009621B">
      <w:pPr>
        <w:pStyle w:val="BodyText"/>
        <w:spacing w:after="0"/>
        <w:rPr>
          <w:rFonts w:ascii="Times New Roman" w:eastAsiaTheme="minorEastAsia" w:hAnsi="Times New Roman"/>
          <w:sz w:val="22"/>
          <w:szCs w:val="22"/>
          <w:lang w:eastAsia="ko-KR"/>
        </w:rPr>
      </w:pPr>
    </w:p>
    <w:p w14:paraId="63DBD90E" w14:textId="30230A22" w:rsidR="006D5EC4" w:rsidRDefault="00014AA5">
      <w:pPr>
        <w:pStyle w:val="Heading2"/>
        <w:rPr>
          <w:rFonts w:eastAsia="SimSun"/>
          <w:lang w:eastAsia="zh-CN"/>
        </w:rPr>
      </w:pPr>
      <w:r>
        <w:rPr>
          <w:rFonts w:eastAsia="SimSun"/>
          <w:lang w:eastAsia="zh-CN"/>
        </w:rPr>
        <w:t>2.6 Other Aspects</w:t>
      </w:r>
    </w:p>
    <w:p w14:paraId="0422C72E" w14:textId="524DF07F" w:rsidR="006D5EC4" w:rsidRPr="008E1301" w:rsidRDefault="00014AA5">
      <w:pPr>
        <w:pStyle w:val="BodyText"/>
        <w:numPr>
          <w:ilvl w:val="0"/>
          <w:numId w:val="5"/>
        </w:numPr>
        <w:spacing w:after="0"/>
        <w:rPr>
          <w:rFonts w:ascii="Times New Roman" w:hAnsi="Times New Roman"/>
          <w:szCs w:val="20"/>
          <w:lang w:eastAsia="zh-CN"/>
        </w:rPr>
      </w:pPr>
      <w:r w:rsidRPr="008E1301">
        <w:rPr>
          <w:rFonts w:ascii="Times New Roman" w:hAnsi="Times New Roman"/>
          <w:szCs w:val="20"/>
          <w:lang w:eastAsia="zh-CN"/>
        </w:rPr>
        <w:t>[</w:t>
      </w:r>
      <w:r w:rsidR="00B45FAF" w:rsidRPr="008E1301">
        <w:rPr>
          <w:rFonts w:ascii="Times New Roman" w:hAnsi="Times New Roman"/>
          <w:szCs w:val="20"/>
          <w:lang w:eastAsia="zh-CN"/>
        </w:rPr>
        <w:t>15</w:t>
      </w:r>
      <w:r w:rsidRPr="008E1301">
        <w:rPr>
          <w:rFonts w:ascii="Times New Roman" w:hAnsi="Times New Roman"/>
          <w:szCs w:val="20"/>
          <w:lang w:eastAsia="zh-CN"/>
        </w:rPr>
        <w:t>]</w:t>
      </w:r>
      <w:r w:rsidR="00B45FAF" w:rsidRPr="008E1301">
        <w:rPr>
          <w:rFonts w:ascii="Times New Roman" w:hAnsi="Times New Roman"/>
          <w:szCs w:val="20"/>
          <w:lang w:eastAsia="zh-CN"/>
        </w:rPr>
        <w:t xml:space="preserve"> NEC</w:t>
      </w:r>
    </w:p>
    <w:p w14:paraId="2F35146A" w14:textId="505C2674" w:rsidR="006D5EC4" w:rsidRPr="008E1301" w:rsidRDefault="00B45FAF" w:rsidP="00EE1414">
      <w:pPr>
        <w:pStyle w:val="BodyText"/>
        <w:numPr>
          <w:ilvl w:val="1"/>
          <w:numId w:val="5"/>
        </w:numPr>
        <w:overflowPunct w:val="0"/>
        <w:spacing w:after="0" w:line="252" w:lineRule="auto"/>
        <w:rPr>
          <w:rFonts w:ascii="Times New Roman" w:eastAsiaTheme="minorEastAsia" w:hAnsi="Times New Roman"/>
          <w:szCs w:val="20"/>
          <w:lang w:eastAsia="ko-KR"/>
        </w:rPr>
      </w:pPr>
      <w:r w:rsidRPr="008E1301">
        <w:rPr>
          <w:rFonts w:ascii="Times New Roman" w:eastAsiaTheme="minorEastAsia" w:hAnsi="Times New Roman"/>
          <w:szCs w:val="20"/>
          <w:lang w:eastAsia="ko-KR"/>
        </w:rPr>
        <w:t>Proposal 11: Consider the activation of different network energy saving techniques (e.g., time, frequency, spatial, power) via semi-static network energy saving configuration.</w:t>
      </w:r>
    </w:p>
    <w:p w14:paraId="7A3BFE5D" w14:textId="1CBC0462" w:rsidR="001F0ECF" w:rsidRPr="008E1301" w:rsidRDefault="001F0ECF" w:rsidP="001F0ECF">
      <w:pPr>
        <w:pStyle w:val="BodyText"/>
        <w:numPr>
          <w:ilvl w:val="0"/>
          <w:numId w:val="5"/>
        </w:numPr>
        <w:overflowPunct w:val="0"/>
        <w:spacing w:after="0" w:line="252" w:lineRule="auto"/>
        <w:rPr>
          <w:rFonts w:ascii="Times New Roman" w:eastAsiaTheme="minorEastAsia" w:hAnsi="Times New Roman"/>
          <w:szCs w:val="20"/>
          <w:lang w:eastAsia="ko-KR"/>
        </w:rPr>
      </w:pPr>
      <w:r w:rsidRPr="008E1301">
        <w:rPr>
          <w:rFonts w:ascii="Times New Roman" w:eastAsiaTheme="minorEastAsia" w:hAnsi="Times New Roman"/>
          <w:szCs w:val="20"/>
          <w:lang w:eastAsia="ko-KR"/>
        </w:rPr>
        <w:t>[22] Samsung</w:t>
      </w:r>
    </w:p>
    <w:p w14:paraId="7400EF20" w14:textId="3C691343" w:rsidR="001F0ECF" w:rsidRPr="008E1301" w:rsidRDefault="001F0ECF" w:rsidP="001F0ECF">
      <w:pPr>
        <w:pStyle w:val="BodyText"/>
        <w:numPr>
          <w:ilvl w:val="1"/>
          <w:numId w:val="5"/>
        </w:numPr>
        <w:overflowPunct w:val="0"/>
        <w:spacing w:after="0" w:line="252" w:lineRule="auto"/>
        <w:rPr>
          <w:rFonts w:ascii="Times New Roman" w:eastAsiaTheme="minorEastAsia" w:hAnsi="Times New Roman"/>
          <w:szCs w:val="20"/>
          <w:lang w:eastAsia="ko-KR"/>
        </w:rPr>
      </w:pPr>
      <w:r w:rsidRPr="008E1301">
        <w:rPr>
          <w:rFonts w:ascii="Times New Roman" w:eastAsiaTheme="minorEastAsia" w:hAnsi="Times New Roman"/>
          <w:szCs w:val="20"/>
          <w:lang w:eastAsia="ko-KR"/>
        </w:rPr>
        <w:t>Proposal 21: Support recovery procedures for the spatial-domain techniques for switching to another network energy saving configuration or normal network power state after completion of configured network energy saving operation.</w:t>
      </w:r>
    </w:p>
    <w:p w14:paraId="2614C629" w14:textId="5E0FC07F" w:rsidR="0016327F" w:rsidRPr="008E1301" w:rsidRDefault="0016327F" w:rsidP="0016327F">
      <w:pPr>
        <w:pStyle w:val="BodyText"/>
        <w:numPr>
          <w:ilvl w:val="0"/>
          <w:numId w:val="5"/>
        </w:numPr>
        <w:overflowPunct w:val="0"/>
        <w:spacing w:after="0" w:line="252" w:lineRule="auto"/>
        <w:rPr>
          <w:rFonts w:ascii="Times New Roman" w:eastAsiaTheme="minorEastAsia" w:hAnsi="Times New Roman"/>
          <w:szCs w:val="20"/>
          <w:lang w:eastAsia="ko-KR"/>
        </w:rPr>
      </w:pPr>
      <w:r w:rsidRPr="008E1301">
        <w:rPr>
          <w:rFonts w:ascii="Times New Roman" w:eastAsiaTheme="minorEastAsia" w:hAnsi="Times New Roman"/>
          <w:szCs w:val="20"/>
          <w:lang w:eastAsia="ko-KR"/>
        </w:rPr>
        <w:t>[26] LG Electronics</w:t>
      </w:r>
    </w:p>
    <w:p w14:paraId="1D58A3A0" w14:textId="0FE5C876" w:rsidR="0016327F" w:rsidRPr="008E1301" w:rsidRDefault="0016327F" w:rsidP="0016327F">
      <w:pPr>
        <w:pStyle w:val="BodyText"/>
        <w:numPr>
          <w:ilvl w:val="1"/>
          <w:numId w:val="5"/>
        </w:numPr>
        <w:overflowPunct w:val="0"/>
        <w:spacing w:after="0" w:line="252" w:lineRule="auto"/>
        <w:rPr>
          <w:rFonts w:ascii="Times New Roman" w:eastAsiaTheme="minorEastAsia" w:hAnsi="Times New Roman"/>
          <w:szCs w:val="20"/>
          <w:lang w:eastAsia="ko-KR"/>
        </w:rPr>
      </w:pPr>
      <w:r w:rsidRPr="008E1301">
        <w:rPr>
          <w:rFonts w:ascii="Times New Roman" w:eastAsiaTheme="minorEastAsia" w:hAnsi="Times New Roman"/>
          <w:szCs w:val="20"/>
          <w:lang w:eastAsia="ko-KR"/>
        </w:rPr>
        <w:t xml:space="preserve">Proposal #1: Consider </w:t>
      </w:r>
      <w:proofErr w:type="gramStart"/>
      <w:r w:rsidRPr="008E1301">
        <w:rPr>
          <w:rFonts w:ascii="Times New Roman" w:eastAsiaTheme="minorEastAsia" w:hAnsi="Times New Roman"/>
          <w:szCs w:val="20"/>
          <w:lang w:eastAsia="ko-KR"/>
        </w:rPr>
        <w:t>to define</w:t>
      </w:r>
      <w:proofErr w:type="gramEnd"/>
      <w:r w:rsidRPr="008E1301">
        <w:rPr>
          <w:rFonts w:ascii="Times New Roman" w:eastAsiaTheme="minorEastAsia" w:hAnsi="Times New Roman"/>
          <w:szCs w:val="20"/>
          <w:lang w:eastAsia="ko-KR"/>
        </w:rPr>
        <w:t xml:space="preserve"> NES state as operation mode of </w:t>
      </w:r>
      <w:proofErr w:type="spellStart"/>
      <w:r w:rsidRPr="008E1301">
        <w:rPr>
          <w:rFonts w:ascii="Times New Roman" w:eastAsiaTheme="minorEastAsia" w:hAnsi="Times New Roman"/>
          <w:szCs w:val="20"/>
          <w:lang w:eastAsia="ko-KR"/>
        </w:rPr>
        <w:t>gNB</w:t>
      </w:r>
      <w:proofErr w:type="spellEnd"/>
      <w:r w:rsidRPr="008E1301">
        <w:rPr>
          <w:rFonts w:ascii="Times New Roman" w:eastAsiaTheme="minorEastAsia" w:hAnsi="Times New Roman"/>
          <w:szCs w:val="20"/>
          <w:lang w:eastAsia="ko-KR"/>
        </w:rPr>
        <w:t xml:space="preserve"> applying one or more NES techniques, and to indicate whether or not NES state is applied or which NES state should be applied (if multiple NES states are defined/configured).</w:t>
      </w:r>
    </w:p>
    <w:p w14:paraId="7D480462" w14:textId="15ACCDC3" w:rsidR="0016327F" w:rsidRPr="008E1301" w:rsidRDefault="000B440F" w:rsidP="0016327F">
      <w:pPr>
        <w:pStyle w:val="BodyText"/>
        <w:numPr>
          <w:ilvl w:val="0"/>
          <w:numId w:val="5"/>
        </w:numPr>
        <w:overflowPunct w:val="0"/>
        <w:spacing w:after="0" w:line="252" w:lineRule="auto"/>
        <w:rPr>
          <w:rFonts w:ascii="Times New Roman" w:eastAsiaTheme="minorEastAsia" w:hAnsi="Times New Roman"/>
          <w:szCs w:val="20"/>
          <w:lang w:eastAsia="ko-KR"/>
        </w:rPr>
      </w:pPr>
      <w:r w:rsidRPr="008E1301">
        <w:rPr>
          <w:rFonts w:ascii="Times New Roman" w:eastAsiaTheme="minorEastAsia" w:hAnsi="Times New Roman"/>
          <w:szCs w:val="20"/>
          <w:lang w:eastAsia="ko-KR"/>
        </w:rPr>
        <w:t>[27] Rakuten</w:t>
      </w:r>
    </w:p>
    <w:p w14:paraId="215E7919" w14:textId="0740DDE4" w:rsidR="000B440F" w:rsidRPr="008E1301" w:rsidRDefault="000B440F" w:rsidP="000B440F">
      <w:pPr>
        <w:pStyle w:val="BodyText"/>
        <w:numPr>
          <w:ilvl w:val="1"/>
          <w:numId w:val="5"/>
        </w:numPr>
        <w:overflowPunct w:val="0"/>
        <w:spacing w:after="0" w:line="252" w:lineRule="auto"/>
        <w:rPr>
          <w:rFonts w:ascii="Times New Roman" w:eastAsiaTheme="minorEastAsia" w:hAnsi="Times New Roman"/>
          <w:szCs w:val="20"/>
          <w:lang w:eastAsia="ko-KR"/>
        </w:rPr>
      </w:pPr>
      <w:r w:rsidRPr="008E1301">
        <w:rPr>
          <w:rFonts w:ascii="Times New Roman" w:eastAsiaTheme="minorEastAsia" w:hAnsi="Times New Roman"/>
          <w:szCs w:val="20"/>
          <w:lang w:eastAsia="ko-KR"/>
        </w:rPr>
        <w:t xml:space="preserve">Proposal 4: Sleep pattern of the </w:t>
      </w:r>
      <w:proofErr w:type="spellStart"/>
      <w:r w:rsidRPr="008E1301">
        <w:rPr>
          <w:rFonts w:ascii="Times New Roman" w:eastAsiaTheme="minorEastAsia" w:hAnsi="Times New Roman"/>
          <w:szCs w:val="20"/>
          <w:lang w:eastAsia="ko-KR"/>
        </w:rPr>
        <w:t>gNB</w:t>
      </w:r>
      <w:proofErr w:type="spellEnd"/>
      <w:r w:rsidRPr="008E1301">
        <w:rPr>
          <w:rFonts w:ascii="Times New Roman" w:eastAsiaTheme="minorEastAsia" w:hAnsi="Times New Roman"/>
          <w:szCs w:val="20"/>
          <w:lang w:eastAsia="ko-KR"/>
        </w:rPr>
        <w:t xml:space="preserve"> should be indicated to the UEs.</w:t>
      </w:r>
    </w:p>
    <w:p w14:paraId="5E8D2C79" w14:textId="559436C1" w:rsidR="000B440F" w:rsidRDefault="000B440F" w:rsidP="000B440F">
      <w:pPr>
        <w:pStyle w:val="BodyText"/>
        <w:numPr>
          <w:ilvl w:val="1"/>
          <w:numId w:val="5"/>
        </w:numPr>
        <w:overflowPunct w:val="0"/>
        <w:spacing w:after="0" w:line="252" w:lineRule="auto"/>
        <w:rPr>
          <w:rFonts w:ascii="Times New Roman" w:eastAsiaTheme="minorEastAsia" w:hAnsi="Times New Roman"/>
          <w:szCs w:val="20"/>
          <w:lang w:eastAsia="ko-KR"/>
        </w:rPr>
      </w:pPr>
      <w:r w:rsidRPr="008E1301">
        <w:rPr>
          <w:rFonts w:ascii="Times New Roman" w:eastAsiaTheme="minorEastAsia" w:hAnsi="Times New Roman"/>
          <w:szCs w:val="20"/>
          <w:lang w:eastAsia="ko-KR"/>
        </w:rPr>
        <w:t>Proposal 5: Consider enhancements on cell-reselection for idle mode UEs before a serving cell turns off.</w:t>
      </w:r>
    </w:p>
    <w:p w14:paraId="32056707" w14:textId="4224F6EC" w:rsidR="0052075E" w:rsidRDefault="0052075E" w:rsidP="0052075E">
      <w:pPr>
        <w:pStyle w:val="BodyText"/>
        <w:numPr>
          <w:ilvl w:val="0"/>
          <w:numId w:val="5"/>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[30] </w:t>
      </w:r>
      <w:proofErr w:type="spellStart"/>
      <w:r>
        <w:rPr>
          <w:rFonts w:ascii="Times New Roman" w:eastAsiaTheme="minorEastAsia" w:hAnsi="Times New Roman"/>
          <w:szCs w:val="20"/>
          <w:lang w:eastAsia="ko-KR"/>
        </w:rPr>
        <w:t>CEWiT</w:t>
      </w:r>
      <w:proofErr w:type="spellEnd"/>
    </w:p>
    <w:p w14:paraId="5C020728" w14:textId="77777777" w:rsidR="0052075E" w:rsidRPr="0052075E" w:rsidRDefault="0052075E" w:rsidP="0052075E">
      <w:pPr>
        <w:pStyle w:val="BodyText"/>
        <w:numPr>
          <w:ilvl w:val="1"/>
          <w:numId w:val="5"/>
        </w:numPr>
        <w:overflowPunct w:val="0"/>
        <w:spacing w:after="0" w:line="252" w:lineRule="auto"/>
        <w:rPr>
          <w:rFonts w:ascii="Times New Roman" w:eastAsiaTheme="minorEastAsia" w:hAnsi="Times New Roman"/>
          <w:szCs w:val="20"/>
          <w:lang w:eastAsia="ko-KR"/>
        </w:rPr>
      </w:pPr>
      <w:r w:rsidRPr="0052075E">
        <w:rPr>
          <w:rFonts w:ascii="Times New Roman" w:eastAsiaTheme="minorEastAsia" w:hAnsi="Times New Roman"/>
          <w:szCs w:val="20"/>
          <w:lang w:eastAsia="ko-KR"/>
        </w:rPr>
        <w:t xml:space="preserve">Observation 7: The adaptation of sleep states at </w:t>
      </w:r>
      <w:proofErr w:type="spellStart"/>
      <w:r w:rsidRPr="0052075E">
        <w:rPr>
          <w:rFonts w:ascii="Times New Roman" w:eastAsiaTheme="minorEastAsia" w:hAnsi="Times New Roman"/>
          <w:szCs w:val="20"/>
          <w:lang w:eastAsia="ko-KR"/>
        </w:rPr>
        <w:t>gNB</w:t>
      </w:r>
      <w:proofErr w:type="spellEnd"/>
      <w:r w:rsidRPr="0052075E">
        <w:rPr>
          <w:rFonts w:ascii="Times New Roman" w:eastAsiaTheme="minorEastAsia" w:hAnsi="Times New Roman"/>
          <w:szCs w:val="20"/>
          <w:lang w:eastAsia="ko-KR"/>
        </w:rPr>
        <w:t xml:space="preserve"> will have an impact on the legacy operations at UE.</w:t>
      </w:r>
    </w:p>
    <w:p w14:paraId="1F21A636" w14:textId="54D96804" w:rsidR="0052075E" w:rsidRPr="008E1301" w:rsidRDefault="0052075E" w:rsidP="0052075E">
      <w:pPr>
        <w:pStyle w:val="BodyText"/>
        <w:numPr>
          <w:ilvl w:val="1"/>
          <w:numId w:val="5"/>
        </w:numPr>
        <w:overflowPunct w:val="0"/>
        <w:spacing w:after="0" w:line="252" w:lineRule="auto"/>
        <w:rPr>
          <w:rFonts w:ascii="Times New Roman" w:eastAsiaTheme="minorEastAsia" w:hAnsi="Times New Roman"/>
          <w:szCs w:val="20"/>
          <w:lang w:eastAsia="ko-KR"/>
        </w:rPr>
      </w:pPr>
      <w:r w:rsidRPr="0052075E">
        <w:rPr>
          <w:rFonts w:ascii="Times New Roman" w:eastAsiaTheme="minorEastAsia" w:hAnsi="Times New Roman"/>
          <w:szCs w:val="20"/>
          <w:lang w:eastAsia="ko-KR"/>
        </w:rPr>
        <w:t>Proposal 6: Signaling information about sleep state (e.g., type of sleep state, starting time and duration) to connected UE is supported.</w:t>
      </w:r>
    </w:p>
    <w:p w14:paraId="225CEB25" w14:textId="77777777" w:rsidR="006D5EC4" w:rsidRPr="008E1301" w:rsidRDefault="006D5EC4">
      <w:pPr>
        <w:pStyle w:val="BodyText"/>
        <w:spacing w:after="0"/>
        <w:ind w:left="1440"/>
        <w:rPr>
          <w:rFonts w:ascii="Times New Roman" w:hAnsi="Times New Roman"/>
          <w:szCs w:val="20"/>
          <w:lang w:eastAsia="zh-CN"/>
        </w:rPr>
      </w:pPr>
    </w:p>
    <w:p w14:paraId="61B5AC9A" w14:textId="77777777" w:rsidR="006D5EC4" w:rsidRPr="008E1301" w:rsidRDefault="006D5EC4">
      <w:pPr>
        <w:pStyle w:val="BodyText"/>
        <w:spacing w:after="0"/>
        <w:rPr>
          <w:rFonts w:ascii="Times New Roman" w:hAnsi="Times New Roman"/>
          <w:szCs w:val="20"/>
          <w:lang w:eastAsia="zh-CN"/>
        </w:rPr>
      </w:pPr>
    </w:p>
    <w:p w14:paraId="11AB78B3" w14:textId="77777777" w:rsidR="006D5EC4" w:rsidRDefault="006D5EC4">
      <w:pPr>
        <w:pStyle w:val="BodyText"/>
        <w:spacing w:after="0"/>
        <w:rPr>
          <w:rFonts w:ascii="Times New Roman" w:hAnsi="Times New Roman"/>
          <w:sz w:val="22"/>
          <w:szCs w:val="22"/>
          <w:lang w:eastAsia="zh-CN"/>
        </w:rPr>
      </w:pPr>
    </w:p>
    <w:p w14:paraId="7A421BF4" w14:textId="77777777" w:rsidR="006D5EC4" w:rsidRDefault="00014AA5" w:rsidP="00406B94">
      <w:pPr>
        <w:pStyle w:val="Heading4"/>
        <w:rPr>
          <w:rFonts w:eastAsia="SimSun"/>
          <w:szCs w:val="18"/>
          <w:lang w:eastAsia="zh-CN"/>
        </w:rPr>
      </w:pPr>
      <w:r>
        <w:rPr>
          <w:rFonts w:eastAsia="SimSun"/>
          <w:szCs w:val="18"/>
          <w:lang w:eastAsia="zh-CN"/>
        </w:rPr>
        <w:t>[ACTIVE] 1</w:t>
      </w:r>
      <w:r w:rsidRPr="00406B94">
        <w:rPr>
          <w:rFonts w:eastAsia="SimSun"/>
          <w:szCs w:val="18"/>
          <w:lang w:eastAsia="zh-CN"/>
        </w:rPr>
        <w:t>st</w:t>
      </w:r>
      <w:r>
        <w:rPr>
          <w:rFonts w:eastAsia="SimSun"/>
          <w:szCs w:val="18"/>
          <w:lang w:eastAsia="zh-CN"/>
        </w:rPr>
        <w:t xml:space="preserve"> Round Discussions</w:t>
      </w:r>
    </w:p>
    <w:p w14:paraId="2A596730" w14:textId="7EE052FD" w:rsidR="00664B15" w:rsidRDefault="00664B15" w:rsidP="00664B15">
      <w:pPr>
        <w:pStyle w:val="Heading5"/>
        <w:rPr>
          <w:lang w:eastAsia="zh-CN"/>
        </w:rPr>
      </w:pPr>
      <w:r>
        <w:rPr>
          <w:lang w:eastAsia="zh-CN"/>
        </w:rPr>
        <w:t>Proposal #</w:t>
      </w:r>
      <w:r w:rsidR="000E6164">
        <w:rPr>
          <w:lang w:eastAsia="zh-CN"/>
        </w:rPr>
        <w:t>6</w:t>
      </w:r>
      <w:r>
        <w:rPr>
          <w:lang w:eastAsia="zh-CN"/>
        </w:rPr>
        <w:t>-1:</w:t>
      </w:r>
    </w:p>
    <w:p w14:paraId="42D85ED3" w14:textId="77777777" w:rsidR="00664B15" w:rsidRDefault="00664B15" w:rsidP="00664B15">
      <w:pPr>
        <w:pStyle w:val="ListParagraph"/>
        <w:numPr>
          <w:ilvl w:val="0"/>
          <w:numId w:val="11"/>
        </w:numPr>
        <w:spacing w:line="240" w:lineRule="auto"/>
        <w:rPr>
          <w:sz w:val="20"/>
          <w:szCs w:val="20"/>
          <w:lang w:val="en-GB" w:eastAsia="zh-CN"/>
        </w:rPr>
      </w:pPr>
      <w:r>
        <w:rPr>
          <w:sz w:val="20"/>
          <w:szCs w:val="20"/>
          <w:lang w:val="en-GB" w:eastAsia="zh-CN"/>
        </w:rPr>
        <w:t>Agree to following text for inclusion into TR.</w:t>
      </w:r>
    </w:p>
    <w:p w14:paraId="01BA9BF3" w14:textId="77777777" w:rsidR="00664B15" w:rsidRPr="00E60788" w:rsidRDefault="00664B15" w:rsidP="00664B15">
      <w:pPr>
        <w:spacing w:after="120" w:line="240" w:lineRule="auto"/>
        <w:rPr>
          <w:lang w:val="en-GB"/>
        </w:rPr>
      </w:pPr>
    </w:p>
    <w:p w14:paraId="6EFD5DD7" w14:textId="5A55D80D" w:rsidR="00664B15" w:rsidRPr="00ED61A2" w:rsidRDefault="00664B15" w:rsidP="00664B15">
      <w:pPr>
        <w:spacing w:after="120" w:line="240" w:lineRule="auto"/>
      </w:pPr>
      <w:r w:rsidRPr="00ED61A2">
        <w:t>6.</w:t>
      </w:r>
      <w:r w:rsidR="009545F6">
        <w:t>5</w:t>
      </w:r>
      <w:r w:rsidRPr="00ED61A2">
        <w:t>.</w:t>
      </w:r>
      <w:r w:rsidR="009545F6">
        <w:t>1</w:t>
      </w:r>
      <w:r w:rsidRPr="00ED61A2">
        <w:tab/>
      </w:r>
      <w:r w:rsidR="009545F6">
        <w:t>XXXX</w:t>
      </w:r>
    </w:p>
    <w:p w14:paraId="51D88278" w14:textId="77777777" w:rsidR="006D5EC4" w:rsidRDefault="006D5EC4">
      <w:pPr>
        <w:pStyle w:val="BodyText"/>
        <w:spacing w:after="0"/>
        <w:rPr>
          <w:rFonts w:ascii="Times New Roman" w:hAnsi="Times New Roman"/>
          <w:sz w:val="22"/>
          <w:szCs w:val="22"/>
          <w:lang w:eastAsia="zh-CN"/>
        </w:rPr>
      </w:pPr>
    </w:p>
    <w:p w14:paraId="6A77DE4B" w14:textId="77777777" w:rsidR="006D5EC4" w:rsidRDefault="006D5EC4">
      <w:pPr>
        <w:pStyle w:val="BodyText"/>
        <w:spacing w:after="0"/>
        <w:rPr>
          <w:rFonts w:ascii="Times New Roman" w:hAnsi="Times New Roman"/>
          <w:sz w:val="22"/>
          <w:szCs w:val="22"/>
          <w:lang w:eastAsia="zh-CN"/>
        </w:rPr>
      </w:pPr>
    </w:p>
    <w:p w14:paraId="1397E087" w14:textId="516F928C" w:rsidR="006D5EC4" w:rsidRDefault="00014AA5" w:rsidP="00406B94">
      <w:pPr>
        <w:pStyle w:val="Heading5"/>
        <w:rPr>
          <w:rFonts w:eastAsia="SimSun"/>
          <w:szCs w:val="18"/>
          <w:lang w:eastAsia="zh-CN"/>
        </w:rPr>
      </w:pPr>
      <w:r>
        <w:rPr>
          <w:rFonts w:eastAsia="SimSun"/>
          <w:szCs w:val="18"/>
          <w:lang w:eastAsia="zh-CN"/>
        </w:rPr>
        <w:lastRenderedPageBreak/>
        <w:t>Company Comments</w:t>
      </w:r>
    </w:p>
    <w:p w14:paraId="4055E2BF" w14:textId="3CD3D73F" w:rsidR="003E2FB8" w:rsidRPr="003E2FB8" w:rsidRDefault="003E2FB8" w:rsidP="003E2FB8">
      <w:pPr>
        <w:rPr>
          <w:lang w:val="en-GB" w:eastAsia="zh-CN"/>
        </w:rPr>
      </w:pPr>
      <w:r>
        <w:rPr>
          <w:lang w:val="en-GB" w:eastAsia="zh-CN"/>
        </w:rPr>
        <w:t>Moderator asks companies to provide inputs on any other aspects that need to be captured that is not address by other sections in this document.</w:t>
      </w:r>
    </w:p>
    <w:tbl>
      <w:tblPr>
        <w:tblStyle w:val="TableGrid"/>
        <w:tblW w:w="9350" w:type="dxa"/>
        <w:tblInd w:w="-3" w:type="dxa"/>
        <w:tblLook w:val="04A0" w:firstRow="1" w:lastRow="0" w:firstColumn="1" w:lastColumn="0" w:noHBand="0" w:noVBand="1"/>
      </w:tblPr>
      <w:tblGrid>
        <w:gridCol w:w="1705"/>
        <w:gridCol w:w="7645"/>
      </w:tblGrid>
      <w:tr w:rsidR="006D5EC4" w14:paraId="3CFF4CF0" w14:textId="77777777" w:rsidTr="00F0085D">
        <w:tc>
          <w:tcPr>
            <w:tcW w:w="1705" w:type="dxa"/>
            <w:shd w:val="clear" w:color="auto" w:fill="FBE4D5" w:themeFill="accent2" w:themeFillTint="33"/>
          </w:tcPr>
          <w:p w14:paraId="448D697E" w14:textId="77777777" w:rsidR="006D5EC4" w:rsidRPr="000F0254" w:rsidRDefault="00014AA5">
            <w:pPr>
              <w:pStyle w:val="BodyText"/>
              <w:spacing w:after="0"/>
              <w:rPr>
                <w:rFonts w:ascii="Times New Roman" w:hAnsi="Times New Roman"/>
                <w:szCs w:val="20"/>
                <w:lang w:eastAsia="zh-CN"/>
              </w:rPr>
            </w:pPr>
            <w:r w:rsidRPr="000F0254">
              <w:rPr>
                <w:rFonts w:ascii="Times New Roman" w:hAnsi="Times New Roman"/>
                <w:szCs w:val="20"/>
                <w:lang w:eastAsia="zh-CN"/>
              </w:rPr>
              <w:t>Company</w:t>
            </w:r>
          </w:p>
        </w:tc>
        <w:tc>
          <w:tcPr>
            <w:tcW w:w="7645" w:type="dxa"/>
            <w:shd w:val="clear" w:color="auto" w:fill="FBE4D5" w:themeFill="accent2" w:themeFillTint="33"/>
          </w:tcPr>
          <w:p w14:paraId="0014E76F" w14:textId="77777777" w:rsidR="006D5EC4" w:rsidRPr="000F0254" w:rsidRDefault="00014AA5">
            <w:pPr>
              <w:pStyle w:val="BodyText"/>
              <w:spacing w:after="0"/>
              <w:rPr>
                <w:rFonts w:ascii="Times New Roman" w:hAnsi="Times New Roman"/>
                <w:szCs w:val="20"/>
                <w:lang w:eastAsia="zh-CN"/>
              </w:rPr>
            </w:pPr>
            <w:r w:rsidRPr="000F0254">
              <w:rPr>
                <w:rFonts w:ascii="Times New Roman" w:hAnsi="Times New Roman"/>
                <w:szCs w:val="20"/>
                <w:lang w:eastAsia="zh-CN"/>
              </w:rPr>
              <w:t>Comments</w:t>
            </w:r>
          </w:p>
        </w:tc>
      </w:tr>
      <w:tr w:rsidR="006D5EC4" w14:paraId="5E5AD6DB" w14:textId="77777777" w:rsidTr="00F0085D">
        <w:tc>
          <w:tcPr>
            <w:tcW w:w="1705" w:type="dxa"/>
          </w:tcPr>
          <w:p w14:paraId="29377532" w14:textId="02AB1469" w:rsidR="006D5EC4" w:rsidRPr="000F0254" w:rsidRDefault="006D5EC4">
            <w:pPr>
              <w:pStyle w:val="BodyText"/>
              <w:spacing w:after="0"/>
              <w:rPr>
                <w:rFonts w:ascii="Times New Roman" w:hAnsi="Times New Roman"/>
                <w:szCs w:val="20"/>
                <w:lang w:eastAsia="zh-CN"/>
              </w:rPr>
            </w:pPr>
          </w:p>
        </w:tc>
        <w:tc>
          <w:tcPr>
            <w:tcW w:w="7645" w:type="dxa"/>
          </w:tcPr>
          <w:p w14:paraId="219EA634" w14:textId="77777777" w:rsidR="006D5EC4" w:rsidRPr="000F0254" w:rsidRDefault="006D5EC4">
            <w:pPr>
              <w:pStyle w:val="BodyText"/>
              <w:spacing w:after="0"/>
              <w:rPr>
                <w:rFonts w:ascii="Times New Roman" w:hAnsi="Times New Roman"/>
                <w:szCs w:val="20"/>
                <w:lang w:eastAsia="zh-CN"/>
              </w:rPr>
            </w:pPr>
          </w:p>
        </w:tc>
      </w:tr>
    </w:tbl>
    <w:p w14:paraId="07719521" w14:textId="77777777" w:rsidR="006D5EC4" w:rsidRDefault="006D5EC4">
      <w:pPr>
        <w:pStyle w:val="BodyText"/>
        <w:spacing w:after="0"/>
        <w:rPr>
          <w:rFonts w:ascii="Times New Roman" w:hAnsi="Times New Roman"/>
          <w:sz w:val="22"/>
          <w:szCs w:val="22"/>
          <w:lang w:eastAsia="zh-CN"/>
        </w:rPr>
      </w:pPr>
    </w:p>
    <w:p w14:paraId="2B72D933" w14:textId="77777777" w:rsidR="006D5EC4" w:rsidRDefault="006D5EC4">
      <w:pPr>
        <w:pStyle w:val="BodyText"/>
        <w:spacing w:after="0"/>
        <w:rPr>
          <w:rFonts w:ascii="Times New Roman" w:hAnsi="Times New Roman"/>
          <w:sz w:val="22"/>
          <w:szCs w:val="22"/>
          <w:lang w:eastAsia="zh-CN"/>
        </w:rPr>
      </w:pPr>
    </w:p>
    <w:p w14:paraId="70033491" w14:textId="77777777" w:rsidR="006D5EC4" w:rsidRDefault="006D5EC4">
      <w:pPr>
        <w:pStyle w:val="BodyText"/>
        <w:spacing w:after="0"/>
        <w:rPr>
          <w:rFonts w:ascii="Times New Roman" w:hAnsi="Times New Roman"/>
          <w:sz w:val="22"/>
          <w:szCs w:val="22"/>
          <w:lang w:eastAsia="zh-CN"/>
        </w:rPr>
      </w:pPr>
    </w:p>
    <w:p w14:paraId="6C15E7C1" w14:textId="77777777" w:rsidR="00543A2B" w:rsidRDefault="00543A2B" w:rsidP="00406B94">
      <w:pPr>
        <w:pStyle w:val="Heading4"/>
        <w:rPr>
          <w:rFonts w:eastAsia="SimSun"/>
          <w:szCs w:val="18"/>
          <w:lang w:eastAsia="zh-CN"/>
        </w:rPr>
      </w:pPr>
      <w:r>
        <w:rPr>
          <w:rFonts w:eastAsia="SimSun"/>
          <w:szCs w:val="18"/>
          <w:lang w:eastAsia="zh-CN"/>
        </w:rPr>
        <w:t>Summary of 1</w:t>
      </w:r>
      <w:r w:rsidRPr="00406B94">
        <w:rPr>
          <w:rFonts w:eastAsia="SimSun"/>
          <w:szCs w:val="18"/>
          <w:lang w:eastAsia="zh-CN"/>
        </w:rPr>
        <w:t>st</w:t>
      </w:r>
      <w:r>
        <w:rPr>
          <w:rFonts w:eastAsia="SimSun"/>
          <w:szCs w:val="18"/>
          <w:lang w:eastAsia="zh-CN"/>
        </w:rPr>
        <w:t xml:space="preserve"> Round Discussions</w:t>
      </w:r>
    </w:p>
    <w:p w14:paraId="31AF2633" w14:textId="7621BBBD" w:rsidR="00FC28C2" w:rsidRDefault="00EC446E" w:rsidP="00FC28C2">
      <w:pPr>
        <w:pStyle w:val="BodyText"/>
        <w:spacing w:after="0"/>
        <w:rPr>
          <w:rFonts w:ascii="Times New Roman" w:hAnsi="Times New Roman"/>
          <w:sz w:val="22"/>
          <w:szCs w:val="22"/>
          <w:lang w:eastAsia="zh-CN"/>
        </w:rPr>
      </w:pPr>
      <w:r>
        <w:rPr>
          <w:rFonts w:ascii="Times New Roman" w:hAnsi="Times New Roman"/>
          <w:sz w:val="22"/>
          <w:szCs w:val="22"/>
          <w:lang w:eastAsia="zh-CN"/>
        </w:rPr>
        <w:t>TBD</w:t>
      </w:r>
    </w:p>
    <w:p w14:paraId="2759531D" w14:textId="77777777" w:rsidR="00FC28C2" w:rsidRPr="004032A6" w:rsidRDefault="00FC28C2" w:rsidP="00FC28C2">
      <w:pPr>
        <w:pStyle w:val="BodyText"/>
        <w:spacing w:after="0"/>
        <w:rPr>
          <w:rFonts w:ascii="Times New Roman" w:hAnsi="Times New Roman"/>
          <w:sz w:val="22"/>
          <w:szCs w:val="22"/>
          <w:lang w:eastAsia="zh-CN"/>
        </w:rPr>
      </w:pPr>
    </w:p>
    <w:p w14:paraId="3B1366B1" w14:textId="77777777" w:rsidR="006D5EC4" w:rsidRDefault="006D5EC4">
      <w:pPr>
        <w:pStyle w:val="BodyText"/>
        <w:spacing w:after="0"/>
        <w:rPr>
          <w:rFonts w:ascii="Times New Roman" w:hAnsi="Times New Roman"/>
          <w:sz w:val="22"/>
          <w:szCs w:val="22"/>
          <w:lang w:eastAsia="zh-CN"/>
        </w:rPr>
      </w:pPr>
    </w:p>
    <w:p w14:paraId="725768F8" w14:textId="77777777" w:rsidR="006D5EC4" w:rsidRDefault="00014AA5">
      <w:pPr>
        <w:pStyle w:val="Heading1"/>
        <w:numPr>
          <w:ilvl w:val="0"/>
          <w:numId w:val="1"/>
        </w:numPr>
        <w:ind w:hanging="720"/>
        <w:rPr>
          <w:rFonts w:ascii="Times New Roman" w:hAnsi="Times New Roman"/>
          <w:sz w:val="22"/>
          <w:szCs w:val="22"/>
          <w:lang w:eastAsia="zh-CN"/>
        </w:rPr>
      </w:pPr>
      <w:r>
        <w:rPr>
          <w:rFonts w:eastAsia="SimSun" w:cs="Arial"/>
          <w:sz w:val="32"/>
          <w:szCs w:val="32"/>
        </w:rPr>
        <w:t>Suggested Proposals for Agreement/Conclusion</w:t>
      </w:r>
    </w:p>
    <w:p w14:paraId="50AC10C2" w14:textId="789D9987" w:rsidR="006D5EC4" w:rsidRPr="00DC661B" w:rsidRDefault="00E53E75">
      <w:pPr>
        <w:pStyle w:val="BodyText"/>
        <w:spacing w:after="0"/>
        <w:rPr>
          <w:rFonts w:ascii="Times New Roman" w:eastAsiaTheme="minorEastAsia" w:hAnsi="Times New Roman"/>
          <w:b/>
          <w:bCs/>
          <w:sz w:val="22"/>
          <w:szCs w:val="22"/>
          <w:lang w:eastAsia="ko-KR"/>
        </w:rPr>
      </w:pPr>
      <w:r w:rsidRPr="00DC661B">
        <w:rPr>
          <w:rFonts w:ascii="Times New Roman" w:eastAsiaTheme="minorEastAsia" w:hAnsi="Times New Roman"/>
          <w:b/>
          <w:bCs/>
          <w:sz w:val="22"/>
          <w:szCs w:val="22"/>
          <w:highlight w:val="cyan"/>
          <w:lang w:eastAsia="ko-KR"/>
        </w:rPr>
        <w:t>Proposal:</w:t>
      </w:r>
    </w:p>
    <w:p w14:paraId="5117CA7A" w14:textId="2F787950" w:rsidR="00E53E75" w:rsidRDefault="00E53E75" w:rsidP="00F0414D">
      <w:pPr>
        <w:pStyle w:val="BodyText"/>
        <w:numPr>
          <w:ilvl w:val="0"/>
          <w:numId w:val="1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Consider the following template for capturing potential network energy saving techniques into the TR.</w:t>
      </w:r>
    </w:p>
    <w:p w14:paraId="6EDDA0CB" w14:textId="77777777" w:rsidR="00E53E75" w:rsidRDefault="00E53E75">
      <w:pPr>
        <w:pStyle w:val="BodyText"/>
        <w:spacing w:after="0"/>
        <w:rPr>
          <w:rFonts w:ascii="Times New Roman" w:eastAsiaTheme="minorEastAsia" w:hAnsi="Times New Roman"/>
          <w:sz w:val="22"/>
          <w:szCs w:val="22"/>
          <w:lang w:eastAsia="ko-KR"/>
        </w:rPr>
      </w:pPr>
    </w:p>
    <w:p w14:paraId="1AEF1238" w14:textId="64576553" w:rsidR="0045396C" w:rsidRDefault="0045396C" w:rsidP="0045396C">
      <w:pPr>
        <w:spacing w:after="120" w:line="240" w:lineRule="auto"/>
      </w:pPr>
      <w:r w:rsidRPr="00ED61A2">
        <w:t>6.</w:t>
      </w:r>
      <w:proofErr w:type="gramStart"/>
      <w:r w:rsidR="00E30CF2">
        <w:t>X</w:t>
      </w:r>
      <w:r w:rsidRPr="00ED61A2">
        <w:t>.</w:t>
      </w:r>
      <w:r w:rsidR="00E30CF2">
        <w:t>Y</w:t>
      </w:r>
      <w:proofErr w:type="gramEnd"/>
      <w:r w:rsidRPr="00ED61A2">
        <w:tab/>
        <w:t xml:space="preserve">Technique </w:t>
      </w:r>
      <w:r w:rsidR="005F5F11">
        <w:t>A/B/C/D</w:t>
      </w:r>
      <w:r w:rsidRPr="00ED61A2">
        <w:t>-</w:t>
      </w:r>
      <w:r w:rsidR="005F5F11">
        <w:t>{number}</w:t>
      </w:r>
    </w:p>
    <w:p w14:paraId="27518C71" w14:textId="30CBBBB0" w:rsidR="00B133AD" w:rsidRPr="00B133AD" w:rsidRDefault="00B133AD" w:rsidP="0045396C">
      <w:pPr>
        <w:spacing w:after="120" w:line="240" w:lineRule="auto"/>
        <w:rPr>
          <w:i/>
          <w:iCs/>
        </w:rPr>
      </w:pPr>
      <w:r w:rsidRPr="0045396C">
        <w:rPr>
          <w:i/>
          <w:iCs/>
        </w:rPr>
        <w:t>[</w:t>
      </w:r>
      <w:r>
        <w:rPr>
          <w:i/>
          <w:iCs/>
        </w:rPr>
        <w:t>Moderator</w:t>
      </w:r>
      <w:r w:rsidRPr="001445FD">
        <w:rPr>
          <w:i/>
          <w:iCs/>
        </w:rPr>
        <w:t xml:space="preserve"> </w:t>
      </w:r>
      <w:r w:rsidRPr="0045396C">
        <w:rPr>
          <w:i/>
          <w:iCs/>
        </w:rPr>
        <w:t xml:space="preserve">Note: </w:t>
      </w:r>
      <w:r>
        <w:rPr>
          <w:i/>
          <w:iCs/>
        </w:rPr>
        <w:t>Rapporteur will numerate the techniques in the TR</w:t>
      </w:r>
      <w:r w:rsidRPr="0045396C">
        <w:rPr>
          <w:i/>
          <w:iCs/>
        </w:rPr>
        <w:t>]</w:t>
      </w:r>
    </w:p>
    <w:p w14:paraId="609AAF9B" w14:textId="60BE6B5B" w:rsidR="0045396C" w:rsidRDefault="0045396C" w:rsidP="0045396C">
      <w:pPr>
        <w:spacing w:after="120" w:line="240" w:lineRule="auto"/>
      </w:pPr>
      <w:r w:rsidRPr="00ED61A2">
        <w:t>6.</w:t>
      </w:r>
      <w:r w:rsidR="00E30CF2" w:rsidRPr="00E30CF2">
        <w:t xml:space="preserve"> </w:t>
      </w:r>
      <w:r w:rsidR="00E30CF2">
        <w:t>X</w:t>
      </w:r>
      <w:r w:rsidR="00E30CF2" w:rsidRPr="00ED61A2">
        <w:t>.</w:t>
      </w:r>
      <w:r w:rsidR="00E30CF2">
        <w:t>Y</w:t>
      </w:r>
      <w:r w:rsidRPr="00ED61A2">
        <w:t>.1</w:t>
      </w:r>
      <w:r w:rsidRPr="00ED61A2">
        <w:tab/>
        <w:t>Description of technique</w:t>
      </w:r>
    </w:p>
    <w:p w14:paraId="5A9AE44B" w14:textId="731B1287" w:rsidR="0045396C" w:rsidRPr="0045396C" w:rsidRDefault="0045396C" w:rsidP="0045396C">
      <w:pPr>
        <w:spacing w:after="120" w:line="240" w:lineRule="auto"/>
        <w:rPr>
          <w:i/>
          <w:iCs/>
        </w:rPr>
      </w:pPr>
      <w:r w:rsidRPr="0045396C">
        <w:rPr>
          <w:i/>
          <w:iCs/>
        </w:rPr>
        <w:t>[</w:t>
      </w:r>
      <w:r w:rsidR="00AA7B27">
        <w:rPr>
          <w:i/>
          <w:iCs/>
        </w:rPr>
        <w:t>Moderator</w:t>
      </w:r>
      <w:r w:rsidR="00AA7B27" w:rsidRPr="001445FD">
        <w:rPr>
          <w:i/>
          <w:iCs/>
        </w:rPr>
        <w:t xml:space="preserve"> </w:t>
      </w:r>
      <w:r w:rsidRPr="0045396C">
        <w:rPr>
          <w:i/>
          <w:iCs/>
        </w:rPr>
        <w:t xml:space="preserve">Note: background information and general description of the technique </w:t>
      </w:r>
      <w:r>
        <w:rPr>
          <w:i/>
          <w:iCs/>
        </w:rPr>
        <w:t xml:space="preserve">are described </w:t>
      </w:r>
      <w:r w:rsidRPr="0045396C">
        <w:rPr>
          <w:i/>
          <w:iCs/>
        </w:rPr>
        <w:t>here</w:t>
      </w:r>
      <w:r w:rsidR="007603A9">
        <w:rPr>
          <w:i/>
          <w:iCs/>
        </w:rPr>
        <w:t xml:space="preserve">. This subsection </w:t>
      </w:r>
      <w:r w:rsidR="007603A9" w:rsidRPr="001445FD">
        <w:rPr>
          <w:i/>
          <w:iCs/>
        </w:rPr>
        <w:t>to be discussed in AI 9.7.</w:t>
      </w:r>
      <w:r w:rsidR="007603A9">
        <w:rPr>
          <w:i/>
          <w:iCs/>
        </w:rPr>
        <w:t>2</w:t>
      </w:r>
      <w:r w:rsidRPr="0045396C">
        <w:rPr>
          <w:i/>
          <w:iCs/>
        </w:rPr>
        <w:t>]</w:t>
      </w:r>
    </w:p>
    <w:p w14:paraId="1E8E1A03" w14:textId="1842FEBF" w:rsidR="0045396C" w:rsidRDefault="0045396C" w:rsidP="0045396C">
      <w:pPr>
        <w:spacing w:after="120" w:line="240" w:lineRule="auto"/>
      </w:pPr>
      <w:r w:rsidRPr="00ED61A2">
        <w:t>6.</w:t>
      </w:r>
      <w:r w:rsidR="00E30CF2" w:rsidRPr="00E30CF2">
        <w:t xml:space="preserve"> </w:t>
      </w:r>
      <w:r w:rsidR="00E30CF2">
        <w:t>X</w:t>
      </w:r>
      <w:r w:rsidR="00E30CF2" w:rsidRPr="00ED61A2">
        <w:t>.</w:t>
      </w:r>
      <w:r w:rsidR="00E30CF2">
        <w:t>Y</w:t>
      </w:r>
      <w:r w:rsidRPr="00ED61A2">
        <w:t>.2</w:t>
      </w:r>
      <w:r w:rsidRPr="00ED61A2">
        <w:tab/>
        <w:t>Analysis of performance and impacts</w:t>
      </w:r>
    </w:p>
    <w:p w14:paraId="4C88B50A" w14:textId="0884D9C1" w:rsidR="0045396C" w:rsidRPr="001445FD" w:rsidRDefault="0045396C" w:rsidP="0045396C">
      <w:pPr>
        <w:spacing w:after="120" w:line="240" w:lineRule="auto"/>
        <w:rPr>
          <w:i/>
          <w:iCs/>
        </w:rPr>
      </w:pPr>
      <w:r w:rsidRPr="001445FD">
        <w:rPr>
          <w:i/>
          <w:iCs/>
        </w:rPr>
        <w:t>[</w:t>
      </w:r>
      <w:r w:rsidR="00AA7B27">
        <w:rPr>
          <w:i/>
          <w:iCs/>
        </w:rPr>
        <w:t>Moderator</w:t>
      </w:r>
      <w:r w:rsidRPr="001445FD">
        <w:rPr>
          <w:i/>
          <w:iCs/>
        </w:rPr>
        <w:t xml:space="preserve"> Note: Analysis/Observation of performance evaluations</w:t>
      </w:r>
      <w:r w:rsidR="007603A9">
        <w:rPr>
          <w:i/>
          <w:iCs/>
        </w:rPr>
        <w:t xml:space="preserve">. This subsection </w:t>
      </w:r>
      <w:r w:rsidR="007603A9" w:rsidRPr="001445FD">
        <w:rPr>
          <w:i/>
          <w:iCs/>
        </w:rPr>
        <w:t>to be</w:t>
      </w:r>
      <w:r w:rsidRPr="001445FD">
        <w:rPr>
          <w:i/>
          <w:iCs/>
        </w:rPr>
        <w:t xml:space="preserve"> discussed in AI 9.7.1]</w:t>
      </w:r>
    </w:p>
    <w:p w14:paraId="33961334" w14:textId="17A17316" w:rsidR="0045396C" w:rsidRPr="00ED61A2" w:rsidRDefault="0045396C" w:rsidP="0045396C">
      <w:pPr>
        <w:tabs>
          <w:tab w:val="left" w:pos="720"/>
          <w:tab w:val="left" w:pos="1440"/>
          <w:tab w:val="left" w:pos="2160"/>
          <w:tab w:val="left" w:pos="3365"/>
        </w:tabs>
        <w:spacing w:after="120" w:line="240" w:lineRule="auto"/>
      </w:pPr>
      <w:r w:rsidRPr="00ED61A2">
        <w:t>6.</w:t>
      </w:r>
      <w:r w:rsidR="00E30CF2" w:rsidRPr="00E30CF2">
        <w:t xml:space="preserve"> </w:t>
      </w:r>
      <w:r w:rsidR="00E30CF2">
        <w:t>X</w:t>
      </w:r>
      <w:r w:rsidR="00E30CF2" w:rsidRPr="00ED61A2">
        <w:t>.</w:t>
      </w:r>
      <w:r w:rsidR="00E30CF2">
        <w:t>Y</w:t>
      </w:r>
      <w:r w:rsidRPr="00ED61A2">
        <w:t>.3</w:t>
      </w:r>
      <w:r w:rsidRPr="00ED61A2">
        <w:tab/>
      </w:r>
      <w:r w:rsidRPr="00AA7B27">
        <w:rPr>
          <w:color w:val="000000" w:themeColor="text1"/>
        </w:rPr>
        <w:t xml:space="preserve">Legacy UE and RAN1 </w:t>
      </w:r>
      <w:r>
        <w:t>s</w:t>
      </w:r>
      <w:r w:rsidRPr="00ED61A2">
        <w:t xml:space="preserve">pecification </w:t>
      </w:r>
      <w:r w:rsidRPr="0034655E">
        <w:t>impacts</w:t>
      </w:r>
      <w:r>
        <w:tab/>
      </w:r>
    </w:p>
    <w:p w14:paraId="2973D286" w14:textId="2D330421" w:rsidR="00AA7B27" w:rsidRPr="0045396C" w:rsidRDefault="00AA7B27" w:rsidP="00AA7B27">
      <w:pPr>
        <w:spacing w:after="120" w:line="240" w:lineRule="auto"/>
        <w:rPr>
          <w:i/>
          <w:iCs/>
        </w:rPr>
      </w:pPr>
      <w:r w:rsidRPr="0045396C">
        <w:rPr>
          <w:i/>
          <w:iCs/>
        </w:rPr>
        <w:t>[</w:t>
      </w:r>
      <w:r>
        <w:rPr>
          <w:i/>
          <w:iCs/>
        </w:rPr>
        <w:t>Moderator</w:t>
      </w:r>
      <w:r w:rsidRPr="001445FD">
        <w:rPr>
          <w:i/>
          <w:iCs/>
        </w:rPr>
        <w:t xml:space="preserve"> </w:t>
      </w:r>
      <w:r w:rsidRPr="0045396C">
        <w:rPr>
          <w:i/>
          <w:iCs/>
        </w:rPr>
        <w:t>Note:</w:t>
      </w:r>
      <w:r>
        <w:rPr>
          <w:i/>
          <w:iCs/>
        </w:rPr>
        <w:t xml:space="preserve"> any observation of impact to legacy UEs</w:t>
      </w:r>
      <w:r w:rsidR="00996742">
        <w:rPr>
          <w:i/>
          <w:iCs/>
        </w:rPr>
        <w:t xml:space="preserve"> from RAN1 perspective</w:t>
      </w:r>
      <w:r>
        <w:rPr>
          <w:i/>
          <w:iCs/>
        </w:rPr>
        <w:t xml:space="preserve">, and any RAN1 specification impact described here. The focus of the specification impact should be from RAN1 perspective, </w:t>
      </w:r>
      <w:proofErr w:type="gramStart"/>
      <w:r>
        <w:rPr>
          <w:i/>
          <w:iCs/>
        </w:rPr>
        <w:t>i.e.</w:t>
      </w:r>
      <w:proofErr w:type="gramEnd"/>
      <w:r>
        <w:rPr>
          <w:i/>
          <w:iCs/>
        </w:rPr>
        <w:t xml:space="preserve"> no need to describe other WG specification impact here</w:t>
      </w:r>
      <w:r w:rsidR="007603A9">
        <w:rPr>
          <w:i/>
          <w:iCs/>
        </w:rPr>
        <w:t>.</w:t>
      </w:r>
      <w:r w:rsidR="007603A9" w:rsidRPr="007603A9">
        <w:rPr>
          <w:i/>
          <w:iCs/>
        </w:rPr>
        <w:t xml:space="preserve"> </w:t>
      </w:r>
      <w:r w:rsidR="00E30CF2">
        <w:rPr>
          <w:i/>
          <w:iCs/>
        </w:rPr>
        <w:t xml:space="preserve">If the technique has sub-techniques that are analyzed in </w:t>
      </w:r>
      <w:r w:rsidR="00DB0E1A">
        <w:rPr>
          <w:i/>
          <w:iCs/>
        </w:rPr>
        <w:t xml:space="preserve">6.X.Y.2, then legacy UE and RAN1 specification impact should be described for each sub-technique. </w:t>
      </w:r>
      <w:r w:rsidR="007603A9">
        <w:rPr>
          <w:i/>
          <w:iCs/>
        </w:rPr>
        <w:t xml:space="preserve">This subsection </w:t>
      </w:r>
      <w:r w:rsidR="007603A9" w:rsidRPr="001445FD">
        <w:rPr>
          <w:i/>
          <w:iCs/>
        </w:rPr>
        <w:t>to be discussed in AI 9.7.</w:t>
      </w:r>
      <w:r w:rsidR="007603A9">
        <w:rPr>
          <w:i/>
          <w:iCs/>
        </w:rPr>
        <w:t>2</w:t>
      </w:r>
      <w:r w:rsidRPr="0045396C">
        <w:rPr>
          <w:i/>
          <w:iCs/>
        </w:rPr>
        <w:t>]</w:t>
      </w:r>
    </w:p>
    <w:p w14:paraId="7661A475" w14:textId="521D8698" w:rsidR="0045396C" w:rsidRDefault="0045396C">
      <w:pPr>
        <w:pStyle w:val="BodyText"/>
        <w:spacing w:after="0"/>
        <w:rPr>
          <w:rFonts w:ascii="Times New Roman" w:eastAsiaTheme="minorEastAsia" w:hAnsi="Times New Roman"/>
          <w:sz w:val="22"/>
          <w:szCs w:val="22"/>
          <w:lang w:eastAsia="ko-KR"/>
        </w:rPr>
      </w:pPr>
    </w:p>
    <w:p w14:paraId="51C15640" w14:textId="77777777" w:rsidR="00FE294E" w:rsidRDefault="00FE294E">
      <w:pPr>
        <w:pStyle w:val="BodyText"/>
        <w:spacing w:after="0"/>
        <w:rPr>
          <w:rFonts w:ascii="Times New Roman" w:eastAsiaTheme="minorEastAsia" w:hAnsi="Times New Roman"/>
          <w:sz w:val="22"/>
          <w:szCs w:val="22"/>
          <w:lang w:eastAsia="ko-KR"/>
        </w:rPr>
      </w:pPr>
    </w:p>
    <w:p w14:paraId="740BC42E" w14:textId="50826820" w:rsidR="006D5EC4" w:rsidRDefault="00014AA5">
      <w:pPr>
        <w:pStyle w:val="Heading1"/>
        <w:numPr>
          <w:ilvl w:val="0"/>
          <w:numId w:val="1"/>
        </w:numPr>
        <w:ind w:hanging="720"/>
        <w:rPr>
          <w:rFonts w:eastAsia="SimSun" w:cs="Arial"/>
          <w:sz w:val="32"/>
          <w:szCs w:val="32"/>
        </w:rPr>
      </w:pPr>
      <w:r>
        <w:rPr>
          <w:rFonts w:eastAsia="SimSun" w:cs="Arial"/>
          <w:sz w:val="32"/>
          <w:szCs w:val="32"/>
        </w:rPr>
        <w:t>Agreements/Conclusions from RAN1 #11</w:t>
      </w:r>
      <w:r w:rsidR="004B3B48">
        <w:rPr>
          <w:rFonts w:eastAsia="SimSun" w:cs="Arial"/>
          <w:sz w:val="32"/>
          <w:szCs w:val="32"/>
        </w:rPr>
        <w:t>1</w:t>
      </w:r>
    </w:p>
    <w:p w14:paraId="02721386" w14:textId="77777777" w:rsidR="006D5EC4" w:rsidRDefault="00014AA5">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[TBD]</w:t>
      </w:r>
    </w:p>
    <w:p w14:paraId="6D63A410" w14:textId="77777777" w:rsidR="006D5EC4" w:rsidRDefault="006D5EC4">
      <w:pPr>
        <w:pStyle w:val="BodyText"/>
        <w:spacing w:after="0"/>
        <w:rPr>
          <w:rFonts w:ascii="Times New Roman" w:eastAsiaTheme="minorEastAsia" w:hAnsi="Times New Roman"/>
          <w:sz w:val="22"/>
          <w:szCs w:val="22"/>
          <w:lang w:val="en-GB" w:eastAsia="ko-KR"/>
        </w:rPr>
      </w:pPr>
    </w:p>
    <w:p w14:paraId="2299F659" w14:textId="77777777" w:rsidR="006D5EC4" w:rsidRDefault="006D5EC4">
      <w:pPr>
        <w:pStyle w:val="BodyText"/>
        <w:spacing w:after="0"/>
        <w:rPr>
          <w:rFonts w:ascii="Times New Roman" w:eastAsiaTheme="minorEastAsia" w:hAnsi="Times New Roman"/>
          <w:sz w:val="22"/>
          <w:szCs w:val="22"/>
          <w:lang w:val="en-GB" w:eastAsia="ko-KR"/>
        </w:rPr>
      </w:pPr>
    </w:p>
    <w:p w14:paraId="078C7A8B" w14:textId="77777777" w:rsidR="006D5EC4" w:rsidRDefault="00014AA5">
      <w:pPr>
        <w:pStyle w:val="Heading1"/>
        <w:rPr>
          <w:rFonts w:eastAsia="SimSun" w:cs="Arial"/>
          <w:sz w:val="32"/>
          <w:szCs w:val="32"/>
          <w:lang w:val="en-US"/>
        </w:rPr>
      </w:pPr>
      <w:r>
        <w:rPr>
          <w:rFonts w:eastAsia="SimSun" w:cs="Arial"/>
          <w:sz w:val="32"/>
          <w:szCs w:val="32"/>
          <w:lang w:val="en-US"/>
        </w:rPr>
        <w:lastRenderedPageBreak/>
        <w:t>Reference</w:t>
      </w:r>
    </w:p>
    <w:p w14:paraId="20DD8A24" w14:textId="050C59CD" w:rsidR="005B1ABF" w:rsidRDefault="005B1ABF" w:rsidP="00E75926">
      <w:pPr>
        <w:pStyle w:val="ListParagraph"/>
        <w:numPr>
          <w:ilvl w:val="0"/>
          <w:numId w:val="6"/>
        </w:numPr>
        <w:ind w:left="540" w:hanging="540"/>
      </w:pPr>
      <w:r>
        <w:t>R1-2210852</w:t>
      </w:r>
      <w:r w:rsidR="007E5696">
        <w:t>, “</w:t>
      </w:r>
      <w:r>
        <w:t>Network Energy Saving Techniques</w:t>
      </w:r>
      <w:r w:rsidR="000D60FE">
        <w:t xml:space="preserve">,” </w:t>
      </w:r>
      <w:r>
        <w:t>FUTUREWEI</w:t>
      </w:r>
    </w:p>
    <w:p w14:paraId="6E0942A5" w14:textId="65ECE952" w:rsidR="005B1ABF" w:rsidRDefault="005B1ABF" w:rsidP="00E75926">
      <w:pPr>
        <w:pStyle w:val="ListParagraph"/>
        <w:numPr>
          <w:ilvl w:val="0"/>
          <w:numId w:val="6"/>
        </w:numPr>
        <w:ind w:left="540" w:hanging="540"/>
      </w:pPr>
      <w:r>
        <w:t>R1-2210859</w:t>
      </w:r>
      <w:r w:rsidR="007E5696">
        <w:t>, “</w:t>
      </w:r>
      <w:r>
        <w:t>On techniques aspects for network energy savings</w:t>
      </w:r>
      <w:r w:rsidR="000D60FE">
        <w:t xml:space="preserve">,” </w:t>
      </w:r>
      <w:r>
        <w:t xml:space="preserve">Huawei, </w:t>
      </w:r>
      <w:proofErr w:type="spellStart"/>
      <w:r>
        <w:t>HiSilicon</w:t>
      </w:r>
      <w:proofErr w:type="spellEnd"/>
    </w:p>
    <w:p w14:paraId="744E9D4A" w14:textId="0BCDA51C" w:rsidR="005B1ABF" w:rsidRDefault="005B1ABF" w:rsidP="00E75926">
      <w:pPr>
        <w:pStyle w:val="ListParagraph"/>
        <w:numPr>
          <w:ilvl w:val="0"/>
          <w:numId w:val="6"/>
        </w:numPr>
        <w:ind w:left="540" w:hanging="540"/>
      </w:pPr>
      <w:r>
        <w:t>R1-2211019</w:t>
      </w:r>
      <w:r w:rsidR="007E5696">
        <w:t>, “</w:t>
      </w:r>
      <w:r>
        <w:t>Discussion on NW energy saving technique</w:t>
      </w:r>
      <w:r w:rsidR="000D60FE">
        <w:t xml:space="preserve">,” </w:t>
      </w:r>
      <w:r>
        <w:t>vivo</w:t>
      </w:r>
    </w:p>
    <w:p w14:paraId="06F508B6" w14:textId="2FA6C5E0" w:rsidR="005B1ABF" w:rsidRDefault="005B1ABF" w:rsidP="00E75926">
      <w:pPr>
        <w:pStyle w:val="ListParagraph"/>
        <w:numPr>
          <w:ilvl w:val="0"/>
          <w:numId w:val="6"/>
        </w:numPr>
        <w:ind w:left="540" w:hanging="540"/>
      </w:pPr>
      <w:r>
        <w:t>R1-2211086</w:t>
      </w:r>
      <w:r w:rsidR="007E5696">
        <w:t>, “</w:t>
      </w:r>
      <w:r>
        <w:t>Discussion on network energy saving techniques</w:t>
      </w:r>
      <w:r w:rsidR="000D60FE">
        <w:t xml:space="preserve">,” </w:t>
      </w:r>
      <w:r>
        <w:t>Fujitsu</w:t>
      </w:r>
    </w:p>
    <w:p w14:paraId="015BE618" w14:textId="38AEE173" w:rsidR="005B1ABF" w:rsidRDefault="005B1ABF" w:rsidP="00E75926">
      <w:pPr>
        <w:pStyle w:val="ListParagraph"/>
        <w:numPr>
          <w:ilvl w:val="0"/>
          <w:numId w:val="6"/>
        </w:numPr>
        <w:ind w:left="540" w:hanging="540"/>
      </w:pPr>
      <w:r>
        <w:t>R1-2211098</w:t>
      </w:r>
      <w:r w:rsidR="007E5696">
        <w:t>, “</w:t>
      </w:r>
      <w:r>
        <w:t>Network energy saving techniques</w:t>
      </w:r>
      <w:r w:rsidR="000D60FE">
        <w:t xml:space="preserve">,” </w:t>
      </w:r>
      <w:r>
        <w:t>Nokia, Nokia Shanghai Bell</w:t>
      </w:r>
    </w:p>
    <w:p w14:paraId="3D96CE22" w14:textId="5600D0C2" w:rsidR="005B1ABF" w:rsidRDefault="005B1ABF" w:rsidP="00E75926">
      <w:pPr>
        <w:pStyle w:val="ListParagraph"/>
        <w:numPr>
          <w:ilvl w:val="0"/>
          <w:numId w:val="6"/>
        </w:numPr>
        <w:ind w:left="540" w:hanging="540"/>
      </w:pPr>
      <w:r>
        <w:t>R1-2211210</w:t>
      </w:r>
      <w:r w:rsidR="007E5696">
        <w:t>, “</w:t>
      </w:r>
      <w:r>
        <w:t>Network Energy Saving techniques in time, frequency, and spatial domain</w:t>
      </w:r>
      <w:r w:rsidR="000D60FE">
        <w:t xml:space="preserve">,” </w:t>
      </w:r>
      <w:r>
        <w:t>CATT</w:t>
      </w:r>
    </w:p>
    <w:p w14:paraId="5D6EB6A8" w14:textId="4CAD8171" w:rsidR="005B1ABF" w:rsidRDefault="005B1ABF" w:rsidP="00E75926">
      <w:pPr>
        <w:pStyle w:val="ListParagraph"/>
        <w:numPr>
          <w:ilvl w:val="0"/>
          <w:numId w:val="6"/>
        </w:numPr>
        <w:ind w:left="540" w:hanging="540"/>
      </w:pPr>
      <w:r>
        <w:t>R1-2211242</w:t>
      </w:r>
      <w:r w:rsidR="007E5696">
        <w:t>, “</w:t>
      </w:r>
      <w:r>
        <w:t>Discussion on network energy saving techniques</w:t>
      </w:r>
      <w:r w:rsidR="000D60FE">
        <w:t xml:space="preserve">,” </w:t>
      </w:r>
      <w:proofErr w:type="spellStart"/>
      <w:r>
        <w:t>Spreadtrum</w:t>
      </w:r>
      <w:proofErr w:type="spellEnd"/>
      <w:r>
        <w:t xml:space="preserve"> Communications</w:t>
      </w:r>
    </w:p>
    <w:p w14:paraId="7B623B32" w14:textId="046322D4" w:rsidR="005B1ABF" w:rsidRDefault="005B1ABF" w:rsidP="00E75926">
      <w:pPr>
        <w:pStyle w:val="ListParagraph"/>
        <w:numPr>
          <w:ilvl w:val="0"/>
          <w:numId w:val="6"/>
        </w:numPr>
        <w:ind w:left="540" w:hanging="540"/>
      </w:pPr>
      <w:r>
        <w:t>R1-2211373</w:t>
      </w:r>
      <w:r w:rsidR="007E5696">
        <w:t>, “</w:t>
      </w:r>
      <w:r>
        <w:t>Discussions on techniques for network energy saving</w:t>
      </w:r>
      <w:r w:rsidR="000D60FE">
        <w:t xml:space="preserve">,” </w:t>
      </w:r>
      <w:proofErr w:type="spellStart"/>
      <w:r>
        <w:t>xiaomi</w:t>
      </w:r>
      <w:proofErr w:type="spellEnd"/>
    </w:p>
    <w:p w14:paraId="0285EA26" w14:textId="7A86FF23" w:rsidR="005B1ABF" w:rsidRDefault="005B1ABF" w:rsidP="00E75926">
      <w:pPr>
        <w:pStyle w:val="ListParagraph"/>
        <w:numPr>
          <w:ilvl w:val="0"/>
          <w:numId w:val="6"/>
        </w:numPr>
        <w:ind w:left="540" w:hanging="540"/>
      </w:pPr>
      <w:r>
        <w:t>R1-2211411</w:t>
      </w:r>
      <w:r w:rsidR="007E5696">
        <w:t>, “</w:t>
      </w:r>
      <w:r>
        <w:t>Discussion on Network Energy Saving Techniques</w:t>
      </w:r>
      <w:r w:rsidR="000D60FE">
        <w:t xml:space="preserve">,” </w:t>
      </w:r>
      <w:r>
        <w:t>Intel Corporation</w:t>
      </w:r>
    </w:p>
    <w:p w14:paraId="66746661" w14:textId="7B620503" w:rsidR="005B1ABF" w:rsidRDefault="005B1ABF" w:rsidP="00E75926">
      <w:pPr>
        <w:pStyle w:val="ListParagraph"/>
        <w:numPr>
          <w:ilvl w:val="0"/>
          <w:numId w:val="6"/>
        </w:numPr>
        <w:ind w:left="540" w:hanging="540"/>
      </w:pPr>
      <w:r>
        <w:t>R1-2211459</w:t>
      </w:r>
      <w:r w:rsidR="007E5696">
        <w:t>, “</w:t>
      </w:r>
      <w:r>
        <w:t>Discussion on network energy saving techniques</w:t>
      </w:r>
      <w:r w:rsidR="000D60FE">
        <w:t xml:space="preserve">,” </w:t>
      </w:r>
      <w:r>
        <w:t>OPPO</w:t>
      </w:r>
    </w:p>
    <w:p w14:paraId="1A888863" w14:textId="22365FA1" w:rsidR="005B1ABF" w:rsidRDefault="005B1ABF" w:rsidP="00E75926">
      <w:pPr>
        <w:pStyle w:val="ListParagraph"/>
        <w:numPr>
          <w:ilvl w:val="0"/>
          <w:numId w:val="6"/>
        </w:numPr>
        <w:ind w:left="540" w:hanging="540"/>
      </w:pPr>
      <w:r>
        <w:t>R1-2211518</w:t>
      </w:r>
      <w:r w:rsidR="007E5696">
        <w:t>, “</w:t>
      </w:r>
      <w:r>
        <w:t xml:space="preserve">Discussion on </w:t>
      </w:r>
      <w:proofErr w:type="spellStart"/>
      <w:r>
        <w:t>on</w:t>
      </w:r>
      <w:proofErr w:type="spellEnd"/>
      <w:r>
        <w:t xml:space="preserve"> network energy saving techniques</w:t>
      </w:r>
      <w:r w:rsidR="000D60FE">
        <w:t xml:space="preserve">,” </w:t>
      </w:r>
      <w:proofErr w:type="spellStart"/>
      <w:r>
        <w:t>Transsion</w:t>
      </w:r>
      <w:proofErr w:type="spellEnd"/>
      <w:r>
        <w:t xml:space="preserve"> Holdings</w:t>
      </w:r>
    </w:p>
    <w:p w14:paraId="02E4ECB9" w14:textId="606779ED" w:rsidR="005B1ABF" w:rsidRDefault="005B1ABF" w:rsidP="00E75926">
      <w:pPr>
        <w:pStyle w:val="ListParagraph"/>
        <w:numPr>
          <w:ilvl w:val="0"/>
          <w:numId w:val="6"/>
        </w:numPr>
        <w:ind w:left="540" w:hanging="540"/>
      </w:pPr>
      <w:r>
        <w:t>R1-2211532</w:t>
      </w:r>
      <w:r w:rsidR="007E5696">
        <w:t>, “</w:t>
      </w:r>
      <w:r>
        <w:t>Discussion on the network energy saving techniques</w:t>
      </w:r>
      <w:r w:rsidR="000D60FE">
        <w:t xml:space="preserve">,” </w:t>
      </w:r>
      <w:r>
        <w:t>China Telecom</w:t>
      </w:r>
    </w:p>
    <w:p w14:paraId="235A35DF" w14:textId="60C61B22" w:rsidR="005B1ABF" w:rsidRDefault="005B1ABF" w:rsidP="00E75926">
      <w:pPr>
        <w:pStyle w:val="ListParagraph"/>
        <w:numPr>
          <w:ilvl w:val="0"/>
          <w:numId w:val="6"/>
        </w:numPr>
        <w:ind w:left="540" w:hanging="540"/>
      </w:pPr>
      <w:r>
        <w:t>R1-2211598</w:t>
      </w:r>
      <w:r w:rsidR="007E5696">
        <w:t>, “</w:t>
      </w:r>
      <w:r>
        <w:t>Discussion on potential network energy saving techniques</w:t>
      </w:r>
      <w:r w:rsidR="000D60FE">
        <w:t xml:space="preserve">,” </w:t>
      </w:r>
      <w:r>
        <w:t>Panasonic</w:t>
      </w:r>
    </w:p>
    <w:p w14:paraId="56D17C7C" w14:textId="46856454" w:rsidR="005B1ABF" w:rsidRDefault="005B1ABF" w:rsidP="00E75926">
      <w:pPr>
        <w:pStyle w:val="ListParagraph"/>
        <w:numPr>
          <w:ilvl w:val="0"/>
          <w:numId w:val="6"/>
        </w:numPr>
        <w:ind w:left="540" w:hanging="540"/>
      </w:pPr>
      <w:r>
        <w:t>R1-2211692</w:t>
      </w:r>
      <w:r w:rsidR="007E5696">
        <w:t>, “</w:t>
      </w:r>
      <w:r>
        <w:t>Discussion on network energy saving techniques</w:t>
      </w:r>
      <w:r w:rsidR="000D60FE">
        <w:t xml:space="preserve">,” </w:t>
      </w:r>
      <w:r>
        <w:t>CMCC</w:t>
      </w:r>
    </w:p>
    <w:p w14:paraId="3DA19509" w14:textId="53D3504F" w:rsidR="005B1ABF" w:rsidRDefault="005B1ABF" w:rsidP="00E75926">
      <w:pPr>
        <w:pStyle w:val="ListParagraph"/>
        <w:numPr>
          <w:ilvl w:val="0"/>
          <w:numId w:val="6"/>
        </w:numPr>
        <w:ind w:left="540" w:hanging="540"/>
      </w:pPr>
      <w:r>
        <w:t>R1-2211751</w:t>
      </w:r>
      <w:r w:rsidR="007E5696">
        <w:t>, “</w:t>
      </w:r>
      <w:r>
        <w:t>Discussion on network energy saving techniques</w:t>
      </w:r>
      <w:r w:rsidR="000D60FE">
        <w:t xml:space="preserve">,” </w:t>
      </w:r>
      <w:r>
        <w:t>NEC</w:t>
      </w:r>
    </w:p>
    <w:p w14:paraId="7ADF5B00" w14:textId="233DCEDA" w:rsidR="005B1ABF" w:rsidRDefault="005B1ABF" w:rsidP="00E75926">
      <w:pPr>
        <w:pStyle w:val="ListParagraph"/>
        <w:numPr>
          <w:ilvl w:val="0"/>
          <w:numId w:val="6"/>
        </w:numPr>
        <w:ind w:left="540" w:hanging="540"/>
      </w:pPr>
      <w:r>
        <w:t>R1-2211780</w:t>
      </w:r>
      <w:r w:rsidR="007E5696">
        <w:t>, “</w:t>
      </w:r>
      <w:r>
        <w:t>Network energy saving techniques</w:t>
      </w:r>
      <w:r w:rsidR="000D60FE">
        <w:t xml:space="preserve">,” </w:t>
      </w:r>
      <w:r>
        <w:t>Lenovo</w:t>
      </w:r>
    </w:p>
    <w:p w14:paraId="65B2FBF2" w14:textId="20E1C83C" w:rsidR="005B1ABF" w:rsidRDefault="005B1ABF" w:rsidP="00E75926">
      <w:pPr>
        <w:pStyle w:val="ListParagraph"/>
        <w:numPr>
          <w:ilvl w:val="0"/>
          <w:numId w:val="6"/>
        </w:numPr>
        <w:ind w:left="540" w:hanging="540"/>
      </w:pPr>
      <w:r>
        <w:t>R1-2211821</w:t>
      </w:r>
      <w:r w:rsidR="007E5696">
        <w:t>, “</w:t>
      </w:r>
      <w:r>
        <w:t>Discussion on network energy saving techniques</w:t>
      </w:r>
      <w:r w:rsidR="000D60FE">
        <w:t xml:space="preserve">,” </w:t>
      </w:r>
      <w:r>
        <w:t>Apple</w:t>
      </w:r>
    </w:p>
    <w:p w14:paraId="1E7850F4" w14:textId="04262385" w:rsidR="005B1ABF" w:rsidRDefault="005B1ABF" w:rsidP="00E75926">
      <w:pPr>
        <w:pStyle w:val="ListParagraph"/>
        <w:numPr>
          <w:ilvl w:val="0"/>
          <w:numId w:val="6"/>
        </w:numPr>
        <w:ind w:left="540" w:hanging="540"/>
      </w:pPr>
      <w:r>
        <w:t>R1-2211846</w:t>
      </w:r>
      <w:r w:rsidR="007E5696">
        <w:t>, “</w:t>
      </w:r>
      <w:r>
        <w:t>Potential techniques for network energy saving</w:t>
      </w:r>
      <w:r w:rsidR="000D60FE">
        <w:t xml:space="preserve">,” </w:t>
      </w:r>
      <w:proofErr w:type="spellStart"/>
      <w:r>
        <w:t>InterDigital</w:t>
      </w:r>
      <w:proofErr w:type="spellEnd"/>
      <w:r>
        <w:t>, Inc.</w:t>
      </w:r>
    </w:p>
    <w:p w14:paraId="08C6528C" w14:textId="45E23676" w:rsidR="005B1ABF" w:rsidRDefault="005B1ABF" w:rsidP="00E75926">
      <w:pPr>
        <w:pStyle w:val="ListParagraph"/>
        <w:numPr>
          <w:ilvl w:val="0"/>
          <w:numId w:val="6"/>
        </w:numPr>
        <w:ind w:left="540" w:hanging="540"/>
      </w:pPr>
      <w:r>
        <w:t>R1-2211904</w:t>
      </w:r>
      <w:r w:rsidR="007E5696">
        <w:t>, “</w:t>
      </w:r>
      <w:r>
        <w:t>Discussion on NW energy saving techniques</w:t>
      </w:r>
      <w:r w:rsidR="000D60FE">
        <w:t xml:space="preserve">,” </w:t>
      </w:r>
      <w:r>
        <w:t xml:space="preserve">ZTE, </w:t>
      </w:r>
      <w:proofErr w:type="spellStart"/>
      <w:r>
        <w:t>Sanechips</w:t>
      </w:r>
      <w:proofErr w:type="spellEnd"/>
    </w:p>
    <w:p w14:paraId="3B597749" w14:textId="7AA41271" w:rsidR="005B1ABF" w:rsidRDefault="005B1ABF" w:rsidP="00E75926">
      <w:pPr>
        <w:pStyle w:val="ListParagraph"/>
        <w:numPr>
          <w:ilvl w:val="0"/>
          <w:numId w:val="6"/>
        </w:numPr>
        <w:ind w:left="540" w:hanging="540"/>
      </w:pPr>
      <w:r>
        <w:t>R1-2211938</w:t>
      </w:r>
      <w:r w:rsidR="007E5696">
        <w:t>, “</w:t>
      </w:r>
      <w:r>
        <w:t>Views on the scope for Rel. 18 network energy saving techniques</w:t>
      </w:r>
      <w:r w:rsidR="000D60FE">
        <w:t xml:space="preserve">,” </w:t>
      </w:r>
      <w:r>
        <w:t>AT&amp;T</w:t>
      </w:r>
    </w:p>
    <w:p w14:paraId="72420EB9" w14:textId="0EECC05F" w:rsidR="005B1ABF" w:rsidRDefault="005B1ABF" w:rsidP="00E75926">
      <w:pPr>
        <w:pStyle w:val="ListParagraph"/>
        <w:numPr>
          <w:ilvl w:val="0"/>
          <w:numId w:val="6"/>
        </w:numPr>
        <w:ind w:left="540" w:hanging="540"/>
      </w:pPr>
      <w:r>
        <w:t>R1-2211995</w:t>
      </w:r>
      <w:r w:rsidR="007E5696">
        <w:t>, “</w:t>
      </w:r>
      <w:r>
        <w:t>Discussion on NW energy saving techniques</w:t>
      </w:r>
      <w:r w:rsidR="000D60FE">
        <w:t xml:space="preserve">,” </w:t>
      </w:r>
      <w:r>
        <w:t>NTT DOCOMO, INC.</w:t>
      </w:r>
    </w:p>
    <w:p w14:paraId="6B3BBBED" w14:textId="68136159" w:rsidR="005B1ABF" w:rsidRDefault="005B1ABF" w:rsidP="00E75926">
      <w:pPr>
        <w:pStyle w:val="ListParagraph"/>
        <w:numPr>
          <w:ilvl w:val="0"/>
          <w:numId w:val="6"/>
        </w:numPr>
        <w:ind w:left="540" w:hanging="540"/>
      </w:pPr>
      <w:r>
        <w:t>R1-2212057</w:t>
      </w:r>
      <w:r w:rsidR="007E5696">
        <w:t>, “</w:t>
      </w:r>
      <w:r>
        <w:t>Network energy saving techniques</w:t>
      </w:r>
      <w:r w:rsidR="000D60FE">
        <w:t xml:space="preserve">,” </w:t>
      </w:r>
      <w:r>
        <w:t>Samsung</w:t>
      </w:r>
    </w:p>
    <w:p w14:paraId="6DA56283" w14:textId="6599FBDB" w:rsidR="005B1ABF" w:rsidRDefault="005B1ABF" w:rsidP="00E75926">
      <w:pPr>
        <w:pStyle w:val="ListParagraph"/>
        <w:numPr>
          <w:ilvl w:val="0"/>
          <w:numId w:val="6"/>
        </w:numPr>
        <w:ind w:left="540" w:hanging="540"/>
      </w:pPr>
      <w:r>
        <w:t>R1-2212129</w:t>
      </w:r>
      <w:r w:rsidR="007E5696">
        <w:t>, “</w:t>
      </w:r>
      <w:r>
        <w:t>Network energy saving techniques</w:t>
      </w:r>
      <w:r w:rsidR="000D60FE">
        <w:t xml:space="preserve">,” </w:t>
      </w:r>
      <w:r>
        <w:t>Qualcomm Incorporated</w:t>
      </w:r>
    </w:p>
    <w:p w14:paraId="7CC13FAF" w14:textId="25A0FBD6" w:rsidR="005B1ABF" w:rsidRDefault="005B1ABF" w:rsidP="00E75926">
      <w:pPr>
        <w:pStyle w:val="ListParagraph"/>
        <w:numPr>
          <w:ilvl w:val="0"/>
          <w:numId w:val="6"/>
        </w:numPr>
        <w:ind w:left="540" w:hanging="540"/>
      </w:pPr>
      <w:r>
        <w:t>R1-2212155</w:t>
      </w:r>
      <w:r w:rsidR="007E5696">
        <w:t>, “</w:t>
      </w:r>
      <w:r>
        <w:t>Network energy savings techniques</w:t>
      </w:r>
      <w:r w:rsidR="000D60FE">
        <w:t xml:space="preserve">,” </w:t>
      </w:r>
      <w:r>
        <w:t>Ericsson</w:t>
      </w:r>
    </w:p>
    <w:p w14:paraId="1CB525C5" w14:textId="687FF087" w:rsidR="005B1ABF" w:rsidRDefault="005B1ABF" w:rsidP="00E75926">
      <w:pPr>
        <w:pStyle w:val="ListParagraph"/>
        <w:numPr>
          <w:ilvl w:val="0"/>
          <w:numId w:val="6"/>
        </w:numPr>
        <w:ind w:left="540" w:hanging="540"/>
      </w:pPr>
      <w:r>
        <w:t>R1-2212260</w:t>
      </w:r>
      <w:r w:rsidR="007E5696">
        <w:t>, “</w:t>
      </w:r>
      <w:r>
        <w:t>Network energy saving techniques</w:t>
      </w:r>
      <w:r w:rsidR="000D60FE">
        <w:t xml:space="preserve">,” </w:t>
      </w:r>
      <w:r>
        <w:t>MediaTek Inc.</w:t>
      </w:r>
    </w:p>
    <w:p w14:paraId="6C76C085" w14:textId="4667DB34" w:rsidR="005B1ABF" w:rsidRDefault="005B1ABF" w:rsidP="00E75926">
      <w:pPr>
        <w:pStyle w:val="ListParagraph"/>
        <w:numPr>
          <w:ilvl w:val="0"/>
          <w:numId w:val="6"/>
        </w:numPr>
        <w:ind w:left="540" w:hanging="540"/>
      </w:pPr>
      <w:r>
        <w:t>R1-2212302</w:t>
      </w:r>
      <w:r w:rsidR="007E5696">
        <w:t>, “</w:t>
      </w:r>
      <w:r>
        <w:t>Discussion on physical layer techniques for network energy savings</w:t>
      </w:r>
      <w:r w:rsidR="000D60FE">
        <w:t xml:space="preserve">,” </w:t>
      </w:r>
      <w:r>
        <w:t>LG Electronics</w:t>
      </w:r>
    </w:p>
    <w:p w14:paraId="22C492DF" w14:textId="7DF6BABF" w:rsidR="005B1ABF" w:rsidRDefault="005B1ABF" w:rsidP="00E75926">
      <w:pPr>
        <w:pStyle w:val="ListParagraph"/>
        <w:numPr>
          <w:ilvl w:val="0"/>
          <w:numId w:val="6"/>
        </w:numPr>
        <w:ind w:left="540" w:hanging="540"/>
      </w:pPr>
      <w:r>
        <w:t>R1-2212315</w:t>
      </w:r>
      <w:r w:rsidR="007E5696">
        <w:t>, “</w:t>
      </w:r>
      <w:r>
        <w:t>Discussion on network energy saving techniques</w:t>
      </w:r>
      <w:r w:rsidR="000D60FE">
        <w:t xml:space="preserve">,” </w:t>
      </w:r>
      <w:r>
        <w:t>Rakuten Symphony</w:t>
      </w:r>
    </w:p>
    <w:p w14:paraId="6A4345DB" w14:textId="025F00BF" w:rsidR="005B1ABF" w:rsidRDefault="005B1ABF" w:rsidP="00E75926">
      <w:pPr>
        <w:pStyle w:val="ListParagraph"/>
        <w:numPr>
          <w:ilvl w:val="0"/>
          <w:numId w:val="6"/>
        </w:numPr>
        <w:ind w:left="540" w:hanging="540"/>
      </w:pPr>
      <w:r>
        <w:t>R1-2212335</w:t>
      </w:r>
      <w:r w:rsidR="007E5696">
        <w:t>, “</w:t>
      </w:r>
      <w:r>
        <w:t>Discussion on potential L1 network energy saving techniques for NR</w:t>
      </w:r>
      <w:r w:rsidR="000D60FE">
        <w:t xml:space="preserve">,” </w:t>
      </w:r>
      <w:r>
        <w:t>ITRI</w:t>
      </w:r>
    </w:p>
    <w:p w14:paraId="31DBE263" w14:textId="2F30FE37" w:rsidR="005B1ABF" w:rsidRDefault="005B1ABF" w:rsidP="00E75926">
      <w:pPr>
        <w:pStyle w:val="ListParagraph"/>
        <w:numPr>
          <w:ilvl w:val="0"/>
          <w:numId w:val="6"/>
        </w:numPr>
        <w:ind w:left="540" w:hanging="540"/>
      </w:pPr>
      <w:r>
        <w:t>R1-2212381</w:t>
      </w:r>
      <w:r w:rsidR="007E5696">
        <w:t>, “</w:t>
      </w:r>
      <w:r>
        <w:t>On Network Energy Saving Techniques</w:t>
      </w:r>
      <w:r w:rsidR="000D60FE">
        <w:t xml:space="preserve">,” </w:t>
      </w:r>
      <w:r>
        <w:t>Fraunhofer IIS, Fraunhofer HHI</w:t>
      </w:r>
    </w:p>
    <w:p w14:paraId="2696284D" w14:textId="007DD481" w:rsidR="006D5EC4" w:rsidRDefault="005B1ABF" w:rsidP="00E75926">
      <w:pPr>
        <w:pStyle w:val="ListParagraph"/>
        <w:numPr>
          <w:ilvl w:val="0"/>
          <w:numId w:val="6"/>
        </w:numPr>
        <w:ind w:left="540" w:hanging="540"/>
      </w:pPr>
      <w:r>
        <w:t>R1-2212429</w:t>
      </w:r>
      <w:r w:rsidR="007E5696">
        <w:t>, “</w:t>
      </w:r>
      <w:r>
        <w:t>Discussion on Network energy saving techniques</w:t>
      </w:r>
      <w:r w:rsidR="000D60FE">
        <w:t xml:space="preserve">,” </w:t>
      </w:r>
      <w:proofErr w:type="spellStart"/>
      <w:r>
        <w:t>CEWiT</w:t>
      </w:r>
      <w:proofErr w:type="spellEnd"/>
    </w:p>
    <w:p w14:paraId="6994DB66" w14:textId="77777777" w:rsidR="006D5EC4" w:rsidRDefault="006D5EC4"/>
    <w:sectPr w:rsidR="006D5EC4">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63AE8" w14:textId="77777777" w:rsidR="006A6B32" w:rsidRDefault="006A6B32" w:rsidP="0005512E">
      <w:pPr>
        <w:spacing w:after="0" w:line="240" w:lineRule="auto"/>
      </w:pPr>
      <w:r>
        <w:separator/>
      </w:r>
    </w:p>
  </w:endnote>
  <w:endnote w:type="continuationSeparator" w:id="0">
    <w:p w14:paraId="184D3115" w14:textId="77777777" w:rsidR="006A6B32" w:rsidRDefault="006A6B32" w:rsidP="0005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alibri"/>
    <w:charset w:val="00"/>
    <w:family w:val="roman"/>
    <w:pitch w:val="default"/>
  </w:font>
  <w:font w:name="Liberation Sans">
    <w:altName w:val="Arial"/>
    <w:charset w:val="00"/>
    <w:family w:val="roman"/>
    <w:pitch w:val="default"/>
  </w:font>
  <w:font w:name="Noto Sans CJK SC">
    <w:charset w:val="00"/>
    <w:family w:val="roman"/>
    <w:pitch w:val="default"/>
  </w:font>
  <w:font w:name="Lohit Devanagari">
    <w:altName w:val="Cambria"/>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F2566" w14:textId="77777777" w:rsidR="006A6B32" w:rsidRDefault="006A6B32" w:rsidP="0005512E">
      <w:pPr>
        <w:spacing w:after="0" w:line="240" w:lineRule="auto"/>
      </w:pPr>
      <w:r>
        <w:separator/>
      </w:r>
    </w:p>
  </w:footnote>
  <w:footnote w:type="continuationSeparator" w:id="0">
    <w:p w14:paraId="7D6FBA7D" w14:textId="77777777" w:rsidR="006A6B32" w:rsidRDefault="006A6B32" w:rsidP="0005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9E13897"/>
    <w:multiLevelType w:val="multilevel"/>
    <w:tmpl w:val="77DA7C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5BE1E33"/>
    <w:multiLevelType w:val="hybridMultilevel"/>
    <w:tmpl w:val="DD1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7E22AA"/>
    <w:multiLevelType w:val="multilevel"/>
    <w:tmpl w:val="198A242A"/>
    <w:lvl w:ilvl="0">
      <w:start w:val="1"/>
      <w:numFmt w:val="bullet"/>
      <w:lvlText w:val=""/>
      <w:lvlJc w:val="left"/>
      <w:pPr>
        <w:tabs>
          <w:tab w:val="num" w:pos="0"/>
        </w:tabs>
        <w:ind w:left="1040" w:hanging="420"/>
      </w:pPr>
      <w:rPr>
        <w:rFonts w:ascii="Symbol" w:hAnsi="Symbol" w:cs="Symbol" w:hint="default"/>
      </w:rPr>
    </w:lvl>
    <w:lvl w:ilvl="1">
      <w:start w:val="1"/>
      <w:numFmt w:val="bullet"/>
      <w:lvlText w:val=""/>
      <w:lvlJc w:val="left"/>
      <w:pPr>
        <w:tabs>
          <w:tab w:val="num" w:pos="0"/>
        </w:tabs>
        <w:ind w:left="1460" w:hanging="420"/>
      </w:pPr>
      <w:rPr>
        <w:rFonts w:ascii="Wingdings" w:hAnsi="Wingdings" w:cs="Wingdings" w:hint="default"/>
      </w:rPr>
    </w:lvl>
    <w:lvl w:ilvl="2">
      <w:start w:val="1"/>
      <w:numFmt w:val="bullet"/>
      <w:lvlText w:val=""/>
      <w:lvlJc w:val="left"/>
      <w:pPr>
        <w:tabs>
          <w:tab w:val="num" w:pos="0"/>
        </w:tabs>
        <w:ind w:left="1880" w:hanging="420"/>
      </w:pPr>
      <w:rPr>
        <w:rFonts w:ascii="Wingdings" w:hAnsi="Wingdings" w:cs="Wingdings" w:hint="default"/>
      </w:rPr>
    </w:lvl>
    <w:lvl w:ilvl="3">
      <w:start w:val="1"/>
      <w:numFmt w:val="bullet"/>
      <w:lvlText w:val=""/>
      <w:lvlJc w:val="left"/>
      <w:pPr>
        <w:tabs>
          <w:tab w:val="num" w:pos="0"/>
        </w:tabs>
        <w:ind w:left="2300" w:hanging="420"/>
      </w:pPr>
      <w:rPr>
        <w:rFonts w:ascii="Wingdings" w:hAnsi="Wingdings" w:cs="Wingdings" w:hint="default"/>
      </w:rPr>
    </w:lvl>
    <w:lvl w:ilvl="4">
      <w:start w:val="1"/>
      <w:numFmt w:val="bullet"/>
      <w:lvlText w:val=""/>
      <w:lvlJc w:val="left"/>
      <w:pPr>
        <w:tabs>
          <w:tab w:val="num" w:pos="0"/>
        </w:tabs>
        <w:ind w:left="2720" w:hanging="420"/>
      </w:pPr>
      <w:rPr>
        <w:rFonts w:ascii="Wingdings" w:hAnsi="Wingdings" w:cs="Wingdings" w:hint="default"/>
      </w:rPr>
    </w:lvl>
    <w:lvl w:ilvl="5">
      <w:start w:val="1"/>
      <w:numFmt w:val="bullet"/>
      <w:lvlText w:val=""/>
      <w:lvlJc w:val="left"/>
      <w:pPr>
        <w:tabs>
          <w:tab w:val="num" w:pos="0"/>
        </w:tabs>
        <w:ind w:left="3140" w:hanging="420"/>
      </w:pPr>
      <w:rPr>
        <w:rFonts w:ascii="Wingdings" w:hAnsi="Wingdings" w:cs="Wingdings" w:hint="default"/>
      </w:rPr>
    </w:lvl>
    <w:lvl w:ilvl="6">
      <w:start w:val="1"/>
      <w:numFmt w:val="bullet"/>
      <w:lvlText w:val=""/>
      <w:lvlJc w:val="left"/>
      <w:pPr>
        <w:tabs>
          <w:tab w:val="num" w:pos="0"/>
        </w:tabs>
        <w:ind w:left="3560" w:hanging="420"/>
      </w:pPr>
      <w:rPr>
        <w:rFonts w:ascii="Wingdings" w:hAnsi="Wingdings" w:cs="Wingdings" w:hint="default"/>
      </w:rPr>
    </w:lvl>
    <w:lvl w:ilvl="7">
      <w:start w:val="1"/>
      <w:numFmt w:val="bullet"/>
      <w:lvlText w:val=""/>
      <w:lvlJc w:val="left"/>
      <w:pPr>
        <w:tabs>
          <w:tab w:val="num" w:pos="0"/>
        </w:tabs>
        <w:ind w:left="3980" w:hanging="420"/>
      </w:pPr>
      <w:rPr>
        <w:rFonts w:ascii="Wingdings" w:hAnsi="Wingdings" w:cs="Wingdings" w:hint="default"/>
      </w:rPr>
    </w:lvl>
    <w:lvl w:ilvl="8">
      <w:start w:val="1"/>
      <w:numFmt w:val="bullet"/>
      <w:lvlText w:val=""/>
      <w:lvlJc w:val="left"/>
      <w:pPr>
        <w:tabs>
          <w:tab w:val="num" w:pos="0"/>
        </w:tabs>
        <w:ind w:left="4400" w:hanging="420"/>
      </w:pPr>
      <w:rPr>
        <w:rFonts w:ascii="Wingdings" w:hAnsi="Wingdings" w:cs="Wingdings" w:hint="default"/>
      </w:rPr>
    </w:lvl>
  </w:abstractNum>
  <w:abstractNum w:abstractNumId="4" w15:restartNumberingAfterBreak="0">
    <w:nsid w:val="50E46F6B"/>
    <w:multiLevelType w:val="multilevel"/>
    <w:tmpl w:val="554A5C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A343A91"/>
    <w:multiLevelType w:val="multilevel"/>
    <w:tmpl w:val="0964AE0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690063A1"/>
    <w:multiLevelType w:val="hybridMultilevel"/>
    <w:tmpl w:val="B3A41BE0"/>
    <w:lvl w:ilvl="0" w:tplc="B8065FEE">
      <w:start w:val="1"/>
      <w:numFmt w:val="bullet"/>
      <w:lvlText w:val=""/>
      <w:lvlJc w:val="left"/>
      <w:pPr>
        <w:tabs>
          <w:tab w:val="num" w:pos="720"/>
        </w:tabs>
        <w:ind w:left="720" w:hanging="360"/>
      </w:pPr>
      <w:rPr>
        <w:rFonts w:ascii="Symbol" w:hAnsi="Symbol" w:hint="default"/>
      </w:rPr>
    </w:lvl>
    <w:lvl w:ilvl="1" w:tplc="94D659B4">
      <w:numFmt w:val="bullet"/>
      <w:lvlText w:val="o"/>
      <w:lvlJc w:val="left"/>
      <w:pPr>
        <w:tabs>
          <w:tab w:val="num" w:pos="1440"/>
        </w:tabs>
        <w:ind w:left="1440" w:hanging="360"/>
      </w:pPr>
      <w:rPr>
        <w:rFonts w:ascii="Courier New" w:hAnsi="Courier New" w:hint="default"/>
      </w:rPr>
    </w:lvl>
    <w:lvl w:ilvl="2" w:tplc="B51EC2AE">
      <w:numFmt w:val="bullet"/>
      <w:lvlText w:val=""/>
      <w:lvlJc w:val="left"/>
      <w:pPr>
        <w:tabs>
          <w:tab w:val="num" w:pos="2160"/>
        </w:tabs>
        <w:ind w:left="2160" w:hanging="360"/>
      </w:pPr>
      <w:rPr>
        <w:rFonts w:ascii="Wingdings" w:hAnsi="Wingdings" w:hint="default"/>
      </w:rPr>
    </w:lvl>
    <w:lvl w:ilvl="3" w:tplc="434637D0">
      <w:numFmt w:val="bullet"/>
      <w:lvlText w:val=""/>
      <w:lvlJc w:val="left"/>
      <w:pPr>
        <w:tabs>
          <w:tab w:val="num" w:pos="2880"/>
        </w:tabs>
        <w:ind w:left="2880" w:hanging="360"/>
      </w:pPr>
      <w:rPr>
        <w:rFonts w:ascii="Symbol" w:hAnsi="Symbol" w:hint="default"/>
      </w:rPr>
    </w:lvl>
    <w:lvl w:ilvl="4" w:tplc="8DE8775E" w:tentative="1">
      <w:start w:val="1"/>
      <w:numFmt w:val="bullet"/>
      <w:lvlText w:val=""/>
      <w:lvlJc w:val="left"/>
      <w:pPr>
        <w:tabs>
          <w:tab w:val="num" w:pos="3600"/>
        </w:tabs>
        <w:ind w:left="3600" w:hanging="360"/>
      </w:pPr>
      <w:rPr>
        <w:rFonts w:ascii="Symbol" w:hAnsi="Symbol" w:hint="default"/>
      </w:rPr>
    </w:lvl>
    <w:lvl w:ilvl="5" w:tplc="D4BA7A3A" w:tentative="1">
      <w:start w:val="1"/>
      <w:numFmt w:val="bullet"/>
      <w:lvlText w:val=""/>
      <w:lvlJc w:val="left"/>
      <w:pPr>
        <w:tabs>
          <w:tab w:val="num" w:pos="4320"/>
        </w:tabs>
        <w:ind w:left="4320" w:hanging="360"/>
      </w:pPr>
      <w:rPr>
        <w:rFonts w:ascii="Symbol" w:hAnsi="Symbol" w:hint="default"/>
      </w:rPr>
    </w:lvl>
    <w:lvl w:ilvl="6" w:tplc="A248475C" w:tentative="1">
      <w:start w:val="1"/>
      <w:numFmt w:val="bullet"/>
      <w:lvlText w:val=""/>
      <w:lvlJc w:val="left"/>
      <w:pPr>
        <w:tabs>
          <w:tab w:val="num" w:pos="5040"/>
        </w:tabs>
        <w:ind w:left="5040" w:hanging="360"/>
      </w:pPr>
      <w:rPr>
        <w:rFonts w:ascii="Symbol" w:hAnsi="Symbol" w:hint="default"/>
      </w:rPr>
    </w:lvl>
    <w:lvl w:ilvl="7" w:tplc="16AAF102" w:tentative="1">
      <w:start w:val="1"/>
      <w:numFmt w:val="bullet"/>
      <w:lvlText w:val=""/>
      <w:lvlJc w:val="left"/>
      <w:pPr>
        <w:tabs>
          <w:tab w:val="num" w:pos="5760"/>
        </w:tabs>
        <w:ind w:left="5760" w:hanging="360"/>
      </w:pPr>
      <w:rPr>
        <w:rFonts w:ascii="Symbol" w:hAnsi="Symbol" w:hint="default"/>
      </w:rPr>
    </w:lvl>
    <w:lvl w:ilvl="8" w:tplc="9078D16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7F6A510D"/>
    <w:multiLevelType w:val="multilevel"/>
    <w:tmpl w:val="406A7910"/>
    <w:lvl w:ilvl="0">
      <w:start w:val="1"/>
      <w:numFmt w:val="decimal"/>
      <w:lvlText w:val="%1."/>
      <w:lvlJc w:val="left"/>
      <w:pPr>
        <w:tabs>
          <w:tab w:val="num" w:pos="0"/>
        </w:tabs>
        <w:ind w:left="420" w:hanging="420"/>
      </w:p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7"/>
  </w:num>
  <w:num w:numId="2">
    <w:abstractNumId w:val="9"/>
  </w:num>
  <w:num w:numId="3">
    <w:abstractNumId w:val="3"/>
  </w:num>
  <w:num w:numId="4">
    <w:abstractNumId w:val="5"/>
  </w:num>
  <w:num w:numId="5">
    <w:abstractNumId w:val="4"/>
  </w:num>
  <w:num w:numId="6">
    <w:abstractNumId w:val="1"/>
  </w:num>
  <w:num w:numId="7">
    <w:abstractNumId w:val="7"/>
    <w:lvlOverride w:ilvl="0">
      <w:startOverride w:val="1"/>
    </w:lvlOverride>
  </w:num>
  <w:num w:numId="8">
    <w:abstractNumId w:val="8"/>
  </w:num>
  <w:num w:numId="9">
    <w:abstractNumId w:val="0"/>
  </w:num>
  <w:num w:numId="10">
    <w:abstractNumId w:val="6"/>
  </w:num>
  <w:num w:numId="1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367F"/>
    <w:rsid w:val="0000638A"/>
    <w:rsid w:val="00012F8C"/>
    <w:rsid w:val="00014AA5"/>
    <w:rsid w:val="00021DF0"/>
    <w:rsid w:val="000318B8"/>
    <w:rsid w:val="000479AC"/>
    <w:rsid w:val="00054BFD"/>
    <w:rsid w:val="0005512E"/>
    <w:rsid w:val="000645A5"/>
    <w:rsid w:val="0006573E"/>
    <w:rsid w:val="00066101"/>
    <w:rsid w:val="00071801"/>
    <w:rsid w:val="00074455"/>
    <w:rsid w:val="0007487A"/>
    <w:rsid w:val="000756F9"/>
    <w:rsid w:val="0008253A"/>
    <w:rsid w:val="00082A2C"/>
    <w:rsid w:val="0008509A"/>
    <w:rsid w:val="00087CDE"/>
    <w:rsid w:val="00094FB0"/>
    <w:rsid w:val="0009621B"/>
    <w:rsid w:val="000A3679"/>
    <w:rsid w:val="000A4B9F"/>
    <w:rsid w:val="000A5D87"/>
    <w:rsid w:val="000B440F"/>
    <w:rsid w:val="000B73BF"/>
    <w:rsid w:val="000C0568"/>
    <w:rsid w:val="000C0EDB"/>
    <w:rsid w:val="000C234D"/>
    <w:rsid w:val="000C3677"/>
    <w:rsid w:val="000C5ABC"/>
    <w:rsid w:val="000C6E9D"/>
    <w:rsid w:val="000D3536"/>
    <w:rsid w:val="000D5409"/>
    <w:rsid w:val="000D60FE"/>
    <w:rsid w:val="000E3471"/>
    <w:rsid w:val="000E6164"/>
    <w:rsid w:val="000E7B5C"/>
    <w:rsid w:val="000F0254"/>
    <w:rsid w:val="000F2119"/>
    <w:rsid w:val="000F6A5A"/>
    <w:rsid w:val="00101EC1"/>
    <w:rsid w:val="00112CAE"/>
    <w:rsid w:val="001169B2"/>
    <w:rsid w:val="00117322"/>
    <w:rsid w:val="00124977"/>
    <w:rsid w:val="00130226"/>
    <w:rsid w:val="0013473E"/>
    <w:rsid w:val="00134A7B"/>
    <w:rsid w:val="0014131E"/>
    <w:rsid w:val="001442CE"/>
    <w:rsid w:val="001445FD"/>
    <w:rsid w:val="001460AC"/>
    <w:rsid w:val="001534C4"/>
    <w:rsid w:val="00154030"/>
    <w:rsid w:val="0016321D"/>
    <w:rsid w:val="0016327F"/>
    <w:rsid w:val="00163F3D"/>
    <w:rsid w:val="001662DD"/>
    <w:rsid w:val="0017350E"/>
    <w:rsid w:val="00175E9C"/>
    <w:rsid w:val="00180590"/>
    <w:rsid w:val="0019035B"/>
    <w:rsid w:val="001935DC"/>
    <w:rsid w:val="001A1F51"/>
    <w:rsid w:val="001A471C"/>
    <w:rsid w:val="001A6979"/>
    <w:rsid w:val="001A75D1"/>
    <w:rsid w:val="001A785E"/>
    <w:rsid w:val="001B298F"/>
    <w:rsid w:val="001B4583"/>
    <w:rsid w:val="001B63B9"/>
    <w:rsid w:val="001C2F0D"/>
    <w:rsid w:val="001E7B35"/>
    <w:rsid w:val="001F0ECF"/>
    <w:rsid w:val="001F5090"/>
    <w:rsid w:val="001F6353"/>
    <w:rsid w:val="001F7D1D"/>
    <w:rsid w:val="00214C1C"/>
    <w:rsid w:val="002265D1"/>
    <w:rsid w:val="00236EFB"/>
    <w:rsid w:val="00242326"/>
    <w:rsid w:val="00243159"/>
    <w:rsid w:val="00244864"/>
    <w:rsid w:val="002459D8"/>
    <w:rsid w:val="00254106"/>
    <w:rsid w:val="00256CD8"/>
    <w:rsid w:val="0025726C"/>
    <w:rsid w:val="00264A1B"/>
    <w:rsid w:val="0026549A"/>
    <w:rsid w:val="00266B91"/>
    <w:rsid w:val="00275270"/>
    <w:rsid w:val="00295C39"/>
    <w:rsid w:val="002979E1"/>
    <w:rsid w:val="002B5809"/>
    <w:rsid w:val="002B5B1C"/>
    <w:rsid w:val="002C11BC"/>
    <w:rsid w:val="002C1D10"/>
    <w:rsid w:val="002C3DEC"/>
    <w:rsid w:val="002C55D5"/>
    <w:rsid w:val="002D325F"/>
    <w:rsid w:val="002D3C1E"/>
    <w:rsid w:val="002D7E00"/>
    <w:rsid w:val="002E3C04"/>
    <w:rsid w:val="002E40D7"/>
    <w:rsid w:val="002E4820"/>
    <w:rsid w:val="002E634B"/>
    <w:rsid w:val="002F0D25"/>
    <w:rsid w:val="002F25D6"/>
    <w:rsid w:val="002F65E2"/>
    <w:rsid w:val="002F73B8"/>
    <w:rsid w:val="003063B2"/>
    <w:rsid w:val="00314784"/>
    <w:rsid w:val="0031793A"/>
    <w:rsid w:val="00323BBD"/>
    <w:rsid w:val="00326864"/>
    <w:rsid w:val="00330B1E"/>
    <w:rsid w:val="00331B70"/>
    <w:rsid w:val="00334C83"/>
    <w:rsid w:val="00336E2F"/>
    <w:rsid w:val="00345954"/>
    <w:rsid w:val="0034655E"/>
    <w:rsid w:val="00353AE1"/>
    <w:rsid w:val="0035768C"/>
    <w:rsid w:val="0036049E"/>
    <w:rsid w:val="00364AC0"/>
    <w:rsid w:val="003672A1"/>
    <w:rsid w:val="003722C0"/>
    <w:rsid w:val="00372E1E"/>
    <w:rsid w:val="003747A1"/>
    <w:rsid w:val="003830DC"/>
    <w:rsid w:val="00390465"/>
    <w:rsid w:val="003962FB"/>
    <w:rsid w:val="003974C0"/>
    <w:rsid w:val="003B0545"/>
    <w:rsid w:val="003B218A"/>
    <w:rsid w:val="003B2C55"/>
    <w:rsid w:val="003B2FB6"/>
    <w:rsid w:val="003B4E73"/>
    <w:rsid w:val="003B506B"/>
    <w:rsid w:val="003B5E2A"/>
    <w:rsid w:val="003C584E"/>
    <w:rsid w:val="003D6E37"/>
    <w:rsid w:val="003E24EE"/>
    <w:rsid w:val="003E2FB8"/>
    <w:rsid w:val="003E5EF8"/>
    <w:rsid w:val="003F03F6"/>
    <w:rsid w:val="003F125F"/>
    <w:rsid w:val="003F261E"/>
    <w:rsid w:val="003F2CD8"/>
    <w:rsid w:val="003F3724"/>
    <w:rsid w:val="003F44ED"/>
    <w:rsid w:val="0040208A"/>
    <w:rsid w:val="004032A6"/>
    <w:rsid w:val="00406B94"/>
    <w:rsid w:val="00407F5C"/>
    <w:rsid w:val="00412274"/>
    <w:rsid w:val="00414230"/>
    <w:rsid w:val="00414B4A"/>
    <w:rsid w:val="00415430"/>
    <w:rsid w:val="00416D42"/>
    <w:rsid w:val="0042168B"/>
    <w:rsid w:val="00422960"/>
    <w:rsid w:val="00424992"/>
    <w:rsid w:val="00431B65"/>
    <w:rsid w:val="0043720B"/>
    <w:rsid w:val="00442E7D"/>
    <w:rsid w:val="0045396C"/>
    <w:rsid w:val="00461291"/>
    <w:rsid w:val="00466B57"/>
    <w:rsid w:val="004676C3"/>
    <w:rsid w:val="004678F7"/>
    <w:rsid w:val="00472D20"/>
    <w:rsid w:val="00474538"/>
    <w:rsid w:val="00482D95"/>
    <w:rsid w:val="0049317A"/>
    <w:rsid w:val="0049756B"/>
    <w:rsid w:val="00497BF4"/>
    <w:rsid w:val="004A0BA3"/>
    <w:rsid w:val="004A17F2"/>
    <w:rsid w:val="004A35B8"/>
    <w:rsid w:val="004A367D"/>
    <w:rsid w:val="004A3B55"/>
    <w:rsid w:val="004A48C0"/>
    <w:rsid w:val="004A5CED"/>
    <w:rsid w:val="004B0B8E"/>
    <w:rsid w:val="004B1D07"/>
    <w:rsid w:val="004B2260"/>
    <w:rsid w:val="004B3B48"/>
    <w:rsid w:val="004B4897"/>
    <w:rsid w:val="004B50E7"/>
    <w:rsid w:val="004C1530"/>
    <w:rsid w:val="004C1587"/>
    <w:rsid w:val="004D7DA3"/>
    <w:rsid w:val="004E01A4"/>
    <w:rsid w:val="004E07D3"/>
    <w:rsid w:val="004E2C67"/>
    <w:rsid w:val="004F2836"/>
    <w:rsid w:val="004F3D0B"/>
    <w:rsid w:val="004F6843"/>
    <w:rsid w:val="004F69B1"/>
    <w:rsid w:val="0050325D"/>
    <w:rsid w:val="005059B1"/>
    <w:rsid w:val="0051153C"/>
    <w:rsid w:val="005140D3"/>
    <w:rsid w:val="00514B07"/>
    <w:rsid w:val="0052075E"/>
    <w:rsid w:val="0052419B"/>
    <w:rsid w:val="0052448F"/>
    <w:rsid w:val="00532850"/>
    <w:rsid w:val="0054005B"/>
    <w:rsid w:val="00543A2B"/>
    <w:rsid w:val="005449E7"/>
    <w:rsid w:val="00557583"/>
    <w:rsid w:val="005603D2"/>
    <w:rsid w:val="005613F4"/>
    <w:rsid w:val="00562FA9"/>
    <w:rsid w:val="005650DB"/>
    <w:rsid w:val="005701A1"/>
    <w:rsid w:val="00580523"/>
    <w:rsid w:val="0059718A"/>
    <w:rsid w:val="005973CE"/>
    <w:rsid w:val="005B0449"/>
    <w:rsid w:val="005B1ABF"/>
    <w:rsid w:val="005B1BEF"/>
    <w:rsid w:val="005B1E47"/>
    <w:rsid w:val="005B4D86"/>
    <w:rsid w:val="005B54A3"/>
    <w:rsid w:val="005B73EC"/>
    <w:rsid w:val="005B79D2"/>
    <w:rsid w:val="005C1B6B"/>
    <w:rsid w:val="005C316D"/>
    <w:rsid w:val="005C5257"/>
    <w:rsid w:val="005C55EE"/>
    <w:rsid w:val="005D37B3"/>
    <w:rsid w:val="005E319F"/>
    <w:rsid w:val="005E5235"/>
    <w:rsid w:val="005E7253"/>
    <w:rsid w:val="005F09BE"/>
    <w:rsid w:val="005F3558"/>
    <w:rsid w:val="005F4A2A"/>
    <w:rsid w:val="005F5F11"/>
    <w:rsid w:val="00610F4D"/>
    <w:rsid w:val="006148C6"/>
    <w:rsid w:val="00621983"/>
    <w:rsid w:val="00627790"/>
    <w:rsid w:val="00633A08"/>
    <w:rsid w:val="006370C6"/>
    <w:rsid w:val="00642B0E"/>
    <w:rsid w:val="00643BC6"/>
    <w:rsid w:val="00646119"/>
    <w:rsid w:val="00660690"/>
    <w:rsid w:val="00661C92"/>
    <w:rsid w:val="00662967"/>
    <w:rsid w:val="00664B15"/>
    <w:rsid w:val="00666249"/>
    <w:rsid w:val="00666CAE"/>
    <w:rsid w:val="006679AA"/>
    <w:rsid w:val="00670A34"/>
    <w:rsid w:val="0067429D"/>
    <w:rsid w:val="00690A46"/>
    <w:rsid w:val="006914BB"/>
    <w:rsid w:val="00691CFD"/>
    <w:rsid w:val="00694A20"/>
    <w:rsid w:val="0069598F"/>
    <w:rsid w:val="00695D4D"/>
    <w:rsid w:val="006A413A"/>
    <w:rsid w:val="006A4431"/>
    <w:rsid w:val="006A6B32"/>
    <w:rsid w:val="006A7EB6"/>
    <w:rsid w:val="006B6133"/>
    <w:rsid w:val="006B7EB3"/>
    <w:rsid w:val="006C0A09"/>
    <w:rsid w:val="006C313D"/>
    <w:rsid w:val="006C7ECC"/>
    <w:rsid w:val="006D08BE"/>
    <w:rsid w:val="006D3750"/>
    <w:rsid w:val="006D5316"/>
    <w:rsid w:val="006D5EC4"/>
    <w:rsid w:val="006D7539"/>
    <w:rsid w:val="006E206A"/>
    <w:rsid w:val="006E471D"/>
    <w:rsid w:val="006E7B06"/>
    <w:rsid w:val="006F2090"/>
    <w:rsid w:val="006F6309"/>
    <w:rsid w:val="006F70F6"/>
    <w:rsid w:val="006F7F7A"/>
    <w:rsid w:val="00701957"/>
    <w:rsid w:val="007023A9"/>
    <w:rsid w:val="0070275A"/>
    <w:rsid w:val="0070295F"/>
    <w:rsid w:val="00704096"/>
    <w:rsid w:val="00707F64"/>
    <w:rsid w:val="007104F8"/>
    <w:rsid w:val="00714F49"/>
    <w:rsid w:val="00715759"/>
    <w:rsid w:val="00720507"/>
    <w:rsid w:val="0072427B"/>
    <w:rsid w:val="007251F9"/>
    <w:rsid w:val="00725B99"/>
    <w:rsid w:val="007334DB"/>
    <w:rsid w:val="0073357A"/>
    <w:rsid w:val="007348C5"/>
    <w:rsid w:val="007365B3"/>
    <w:rsid w:val="00745374"/>
    <w:rsid w:val="00746C45"/>
    <w:rsid w:val="00747C25"/>
    <w:rsid w:val="00757A41"/>
    <w:rsid w:val="007603A9"/>
    <w:rsid w:val="00764A6A"/>
    <w:rsid w:val="007702D1"/>
    <w:rsid w:val="00770972"/>
    <w:rsid w:val="00777093"/>
    <w:rsid w:val="0078652F"/>
    <w:rsid w:val="007866B1"/>
    <w:rsid w:val="007957F0"/>
    <w:rsid w:val="007969D5"/>
    <w:rsid w:val="007A0217"/>
    <w:rsid w:val="007A0C14"/>
    <w:rsid w:val="007C021E"/>
    <w:rsid w:val="007C6752"/>
    <w:rsid w:val="007C6D68"/>
    <w:rsid w:val="007D3DB8"/>
    <w:rsid w:val="007E089B"/>
    <w:rsid w:val="007E0F5B"/>
    <w:rsid w:val="007E45BF"/>
    <w:rsid w:val="007E5696"/>
    <w:rsid w:val="007F52CD"/>
    <w:rsid w:val="007F7E08"/>
    <w:rsid w:val="00804891"/>
    <w:rsid w:val="00813A4C"/>
    <w:rsid w:val="00813BB5"/>
    <w:rsid w:val="00814858"/>
    <w:rsid w:val="00822E35"/>
    <w:rsid w:val="00824295"/>
    <w:rsid w:val="00833B38"/>
    <w:rsid w:val="008342D7"/>
    <w:rsid w:val="0083785B"/>
    <w:rsid w:val="0083790C"/>
    <w:rsid w:val="00841B0F"/>
    <w:rsid w:val="00851D25"/>
    <w:rsid w:val="00852A4F"/>
    <w:rsid w:val="008564C7"/>
    <w:rsid w:val="008627A0"/>
    <w:rsid w:val="00866CF6"/>
    <w:rsid w:val="00874424"/>
    <w:rsid w:val="008777F8"/>
    <w:rsid w:val="00883C71"/>
    <w:rsid w:val="008A198B"/>
    <w:rsid w:val="008A198C"/>
    <w:rsid w:val="008A5422"/>
    <w:rsid w:val="008B180C"/>
    <w:rsid w:val="008B1B3C"/>
    <w:rsid w:val="008C06BC"/>
    <w:rsid w:val="008C35B8"/>
    <w:rsid w:val="008C4C4D"/>
    <w:rsid w:val="008D05B3"/>
    <w:rsid w:val="008D29D4"/>
    <w:rsid w:val="008D2B1E"/>
    <w:rsid w:val="008D4222"/>
    <w:rsid w:val="008D4240"/>
    <w:rsid w:val="008D5020"/>
    <w:rsid w:val="008D65D9"/>
    <w:rsid w:val="008E1301"/>
    <w:rsid w:val="008E3B5C"/>
    <w:rsid w:val="008E3D9F"/>
    <w:rsid w:val="008E47B0"/>
    <w:rsid w:val="008E7D1C"/>
    <w:rsid w:val="008E7DAC"/>
    <w:rsid w:val="008F6214"/>
    <w:rsid w:val="008F68E3"/>
    <w:rsid w:val="008F7E73"/>
    <w:rsid w:val="009022DE"/>
    <w:rsid w:val="00904525"/>
    <w:rsid w:val="00911FF3"/>
    <w:rsid w:val="00916E7E"/>
    <w:rsid w:val="00922EDA"/>
    <w:rsid w:val="00925ADB"/>
    <w:rsid w:val="009320C2"/>
    <w:rsid w:val="00934540"/>
    <w:rsid w:val="00937A9E"/>
    <w:rsid w:val="00940114"/>
    <w:rsid w:val="009436F8"/>
    <w:rsid w:val="0094687A"/>
    <w:rsid w:val="009504A3"/>
    <w:rsid w:val="009545F6"/>
    <w:rsid w:val="00955AD1"/>
    <w:rsid w:val="00957607"/>
    <w:rsid w:val="00960EF0"/>
    <w:rsid w:val="009620AD"/>
    <w:rsid w:val="009649E4"/>
    <w:rsid w:val="00965285"/>
    <w:rsid w:val="00971189"/>
    <w:rsid w:val="00971E97"/>
    <w:rsid w:val="00974AAD"/>
    <w:rsid w:val="00977CDA"/>
    <w:rsid w:val="00985CC1"/>
    <w:rsid w:val="00991318"/>
    <w:rsid w:val="00992317"/>
    <w:rsid w:val="00996742"/>
    <w:rsid w:val="009974F3"/>
    <w:rsid w:val="009A0447"/>
    <w:rsid w:val="009A0F95"/>
    <w:rsid w:val="009A6B8F"/>
    <w:rsid w:val="009A6C16"/>
    <w:rsid w:val="009B6D19"/>
    <w:rsid w:val="009C0F56"/>
    <w:rsid w:val="009C3A9F"/>
    <w:rsid w:val="009C5D8A"/>
    <w:rsid w:val="009C69B6"/>
    <w:rsid w:val="009D0BD7"/>
    <w:rsid w:val="009D11D4"/>
    <w:rsid w:val="009D13D7"/>
    <w:rsid w:val="009F6E35"/>
    <w:rsid w:val="00A0129B"/>
    <w:rsid w:val="00A055EF"/>
    <w:rsid w:val="00A063C5"/>
    <w:rsid w:val="00A1279D"/>
    <w:rsid w:val="00A13A16"/>
    <w:rsid w:val="00A13ADC"/>
    <w:rsid w:val="00A14695"/>
    <w:rsid w:val="00A155EC"/>
    <w:rsid w:val="00A22F85"/>
    <w:rsid w:val="00A23BA8"/>
    <w:rsid w:val="00A34B8C"/>
    <w:rsid w:val="00A359D4"/>
    <w:rsid w:val="00A50420"/>
    <w:rsid w:val="00A50943"/>
    <w:rsid w:val="00A50F9F"/>
    <w:rsid w:val="00A52935"/>
    <w:rsid w:val="00A640FD"/>
    <w:rsid w:val="00A709CE"/>
    <w:rsid w:val="00A712A2"/>
    <w:rsid w:val="00A77340"/>
    <w:rsid w:val="00A7750A"/>
    <w:rsid w:val="00A77D4E"/>
    <w:rsid w:val="00A80EC1"/>
    <w:rsid w:val="00A839C4"/>
    <w:rsid w:val="00A83BD3"/>
    <w:rsid w:val="00AA0E1C"/>
    <w:rsid w:val="00AA73DF"/>
    <w:rsid w:val="00AA7B27"/>
    <w:rsid w:val="00AB2C3C"/>
    <w:rsid w:val="00AB3BCE"/>
    <w:rsid w:val="00AB56E0"/>
    <w:rsid w:val="00AC254E"/>
    <w:rsid w:val="00AD5016"/>
    <w:rsid w:val="00AE64DA"/>
    <w:rsid w:val="00AF539F"/>
    <w:rsid w:val="00B03F5C"/>
    <w:rsid w:val="00B04EBE"/>
    <w:rsid w:val="00B11E0C"/>
    <w:rsid w:val="00B133AD"/>
    <w:rsid w:val="00B16360"/>
    <w:rsid w:val="00B311AC"/>
    <w:rsid w:val="00B32CEA"/>
    <w:rsid w:val="00B32FEA"/>
    <w:rsid w:val="00B351FE"/>
    <w:rsid w:val="00B35CC6"/>
    <w:rsid w:val="00B40A90"/>
    <w:rsid w:val="00B41129"/>
    <w:rsid w:val="00B42BCC"/>
    <w:rsid w:val="00B4406E"/>
    <w:rsid w:val="00B45FAF"/>
    <w:rsid w:val="00B47763"/>
    <w:rsid w:val="00B47B1E"/>
    <w:rsid w:val="00B51B6A"/>
    <w:rsid w:val="00B52DAA"/>
    <w:rsid w:val="00B561DB"/>
    <w:rsid w:val="00B56DD7"/>
    <w:rsid w:val="00B57D40"/>
    <w:rsid w:val="00B67657"/>
    <w:rsid w:val="00B72457"/>
    <w:rsid w:val="00B761E5"/>
    <w:rsid w:val="00B76588"/>
    <w:rsid w:val="00B765B5"/>
    <w:rsid w:val="00B77808"/>
    <w:rsid w:val="00B82871"/>
    <w:rsid w:val="00B84EA4"/>
    <w:rsid w:val="00B93239"/>
    <w:rsid w:val="00B9382E"/>
    <w:rsid w:val="00BA3F43"/>
    <w:rsid w:val="00BA7165"/>
    <w:rsid w:val="00BB10F5"/>
    <w:rsid w:val="00BB23A1"/>
    <w:rsid w:val="00BB26E5"/>
    <w:rsid w:val="00BB3029"/>
    <w:rsid w:val="00BD364B"/>
    <w:rsid w:val="00BE1A90"/>
    <w:rsid w:val="00BE2B63"/>
    <w:rsid w:val="00BE4AE0"/>
    <w:rsid w:val="00BE4BD3"/>
    <w:rsid w:val="00BE6761"/>
    <w:rsid w:val="00BF1A72"/>
    <w:rsid w:val="00BF1E16"/>
    <w:rsid w:val="00BF2A1B"/>
    <w:rsid w:val="00BF331B"/>
    <w:rsid w:val="00BF3DDD"/>
    <w:rsid w:val="00BF5C7D"/>
    <w:rsid w:val="00BF7539"/>
    <w:rsid w:val="00C028BE"/>
    <w:rsid w:val="00C07EF7"/>
    <w:rsid w:val="00C10127"/>
    <w:rsid w:val="00C12A23"/>
    <w:rsid w:val="00C223F6"/>
    <w:rsid w:val="00C22CA2"/>
    <w:rsid w:val="00C250BF"/>
    <w:rsid w:val="00C376BD"/>
    <w:rsid w:val="00C37B09"/>
    <w:rsid w:val="00C41746"/>
    <w:rsid w:val="00C4268A"/>
    <w:rsid w:val="00C42FE5"/>
    <w:rsid w:val="00C44411"/>
    <w:rsid w:val="00C46AE9"/>
    <w:rsid w:val="00C52CFE"/>
    <w:rsid w:val="00C63CAA"/>
    <w:rsid w:val="00C72485"/>
    <w:rsid w:val="00C73D24"/>
    <w:rsid w:val="00C8020F"/>
    <w:rsid w:val="00C84370"/>
    <w:rsid w:val="00C846C8"/>
    <w:rsid w:val="00C92CA3"/>
    <w:rsid w:val="00C93981"/>
    <w:rsid w:val="00C96743"/>
    <w:rsid w:val="00CA3934"/>
    <w:rsid w:val="00CA473C"/>
    <w:rsid w:val="00CA50CB"/>
    <w:rsid w:val="00CA5CEE"/>
    <w:rsid w:val="00CA6BAC"/>
    <w:rsid w:val="00CA75F5"/>
    <w:rsid w:val="00CB2C3D"/>
    <w:rsid w:val="00CC0F91"/>
    <w:rsid w:val="00CD17D0"/>
    <w:rsid w:val="00CD4A21"/>
    <w:rsid w:val="00CE0F5D"/>
    <w:rsid w:val="00CE21FC"/>
    <w:rsid w:val="00CE3754"/>
    <w:rsid w:val="00CF0872"/>
    <w:rsid w:val="00CF4B93"/>
    <w:rsid w:val="00D03ADD"/>
    <w:rsid w:val="00D06130"/>
    <w:rsid w:val="00D12D87"/>
    <w:rsid w:val="00D159B1"/>
    <w:rsid w:val="00D159BD"/>
    <w:rsid w:val="00D17019"/>
    <w:rsid w:val="00D235D9"/>
    <w:rsid w:val="00D25CDB"/>
    <w:rsid w:val="00D304E8"/>
    <w:rsid w:val="00D308E1"/>
    <w:rsid w:val="00D34ABE"/>
    <w:rsid w:val="00D363D8"/>
    <w:rsid w:val="00D40DD1"/>
    <w:rsid w:val="00D511FC"/>
    <w:rsid w:val="00D51C49"/>
    <w:rsid w:val="00D52B27"/>
    <w:rsid w:val="00D54DFA"/>
    <w:rsid w:val="00D56B33"/>
    <w:rsid w:val="00D602B3"/>
    <w:rsid w:val="00D63859"/>
    <w:rsid w:val="00D64855"/>
    <w:rsid w:val="00D67D9F"/>
    <w:rsid w:val="00D7010A"/>
    <w:rsid w:val="00D74373"/>
    <w:rsid w:val="00D74EAF"/>
    <w:rsid w:val="00D84981"/>
    <w:rsid w:val="00D85B09"/>
    <w:rsid w:val="00D86487"/>
    <w:rsid w:val="00D90104"/>
    <w:rsid w:val="00D932B2"/>
    <w:rsid w:val="00D93E6A"/>
    <w:rsid w:val="00D9482D"/>
    <w:rsid w:val="00D95731"/>
    <w:rsid w:val="00D9663C"/>
    <w:rsid w:val="00D97DFA"/>
    <w:rsid w:val="00DA29FB"/>
    <w:rsid w:val="00DA4130"/>
    <w:rsid w:val="00DB0E1A"/>
    <w:rsid w:val="00DB6B54"/>
    <w:rsid w:val="00DC150F"/>
    <w:rsid w:val="00DC661B"/>
    <w:rsid w:val="00DD406C"/>
    <w:rsid w:val="00DD5C36"/>
    <w:rsid w:val="00DE0C4C"/>
    <w:rsid w:val="00DE15D8"/>
    <w:rsid w:val="00DE3FF1"/>
    <w:rsid w:val="00DF03F6"/>
    <w:rsid w:val="00DF1CB3"/>
    <w:rsid w:val="00DF5F87"/>
    <w:rsid w:val="00DF7444"/>
    <w:rsid w:val="00DF7A7C"/>
    <w:rsid w:val="00E002CD"/>
    <w:rsid w:val="00E047AC"/>
    <w:rsid w:val="00E06476"/>
    <w:rsid w:val="00E06DD8"/>
    <w:rsid w:val="00E07229"/>
    <w:rsid w:val="00E07471"/>
    <w:rsid w:val="00E162BB"/>
    <w:rsid w:val="00E203E6"/>
    <w:rsid w:val="00E21A22"/>
    <w:rsid w:val="00E304D5"/>
    <w:rsid w:val="00E30CF2"/>
    <w:rsid w:val="00E33133"/>
    <w:rsid w:val="00E339CC"/>
    <w:rsid w:val="00E40498"/>
    <w:rsid w:val="00E427C2"/>
    <w:rsid w:val="00E454CE"/>
    <w:rsid w:val="00E53E75"/>
    <w:rsid w:val="00E60788"/>
    <w:rsid w:val="00E613C5"/>
    <w:rsid w:val="00E6318A"/>
    <w:rsid w:val="00E748E4"/>
    <w:rsid w:val="00E75926"/>
    <w:rsid w:val="00E82DCE"/>
    <w:rsid w:val="00E840E3"/>
    <w:rsid w:val="00E848B7"/>
    <w:rsid w:val="00E925D3"/>
    <w:rsid w:val="00E94247"/>
    <w:rsid w:val="00EA1305"/>
    <w:rsid w:val="00EA4DB0"/>
    <w:rsid w:val="00EA5530"/>
    <w:rsid w:val="00EA5857"/>
    <w:rsid w:val="00EC446E"/>
    <w:rsid w:val="00EC52C7"/>
    <w:rsid w:val="00EC630D"/>
    <w:rsid w:val="00ED1FFF"/>
    <w:rsid w:val="00ED20DC"/>
    <w:rsid w:val="00ED61A2"/>
    <w:rsid w:val="00ED6790"/>
    <w:rsid w:val="00ED7C14"/>
    <w:rsid w:val="00EE0C31"/>
    <w:rsid w:val="00EE1414"/>
    <w:rsid w:val="00EE1542"/>
    <w:rsid w:val="00EE4252"/>
    <w:rsid w:val="00EF145A"/>
    <w:rsid w:val="00F0085D"/>
    <w:rsid w:val="00F01CDC"/>
    <w:rsid w:val="00F0414D"/>
    <w:rsid w:val="00F05D11"/>
    <w:rsid w:val="00F06DCB"/>
    <w:rsid w:val="00F06F9F"/>
    <w:rsid w:val="00F0712E"/>
    <w:rsid w:val="00F07D89"/>
    <w:rsid w:val="00F123DB"/>
    <w:rsid w:val="00F13075"/>
    <w:rsid w:val="00F14CA5"/>
    <w:rsid w:val="00F15D3A"/>
    <w:rsid w:val="00F20E53"/>
    <w:rsid w:val="00F216F8"/>
    <w:rsid w:val="00F27428"/>
    <w:rsid w:val="00F30279"/>
    <w:rsid w:val="00F30580"/>
    <w:rsid w:val="00F31E23"/>
    <w:rsid w:val="00F34B5B"/>
    <w:rsid w:val="00F36359"/>
    <w:rsid w:val="00F37453"/>
    <w:rsid w:val="00F42105"/>
    <w:rsid w:val="00F46C00"/>
    <w:rsid w:val="00F5317C"/>
    <w:rsid w:val="00F54168"/>
    <w:rsid w:val="00F55D84"/>
    <w:rsid w:val="00F61F01"/>
    <w:rsid w:val="00F630BC"/>
    <w:rsid w:val="00F64390"/>
    <w:rsid w:val="00F6565B"/>
    <w:rsid w:val="00F67853"/>
    <w:rsid w:val="00F742ED"/>
    <w:rsid w:val="00F74D4B"/>
    <w:rsid w:val="00F8151C"/>
    <w:rsid w:val="00F82072"/>
    <w:rsid w:val="00F85C42"/>
    <w:rsid w:val="00F979A8"/>
    <w:rsid w:val="00FA0826"/>
    <w:rsid w:val="00FB17FD"/>
    <w:rsid w:val="00FB25B5"/>
    <w:rsid w:val="00FB5EB2"/>
    <w:rsid w:val="00FC28C2"/>
    <w:rsid w:val="00FC4A1B"/>
    <w:rsid w:val="00FD6DB0"/>
    <w:rsid w:val="00FE294E"/>
    <w:rsid w:val="00FE2C3A"/>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4F8"/>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semiHidden/>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Pr>
      <w:rFonts w:ascii="Times New Roman" w:hAnsi="Times New Roman" w:cs="Times New Roman"/>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styleId="Mention">
    <w:name w:val="Mention"/>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pPr>
      <w:overflowPunct w:val="0"/>
      <w:spacing w:after="0"/>
    </w:pPr>
    <w:rPr>
      <w:rFonts w:eastAsiaTheme="minorEastAsia"/>
      <w:sz w:val="22"/>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uiPriority w:val="99"/>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
    <w:name w:val="Proposal"/>
    <w:basedOn w:val="BodyText"/>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2.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4E77A81-04B2-43A8-9AA3-7458E7AA9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88</Pages>
  <Words>36185</Words>
  <Characters>206257</Characters>
  <Application>Microsoft Office Word</Application>
  <DocSecurity>0</DocSecurity>
  <Lines>1718</Lines>
  <Paragraphs>483</Paragraphs>
  <ScaleCrop>false</ScaleCrop>
  <HeadingPairs>
    <vt:vector size="2" baseType="variant">
      <vt:variant>
        <vt:lpstr>Title</vt:lpstr>
      </vt:variant>
      <vt:variant>
        <vt:i4>1</vt:i4>
      </vt:variant>
    </vt:vector>
  </HeadingPairs>
  <TitlesOfParts>
    <vt:vector size="1" baseType="lpstr">
      <vt:lpstr>Discussion Summary #1 for energy saving techniques of NW energy saving SI</vt:lpstr>
    </vt:vector>
  </TitlesOfParts>
  <Company>Fraunhofer IIS</Company>
  <LinksUpToDate>false</LinksUpToDate>
  <CharactersWithSpaces>241959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#1 for energy saving techniques of NW energy saving SI</dc:title>
  <dc:subject/>
  <dc:creator>Lee, Daewon</dc:creator>
  <dc:description/>
  <cp:lastModifiedBy>Lee, Daewon</cp:lastModifiedBy>
  <cp:revision>2</cp:revision>
  <dcterms:created xsi:type="dcterms:W3CDTF">2022-11-14T17:01:00Z</dcterms:created>
  <dcterms:modified xsi:type="dcterms:W3CDTF">2022-11-14T17:01:00Z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ies>
</file>